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ABBA70" w14:textId="77777777" w:rsidR="00F25D44" w:rsidRPr="00D569DD" w:rsidRDefault="00801580" w:rsidP="00801580">
      <w:pPr>
        <w:tabs>
          <w:tab w:val="left" w:pos="2520"/>
          <w:tab w:val="left" w:pos="6570"/>
          <w:tab w:val="left" w:pos="8370"/>
        </w:tabs>
        <w:jc w:val="center"/>
        <w:outlineLvl w:val="0"/>
        <w:rPr>
          <w:rFonts w:ascii="Arial" w:hAnsi="Arial" w:cs="Arial"/>
          <w:b/>
        </w:rPr>
      </w:pPr>
      <w:bookmarkStart w:id="0" w:name="_Hlk523945290"/>
      <w:bookmarkStart w:id="1" w:name="_GoBack"/>
      <w:bookmarkEnd w:id="0"/>
      <w:bookmarkEnd w:id="1"/>
      <w:r w:rsidRPr="00D569DD">
        <w:rPr>
          <w:rFonts w:ascii="Arial" w:hAnsi="Arial" w:cs="Arial"/>
          <w:b/>
        </w:rPr>
        <w:t xml:space="preserve">    </w:t>
      </w:r>
      <w:r w:rsidRPr="00D569DD">
        <w:rPr>
          <w:rFonts w:ascii="Arial" w:hAnsi="Arial" w:cs="Arial"/>
          <w:b/>
        </w:rPr>
        <w:tab/>
      </w:r>
      <w:r w:rsidRPr="00D569DD">
        <w:rPr>
          <w:rFonts w:ascii="Arial" w:hAnsi="Arial" w:cs="Arial"/>
          <w:b/>
        </w:rPr>
        <w:tab/>
        <w:t xml:space="preserve">                       </w:t>
      </w:r>
      <w:r w:rsidR="007A06B2" w:rsidRPr="00D569DD">
        <w:rPr>
          <w:rFonts w:ascii="Arial" w:hAnsi="Arial" w:cs="Arial"/>
          <w:b/>
        </w:rPr>
        <w:t xml:space="preserve">                                        </w:t>
      </w:r>
    </w:p>
    <w:p w14:paraId="001C3DAC" w14:textId="66F318D4" w:rsidR="002118CA" w:rsidRPr="00D569DD" w:rsidRDefault="002118CA" w:rsidP="002118CA">
      <w:pPr>
        <w:jc w:val="right"/>
        <w:outlineLvl w:val="0"/>
        <w:rPr>
          <w:rFonts w:ascii="Arial" w:hAnsi="Arial" w:cs="Arial"/>
          <w:b/>
        </w:rPr>
      </w:pPr>
    </w:p>
    <w:p w14:paraId="5676A0F0" w14:textId="77777777" w:rsidR="007A06B2" w:rsidRPr="00D569DD" w:rsidRDefault="00874582" w:rsidP="00F25D44">
      <w:pPr>
        <w:jc w:val="center"/>
        <w:outlineLvl w:val="0"/>
        <w:rPr>
          <w:rFonts w:ascii="Arial" w:hAnsi="Arial" w:cs="Arial"/>
          <w:b/>
        </w:rPr>
      </w:pPr>
      <w:r w:rsidRPr="00D569DD">
        <w:rPr>
          <w:rFonts w:ascii="Arial" w:hAnsi="Arial" w:cs="Arial"/>
          <w:b/>
        </w:rPr>
        <w:t>GOVER</w:t>
      </w:r>
      <w:r w:rsidR="00043050" w:rsidRPr="00D569DD">
        <w:rPr>
          <w:rFonts w:ascii="Arial" w:hAnsi="Arial" w:cs="Arial"/>
          <w:b/>
        </w:rPr>
        <w:t>N</w:t>
      </w:r>
      <w:r w:rsidRPr="00D569DD">
        <w:rPr>
          <w:rFonts w:ascii="Arial" w:hAnsi="Arial" w:cs="Arial"/>
          <w:b/>
        </w:rPr>
        <w:t>MENT</w:t>
      </w:r>
      <w:r w:rsidR="007A06B2" w:rsidRPr="00D569DD">
        <w:rPr>
          <w:rFonts w:ascii="Arial" w:hAnsi="Arial" w:cs="Arial"/>
          <w:b/>
        </w:rPr>
        <w:t xml:space="preserve"> OF PUERTO RICO</w:t>
      </w:r>
    </w:p>
    <w:p w14:paraId="2008EC89" w14:textId="77777777" w:rsidR="007A06B2" w:rsidRPr="00D569DD" w:rsidRDefault="007A06B2">
      <w:pPr>
        <w:jc w:val="center"/>
        <w:outlineLvl w:val="0"/>
        <w:rPr>
          <w:rFonts w:ascii="Arial" w:hAnsi="Arial" w:cs="Arial"/>
          <w:b/>
        </w:rPr>
      </w:pPr>
      <w:r w:rsidRPr="00D569DD">
        <w:rPr>
          <w:rFonts w:ascii="Arial" w:hAnsi="Arial" w:cs="Arial"/>
          <w:b/>
        </w:rPr>
        <w:t>DEPARTMENT OF EDUCATION</w:t>
      </w:r>
    </w:p>
    <w:p w14:paraId="1167015D" w14:textId="77777777" w:rsidR="007A06B2" w:rsidRPr="00D569DD" w:rsidRDefault="007A06B2">
      <w:pPr>
        <w:jc w:val="center"/>
        <w:outlineLvl w:val="0"/>
        <w:rPr>
          <w:rFonts w:ascii="Arial" w:hAnsi="Arial" w:cs="Arial"/>
          <w:b/>
          <w:lang w:val="es-PR"/>
        </w:rPr>
      </w:pPr>
      <w:r w:rsidRPr="00D569DD">
        <w:rPr>
          <w:rFonts w:ascii="Arial" w:hAnsi="Arial" w:cs="Arial"/>
          <w:b/>
          <w:lang w:val="es-PR"/>
        </w:rPr>
        <w:t>SAN JUAN, PUERTO RICO</w:t>
      </w:r>
    </w:p>
    <w:p w14:paraId="37AC0C1A" w14:textId="77777777" w:rsidR="007A06B2" w:rsidRPr="00D569DD" w:rsidRDefault="007A06B2">
      <w:pPr>
        <w:jc w:val="center"/>
        <w:outlineLvl w:val="0"/>
        <w:rPr>
          <w:rFonts w:ascii="Arial" w:hAnsi="Arial" w:cs="Arial"/>
          <w:b/>
          <w:lang w:val="es-PR"/>
        </w:rPr>
      </w:pPr>
    </w:p>
    <w:p w14:paraId="5E590794" w14:textId="0CB18F6C" w:rsidR="007A06B2" w:rsidRPr="00D569DD" w:rsidRDefault="00617343">
      <w:pPr>
        <w:jc w:val="center"/>
        <w:outlineLvl w:val="0"/>
        <w:rPr>
          <w:rFonts w:ascii="Arial" w:hAnsi="Arial" w:cs="Arial"/>
          <w:b/>
          <w:lang w:val="es-PR"/>
        </w:rPr>
      </w:pPr>
      <w:r w:rsidRPr="00D569DD">
        <w:rPr>
          <w:rFonts w:ascii="Arial" w:hAnsi="Arial" w:cs="Arial"/>
          <w:b/>
          <w:lang w:val="es-PR"/>
        </w:rPr>
        <w:t xml:space="preserve">SERVICES </w:t>
      </w:r>
      <w:r w:rsidR="007A06B2" w:rsidRPr="00D569DD">
        <w:rPr>
          <w:rFonts w:ascii="Arial" w:hAnsi="Arial" w:cs="Arial"/>
          <w:b/>
          <w:lang w:val="es-PR"/>
        </w:rPr>
        <w:t>AGREEMENT</w:t>
      </w:r>
    </w:p>
    <w:p w14:paraId="18849335" w14:textId="77777777" w:rsidR="007A06B2" w:rsidRPr="00D569DD" w:rsidRDefault="007A06B2" w:rsidP="00F82BA5">
      <w:pPr>
        <w:spacing w:line="276" w:lineRule="auto"/>
        <w:jc w:val="center"/>
        <w:outlineLvl w:val="0"/>
        <w:rPr>
          <w:rFonts w:ascii="Arial" w:hAnsi="Arial" w:cs="Arial"/>
          <w:b/>
          <w:lang w:val="es-PR"/>
        </w:rPr>
      </w:pPr>
    </w:p>
    <w:p w14:paraId="311014F2" w14:textId="74EDA34F" w:rsidR="00D7359F" w:rsidRPr="00D569DD" w:rsidRDefault="007A06B2" w:rsidP="00D569DD">
      <w:pPr>
        <w:tabs>
          <w:tab w:val="left" w:pos="0"/>
          <w:tab w:val="left" w:pos="576"/>
          <w:tab w:val="left" w:pos="0"/>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072"/>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jc w:val="both"/>
        <w:rPr>
          <w:rFonts w:ascii="Arial" w:hAnsi="Arial" w:cs="Arial"/>
        </w:rPr>
      </w:pPr>
      <w:r w:rsidRPr="00D569DD">
        <w:rPr>
          <w:rFonts w:ascii="Arial" w:hAnsi="Arial" w:cs="Arial"/>
        </w:rPr>
        <w:t xml:space="preserve">This Agreement </w:t>
      </w:r>
      <w:r w:rsidR="00FC5231" w:rsidRPr="00D569DD">
        <w:rPr>
          <w:rFonts w:ascii="Arial" w:hAnsi="Arial" w:cs="Arial"/>
        </w:rPr>
        <w:t>entered into</w:t>
      </w:r>
      <w:r w:rsidRPr="00D569DD">
        <w:rPr>
          <w:rFonts w:ascii="Arial" w:hAnsi="Arial" w:cs="Arial"/>
        </w:rPr>
        <w:t xml:space="preserve"> this</w:t>
      </w:r>
      <w:r w:rsidR="00B3078C" w:rsidRPr="00D569DD">
        <w:rPr>
          <w:rFonts w:ascii="Arial" w:hAnsi="Arial" w:cs="Arial"/>
        </w:rPr>
        <w:t xml:space="preserve"> ____</w:t>
      </w:r>
      <w:r w:rsidRPr="00D569DD">
        <w:rPr>
          <w:rFonts w:ascii="Arial" w:hAnsi="Arial" w:cs="Arial"/>
          <w:b/>
        </w:rPr>
        <w:t xml:space="preserve"> </w:t>
      </w:r>
      <w:r w:rsidR="002E15C5" w:rsidRPr="00D569DD">
        <w:rPr>
          <w:rFonts w:ascii="Arial" w:hAnsi="Arial" w:cs="Arial"/>
        </w:rPr>
        <w:t xml:space="preserve"> day</w:t>
      </w:r>
      <w:r w:rsidRPr="00D569DD">
        <w:rPr>
          <w:rFonts w:ascii="Arial" w:hAnsi="Arial" w:cs="Arial"/>
        </w:rPr>
        <w:t xml:space="preserve"> o</w:t>
      </w:r>
      <w:r w:rsidR="005C4E85" w:rsidRPr="00D569DD">
        <w:rPr>
          <w:rFonts w:ascii="Arial" w:hAnsi="Arial" w:cs="Arial"/>
        </w:rPr>
        <w:t xml:space="preserve">f </w:t>
      </w:r>
      <w:r w:rsidR="003E60E5">
        <w:rPr>
          <w:rFonts w:ascii="Arial" w:hAnsi="Arial" w:cs="Arial"/>
        </w:rPr>
        <w:t>XXXXXXXXX</w:t>
      </w:r>
      <w:r w:rsidR="00A61A5F" w:rsidRPr="00D569DD">
        <w:rPr>
          <w:rFonts w:ascii="Arial" w:hAnsi="Arial" w:cs="Arial"/>
        </w:rPr>
        <w:t xml:space="preserve"> 2018 </w:t>
      </w:r>
      <w:r w:rsidRPr="00D569DD">
        <w:rPr>
          <w:rFonts w:ascii="Arial" w:hAnsi="Arial" w:cs="Arial"/>
        </w:rPr>
        <w:t xml:space="preserve">by and between the </w:t>
      </w:r>
      <w:r w:rsidR="00A61A5F" w:rsidRPr="00D569DD">
        <w:rPr>
          <w:rFonts w:ascii="Arial" w:hAnsi="Arial" w:cs="Arial"/>
          <w:b/>
        </w:rPr>
        <w:t>PUERTO RICO</w:t>
      </w:r>
      <w:r w:rsidR="00A61A5F" w:rsidRPr="00D569DD">
        <w:rPr>
          <w:rFonts w:ascii="Arial" w:hAnsi="Arial" w:cs="Arial"/>
        </w:rPr>
        <w:t xml:space="preserve"> </w:t>
      </w:r>
      <w:r w:rsidRPr="00D569DD">
        <w:rPr>
          <w:rFonts w:ascii="Arial" w:hAnsi="Arial" w:cs="Arial"/>
          <w:b/>
          <w:bCs/>
        </w:rPr>
        <w:t>DEPARTMENT O</w:t>
      </w:r>
      <w:r w:rsidR="00FE765E" w:rsidRPr="00D569DD">
        <w:rPr>
          <w:rFonts w:ascii="Arial" w:hAnsi="Arial" w:cs="Arial"/>
          <w:b/>
        </w:rPr>
        <w:t>F EDUCAT</w:t>
      </w:r>
      <w:r w:rsidR="00A61A5F" w:rsidRPr="00D569DD">
        <w:rPr>
          <w:rFonts w:ascii="Arial" w:hAnsi="Arial" w:cs="Arial"/>
          <w:b/>
        </w:rPr>
        <w:t>ION</w:t>
      </w:r>
      <w:r w:rsidRPr="00D569DD">
        <w:rPr>
          <w:rFonts w:ascii="Arial" w:hAnsi="Arial" w:cs="Arial"/>
          <w:b/>
        </w:rPr>
        <w:t>,</w:t>
      </w:r>
      <w:r w:rsidRPr="00D569DD">
        <w:rPr>
          <w:rFonts w:ascii="Arial" w:hAnsi="Arial" w:cs="Arial"/>
        </w:rPr>
        <w:t xml:space="preserve"> represented </w:t>
      </w:r>
      <w:r w:rsidR="00B23B29" w:rsidRPr="00D569DD">
        <w:rPr>
          <w:rFonts w:ascii="Arial" w:hAnsi="Arial" w:cs="Arial"/>
        </w:rPr>
        <w:t>by</w:t>
      </w:r>
      <w:r w:rsidR="005C2143" w:rsidRPr="00D569DD">
        <w:rPr>
          <w:rFonts w:ascii="Arial" w:hAnsi="Arial" w:cs="Arial"/>
          <w:spacing w:val="-3"/>
        </w:rPr>
        <w:t xml:space="preserve"> </w:t>
      </w:r>
      <w:r w:rsidR="00A61A5F" w:rsidRPr="00D569DD">
        <w:rPr>
          <w:rFonts w:ascii="Arial" w:hAnsi="Arial" w:cs="Arial"/>
          <w:spacing w:val="-3"/>
        </w:rPr>
        <w:t xml:space="preserve">the Secretary, </w:t>
      </w:r>
      <w:r w:rsidR="00CD520F" w:rsidRPr="00D569DD">
        <w:rPr>
          <w:rFonts w:ascii="Arial" w:hAnsi="Arial" w:cs="Arial"/>
          <w:spacing w:val="-3"/>
        </w:rPr>
        <w:t>Julia</w:t>
      </w:r>
      <w:r w:rsidR="00A61A5F" w:rsidRPr="00D569DD">
        <w:rPr>
          <w:rFonts w:ascii="Arial" w:hAnsi="Arial" w:cs="Arial"/>
          <w:spacing w:val="-3"/>
        </w:rPr>
        <w:t xml:space="preserve"> B.</w:t>
      </w:r>
      <w:r w:rsidR="00CD520F" w:rsidRPr="00D569DD">
        <w:rPr>
          <w:rFonts w:ascii="Arial" w:hAnsi="Arial" w:cs="Arial"/>
          <w:spacing w:val="-3"/>
        </w:rPr>
        <w:t xml:space="preserve"> </w:t>
      </w:r>
      <w:proofErr w:type="spellStart"/>
      <w:r w:rsidR="00CD520F" w:rsidRPr="00D569DD">
        <w:rPr>
          <w:rFonts w:ascii="Arial" w:hAnsi="Arial" w:cs="Arial"/>
          <w:spacing w:val="-3"/>
        </w:rPr>
        <w:t>Keleher</w:t>
      </w:r>
      <w:proofErr w:type="spellEnd"/>
      <w:r w:rsidR="005C2143" w:rsidRPr="00D569DD">
        <w:rPr>
          <w:rFonts w:ascii="Arial" w:hAnsi="Arial" w:cs="Arial"/>
        </w:rPr>
        <w:t xml:space="preserve">, of legal age, </w:t>
      </w:r>
      <w:r w:rsidR="00CD520F" w:rsidRPr="00D569DD">
        <w:rPr>
          <w:rFonts w:ascii="Arial" w:hAnsi="Arial" w:cs="Arial"/>
        </w:rPr>
        <w:t>single</w:t>
      </w:r>
      <w:r w:rsidR="00FE765E" w:rsidRPr="00D569DD">
        <w:rPr>
          <w:rFonts w:ascii="Arial" w:hAnsi="Arial" w:cs="Arial"/>
        </w:rPr>
        <w:t xml:space="preserve"> and</w:t>
      </w:r>
      <w:r w:rsidR="00815FDB" w:rsidRPr="00D569DD">
        <w:rPr>
          <w:rFonts w:ascii="Arial" w:hAnsi="Arial" w:cs="Arial"/>
        </w:rPr>
        <w:t xml:space="preserve"> a </w:t>
      </w:r>
      <w:r w:rsidR="005C2143" w:rsidRPr="00D569DD">
        <w:rPr>
          <w:rFonts w:ascii="Arial" w:hAnsi="Arial" w:cs="Arial"/>
        </w:rPr>
        <w:t xml:space="preserve">resident of </w:t>
      </w:r>
      <w:r w:rsidR="005022B2" w:rsidRPr="00D569DD">
        <w:rPr>
          <w:rFonts w:ascii="Arial" w:hAnsi="Arial" w:cs="Arial"/>
        </w:rPr>
        <w:t>San Juan</w:t>
      </w:r>
      <w:r w:rsidR="00B23B29" w:rsidRPr="00D569DD">
        <w:rPr>
          <w:rFonts w:ascii="Arial" w:hAnsi="Arial" w:cs="Arial"/>
        </w:rPr>
        <w:t xml:space="preserve">, Puerto Rico, </w:t>
      </w:r>
      <w:r w:rsidRPr="00D569DD">
        <w:rPr>
          <w:rFonts w:ascii="Arial" w:hAnsi="Arial" w:cs="Arial"/>
        </w:rPr>
        <w:t xml:space="preserve">hereinafter designated as the </w:t>
      </w:r>
      <w:r w:rsidR="00FA71EA" w:rsidRPr="00D569DD">
        <w:rPr>
          <w:rFonts w:ascii="Arial" w:hAnsi="Arial" w:cs="Arial"/>
        </w:rPr>
        <w:t>“</w:t>
      </w:r>
      <w:r w:rsidRPr="00D569DD">
        <w:rPr>
          <w:rFonts w:ascii="Arial" w:hAnsi="Arial" w:cs="Arial"/>
          <w:b/>
        </w:rPr>
        <w:t>FIRST PART</w:t>
      </w:r>
      <w:r w:rsidR="00FA71EA" w:rsidRPr="00D569DD">
        <w:rPr>
          <w:rFonts w:ascii="Arial" w:hAnsi="Arial" w:cs="Arial"/>
          <w:b/>
        </w:rPr>
        <w:t>”</w:t>
      </w:r>
      <w:r w:rsidR="00C96E2B">
        <w:rPr>
          <w:rFonts w:ascii="Arial" w:hAnsi="Arial" w:cs="Arial"/>
          <w:b/>
        </w:rPr>
        <w:t>, the “Department”</w:t>
      </w:r>
      <w:r w:rsidR="007F0B63" w:rsidRPr="00D569DD">
        <w:rPr>
          <w:rFonts w:ascii="Arial" w:hAnsi="Arial" w:cs="Arial"/>
          <w:b/>
        </w:rPr>
        <w:t xml:space="preserve"> </w:t>
      </w:r>
      <w:r w:rsidR="007F0B63" w:rsidRPr="00D569DD">
        <w:rPr>
          <w:rFonts w:ascii="Arial" w:hAnsi="Arial" w:cs="Arial"/>
        </w:rPr>
        <w:t xml:space="preserve">or as </w:t>
      </w:r>
      <w:r w:rsidR="00FA71EA" w:rsidRPr="00D569DD">
        <w:rPr>
          <w:rFonts w:ascii="Arial" w:hAnsi="Arial" w:cs="Arial"/>
        </w:rPr>
        <w:t>“</w:t>
      </w:r>
      <w:r w:rsidR="007F0B63" w:rsidRPr="00D569DD">
        <w:rPr>
          <w:rFonts w:ascii="Arial" w:hAnsi="Arial" w:cs="Arial"/>
          <w:b/>
        </w:rPr>
        <w:t>PRDE</w:t>
      </w:r>
      <w:r w:rsidR="00FA71EA" w:rsidRPr="00D569DD">
        <w:rPr>
          <w:rFonts w:ascii="Arial" w:hAnsi="Arial" w:cs="Arial"/>
          <w:b/>
        </w:rPr>
        <w:t>”</w:t>
      </w:r>
      <w:r w:rsidRPr="00D569DD">
        <w:rPr>
          <w:rFonts w:ascii="Arial" w:hAnsi="Arial" w:cs="Arial"/>
          <w:b/>
        </w:rPr>
        <w:t xml:space="preserve">, </w:t>
      </w:r>
      <w:r w:rsidR="00A61A5F" w:rsidRPr="00D569DD">
        <w:rPr>
          <w:rFonts w:ascii="Arial" w:hAnsi="Arial" w:cs="Arial"/>
        </w:rPr>
        <w:t xml:space="preserve">and </w:t>
      </w:r>
      <w:proofErr w:type="spellStart"/>
      <w:r w:rsidR="00B52314" w:rsidRPr="00D569DD">
        <w:rPr>
          <w:rFonts w:ascii="Arial" w:hAnsi="Arial" w:cs="Arial"/>
        </w:rPr>
        <w:t>XXXXXXXXXXXXXX,</w:t>
      </w:r>
      <w:r w:rsidR="00A61A5F" w:rsidRPr="00D569DD">
        <w:rPr>
          <w:rFonts w:ascii="Arial" w:hAnsi="Arial" w:cs="Arial"/>
        </w:rPr>
        <w:t>a</w:t>
      </w:r>
      <w:proofErr w:type="spellEnd"/>
      <w:r w:rsidR="00A61A5F" w:rsidRPr="00D569DD">
        <w:rPr>
          <w:rFonts w:ascii="Arial" w:hAnsi="Arial" w:cs="Arial"/>
        </w:rPr>
        <w:t xml:space="preserve"> corporation, </w:t>
      </w:r>
      <w:r w:rsidR="00D7359F" w:rsidRPr="00D569DD">
        <w:rPr>
          <w:rFonts w:ascii="Arial" w:hAnsi="Arial" w:cs="Arial"/>
        </w:rPr>
        <w:t>organized under the laws</w:t>
      </w:r>
      <w:r w:rsidR="00D7359F" w:rsidRPr="00D569DD">
        <w:rPr>
          <w:rFonts w:ascii="Arial" w:hAnsi="Arial" w:cs="Arial"/>
          <w:b/>
        </w:rPr>
        <w:t xml:space="preserve"> </w:t>
      </w:r>
      <w:r w:rsidR="005C4E85" w:rsidRPr="00D569DD">
        <w:rPr>
          <w:rFonts w:ascii="Arial" w:hAnsi="Arial" w:cs="Arial"/>
        </w:rPr>
        <w:t xml:space="preserve">of </w:t>
      </w:r>
      <w:r w:rsidR="00FA71EA" w:rsidRPr="00D569DD">
        <w:rPr>
          <w:rFonts w:ascii="Arial" w:hAnsi="Arial" w:cs="Arial"/>
        </w:rPr>
        <w:t>XXXXXXX</w:t>
      </w:r>
      <w:r w:rsidR="00D7359F" w:rsidRPr="00D569DD">
        <w:rPr>
          <w:rFonts w:ascii="Arial" w:hAnsi="Arial" w:cs="Arial"/>
        </w:rPr>
        <w:t xml:space="preserve"> duly authorized to conduct business in the </w:t>
      </w:r>
      <w:r w:rsidR="001B073C" w:rsidRPr="00D569DD">
        <w:rPr>
          <w:rFonts w:ascii="Arial" w:hAnsi="Arial" w:cs="Arial"/>
        </w:rPr>
        <w:t>Commonwealth</w:t>
      </w:r>
      <w:r w:rsidR="00D7359F" w:rsidRPr="00D569DD">
        <w:rPr>
          <w:rFonts w:ascii="Arial" w:hAnsi="Arial" w:cs="Arial"/>
        </w:rPr>
        <w:t xml:space="preserve"> of Puerto Rico, </w:t>
      </w:r>
      <w:r w:rsidR="00B3078C" w:rsidRPr="00D569DD">
        <w:rPr>
          <w:rFonts w:ascii="Arial" w:hAnsi="Arial" w:cs="Arial"/>
        </w:rPr>
        <w:t>represented in this act</w:t>
      </w:r>
      <w:r w:rsidR="00D30532" w:rsidRPr="00D569DD">
        <w:rPr>
          <w:rFonts w:ascii="Arial" w:hAnsi="Arial" w:cs="Arial"/>
        </w:rPr>
        <w:t xml:space="preserve"> by </w:t>
      </w:r>
      <w:r w:rsidR="00FA71EA" w:rsidRPr="00D569DD">
        <w:rPr>
          <w:rFonts w:ascii="Arial" w:hAnsi="Arial" w:cs="Arial"/>
        </w:rPr>
        <w:t xml:space="preserve">XXXXXXXX </w:t>
      </w:r>
      <w:r w:rsidR="00D7359F" w:rsidRPr="00D569DD">
        <w:rPr>
          <w:rFonts w:ascii="Arial" w:hAnsi="Arial" w:cs="Arial"/>
        </w:rPr>
        <w:t xml:space="preserve">of legal age, </w:t>
      </w:r>
      <w:r w:rsidR="00FA71EA" w:rsidRPr="00D569DD">
        <w:rPr>
          <w:rFonts w:ascii="Arial" w:hAnsi="Arial" w:cs="Arial"/>
        </w:rPr>
        <w:t>XXXXXX</w:t>
      </w:r>
      <w:r w:rsidR="00B3078C" w:rsidRPr="00D569DD">
        <w:rPr>
          <w:rFonts w:ascii="Arial" w:hAnsi="Arial" w:cs="Arial"/>
        </w:rPr>
        <w:t xml:space="preserve">, </w:t>
      </w:r>
      <w:r w:rsidR="00D7359F" w:rsidRPr="00D569DD">
        <w:rPr>
          <w:rFonts w:ascii="Arial" w:hAnsi="Arial" w:cs="Arial"/>
        </w:rPr>
        <w:t xml:space="preserve">and </w:t>
      </w:r>
      <w:r w:rsidR="00FA71EA" w:rsidRPr="00D569DD">
        <w:rPr>
          <w:rFonts w:ascii="Arial" w:hAnsi="Arial" w:cs="Arial"/>
        </w:rPr>
        <w:t xml:space="preserve">a </w:t>
      </w:r>
      <w:r w:rsidR="00D7359F" w:rsidRPr="00D569DD">
        <w:rPr>
          <w:rFonts w:ascii="Arial" w:hAnsi="Arial" w:cs="Arial"/>
        </w:rPr>
        <w:t xml:space="preserve">resident of </w:t>
      </w:r>
      <w:r w:rsidR="005C4E85" w:rsidRPr="00D569DD">
        <w:rPr>
          <w:rFonts w:ascii="Arial" w:hAnsi="Arial" w:cs="Arial"/>
        </w:rPr>
        <w:t xml:space="preserve">Puerto Rico </w:t>
      </w:r>
      <w:r w:rsidR="00D7359F" w:rsidRPr="00D569DD">
        <w:rPr>
          <w:rFonts w:ascii="Arial" w:hAnsi="Arial" w:cs="Arial"/>
        </w:rPr>
        <w:t xml:space="preserve">hereinafter designated as the </w:t>
      </w:r>
      <w:r w:rsidR="00FA71EA" w:rsidRPr="00D569DD">
        <w:rPr>
          <w:rFonts w:ascii="Arial" w:hAnsi="Arial" w:cs="Arial"/>
        </w:rPr>
        <w:t>“</w:t>
      </w:r>
      <w:r w:rsidR="00D7359F" w:rsidRPr="00D569DD">
        <w:rPr>
          <w:rFonts w:ascii="Arial" w:hAnsi="Arial" w:cs="Arial"/>
          <w:b/>
          <w:bCs/>
        </w:rPr>
        <w:t>SECOND PART</w:t>
      </w:r>
      <w:r w:rsidR="00FA71EA" w:rsidRPr="00D569DD">
        <w:rPr>
          <w:rFonts w:ascii="Arial" w:hAnsi="Arial" w:cs="Arial"/>
          <w:b/>
          <w:bCs/>
        </w:rPr>
        <w:t>”</w:t>
      </w:r>
      <w:r w:rsidR="007F0B63" w:rsidRPr="00D569DD">
        <w:rPr>
          <w:rFonts w:ascii="Arial" w:hAnsi="Arial" w:cs="Arial"/>
          <w:b/>
          <w:bCs/>
        </w:rPr>
        <w:t xml:space="preserve"> </w:t>
      </w:r>
      <w:r w:rsidR="007F0B63" w:rsidRPr="00D569DD">
        <w:rPr>
          <w:rFonts w:ascii="Arial" w:hAnsi="Arial" w:cs="Arial"/>
          <w:bCs/>
        </w:rPr>
        <w:t>or a</w:t>
      </w:r>
      <w:r w:rsidR="00A61A5F" w:rsidRPr="00D569DD">
        <w:rPr>
          <w:rFonts w:ascii="Arial" w:hAnsi="Arial" w:cs="Arial"/>
          <w:bCs/>
        </w:rPr>
        <w:t xml:space="preserve">s </w:t>
      </w:r>
      <w:r w:rsidR="00A61A5F" w:rsidRPr="00D569DD">
        <w:rPr>
          <w:rFonts w:ascii="Arial" w:hAnsi="Arial" w:cs="Arial"/>
          <w:b/>
          <w:bCs/>
        </w:rPr>
        <w:t>“Co</w:t>
      </w:r>
      <w:r w:rsidR="00FA71EA" w:rsidRPr="00D569DD">
        <w:rPr>
          <w:rFonts w:ascii="Arial" w:hAnsi="Arial" w:cs="Arial"/>
          <w:b/>
          <w:bCs/>
        </w:rPr>
        <w:t>ntractor</w:t>
      </w:r>
      <w:r w:rsidR="00A61A5F" w:rsidRPr="00D569DD">
        <w:rPr>
          <w:rFonts w:ascii="Arial" w:hAnsi="Arial" w:cs="Arial"/>
          <w:b/>
          <w:bCs/>
        </w:rPr>
        <w:t>”</w:t>
      </w:r>
      <w:r w:rsidR="00D7359F" w:rsidRPr="00D569DD">
        <w:rPr>
          <w:rFonts w:ascii="Arial" w:hAnsi="Arial" w:cs="Arial"/>
          <w:b/>
        </w:rPr>
        <w:t>.</w:t>
      </w:r>
      <w:r w:rsidR="00E63E62" w:rsidRPr="00D569DD">
        <w:rPr>
          <w:rFonts w:ascii="Arial" w:hAnsi="Arial" w:cs="Arial"/>
        </w:rPr>
        <w:t xml:space="preserve"> Both parties </w:t>
      </w:r>
      <w:r w:rsidR="00D7359F" w:rsidRPr="00D569DD">
        <w:rPr>
          <w:rFonts w:ascii="Arial" w:hAnsi="Arial" w:cs="Arial"/>
        </w:rPr>
        <w:t xml:space="preserve">shall </w:t>
      </w:r>
      <w:r w:rsidR="00E50CC6" w:rsidRPr="00D569DD">
        <w:rPr>
          <w:rFonts w:ascii="Arial" w:hAnsi="Arial" w:cs="Arial"/>
        </w:rPr>
        <w:t xml:space="preserve">individually be known as a “Party” and </w:t>
      </w:r>
      <w:r w:rsidR="00D7359F" w:rsidRPr="00D569DD">
        <w:rPr>
          <w:rFonts w:ascii="Arial" w:hAnsi="Arial" w:cs="Arial"/>
        </w:rPr>
        <w:t>collectively as “the Parties”.</w:t>
      </w:r>
    </w:p>
    <w:p w14:paraId="54B8C406" w14:textId="77777777" w:rsidR="00E63E62" w:rsidRPr="00D569DD" w:rsidRDefault="00217497" w:rsidP="00D569DD">
      <w:pPr>
        <w:tabs>
          <w:tab w:val="left" w:pos="576"/>
          <w:tab w:val="left" w:pos="0"/>
          <w:tab w:val="left" w:pos="576"/>
          <w:tab w:val="left" w:pos="720"/>
          <w:tab w:val="left" w:pos="1440"/>
          <w:tab w:val="left" w:pos="2160"/>
          <w:tab w:val="left" w:pos="2880"/>
          <w:tab w:val="left" w:pos="3600"/>
          <w:tab w:val="left" w:pos="5760"/>
          <w:tab w:val="left" w:pos="6480"/>
          <w:tab w:val="left" w:pos="7200"/>
          <w:tab w:val="left" w:pos="7920"/>
          <w:tab w:val="left" w:pos="8640"/>
          <w:tab w:val="left" w:pos="9072"/>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3888"/>
          <w:tab w:val="left" w:pos="4320"/>
          <w:tab w:val="left" w:pos="5040"/>
        </w:tabs>
        <w:spacing w:line="276" w:lineRule="auto"/>
        <w:jc w:val="both"/>
        <w:rPr>
          <w:rFonts w:ascii="Arial" w:hAnsi="Arial" w:cs="Arial"/>
        </w:rPr>
      </w:pPr>
      <w:r w:rsidRPr="00D569DD">
        <w:rPr>
          <w:rFonts w:ascii="Arial" w:hAnsi="Arial" w:cs="Arial"/>
        </w:rPr>
        <w:t xml:space="preserve">                                                              </w:t>
      </w:r>
    </w:p>
    <w:p w14:paraId="4078BAD0" w14:textId="77777777" w:rsidR="00E63E62" w:rsidRPr="00D569DD" w:rsidRDefault="00E63E62" w:rsidP="00D569DD">
      <w:pPr>
        <w:tabs>
          <w:tab w:val="left" w:pos="576"/>
          <w:tab w:val="left" w:pos="0"/>
          <w:tab w:val="left" w:pos="576"/>
          <w:tab w:val="left" w:pos="720"/>
          <w:tab w:val="left" w:pos="1440"/>
          <w:tab w:val="left" w:pos="2160"/>
          <w:tab w:val="left" w:pos="2880"/>
          <w:tab w:val="left" w:pos="3600"/>
          <w:tab w:val="left" w:pos="5760"/>
          <w:tab w:val="left" w:pos="6480"/>
          <w:tab w:val="left" w:pos="7200"/>
          <w:tab w:val="left" w:pos="7920"/>
          <w:tab w:val="left" w:pos="8640"/>
          <w:tab w:val="left" w:pos="9072"/>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3888"/>
          <w:tab w:val="left" w:pos="4320"/>
          <w:tab w:val="left" w:pos="5040"/>
        </w:tabs>
        <w:spacing w:line="276" w:lineRule="auto"/>
        <w:jc w:val="both"/>
        <w:rPr>
          <w:rFonts w:ascii="Arial" w:hAnsi="Arial" w:cs="Arial"/>
          <w:b/>
        </w:rPr>
      </w:pPr>
      <w:r w:rsidRPr="00D569DD">
        <w:rPr>
          <w:rFonts w:ascii="Arial" w:hAnsi="Arial" w:cs="Arial"/>
        </w:rPr>
        <w:t xml:space="preserve">                                                     </w:t>
      </w:r>
      <w:r w:rsidR="00217497" w:rsidRPr="00D569DD">
        <w:rPr>
          <w:rFonts w:ascii="Arial" w:hAnsi="Arial" w:cs="Arial"/>
        </w:rPr>
        <w:t xml:space="preserve"> </w:t>
      </w:r>
      <w:r w:rsidR="00217497" w:rsidRPr="00D569DD">
        <w:rPr>
          <w:rFonts w:ascii="Arial" w:hAnsi="Arial" w:cs="Arial"/>
          <w:b/>
        </w:rPr>
        <w:t>WITNESSETH</w:t>
      </w:r>
      <w:r w:rsidR="00FE765E" w:rsidRPr="00D569DD">
        <w:rPr>
          <w:rFonts w:ascii="Arial" w:hAnsi="Arial" w:cs="Arial"/>
          <w:b/>
        </w:rPr>
        <w:t xml:space="preserve">   </w:t>
      </w:r>
    </w:p>
    <w:p w14:paraId="510066B3" w14:textId="45AE0814" w:rsidR="007A06B2" w:rsidRPr="00D569DD" w:rsidRDefault="00FE765E" w:rsidP="00D569DD">
      <w:pPr>
        <w:tabs>
          <w:tab w:val="left" w:pos="576"/>
          <w:tab w:val="left" w:pos="0"/>
          <w:tab w:val="left" w:pos="576"/>
          <w:tab w:val="left" w:pos="720"/>
          <w:tab w:val="left" w:pos="1440"/>
          <w:tab w:val="left" w:pos="2160"/>
          <w:tab w:val="left" w:pos="2880"/>
          <w:tab w:val="left" w:pos="3600"/>
          <w:tab w:val="left" w:pos="5760"/>
          <w:tab w:val="left" w:pos="6480"/>
          <w:tab w:val="left" w:pos="7200"/>
          <w:tab w:val="left" w:pos="7920"/>
          <w:tab w:val="left" w:pos="8640"/>
          <w:tab w:val="left" w:pos="9072"/>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3888"/>
          <w:tab w:val="left" w:pos="4320"/>
          <w:tab w:val="left" w:pos="5040"/>
        </w:tabs>
        <w:spacing w:line="276" w:lineRule="auto"/>
        <w:jc w:val="both"/>
        <w:rPr>
          <w:rFonts w:ascii="Arial" w:hAnsi="Arial" w:cs="Arial"/>
          <w:b/>
          <w:u w:val="single"/>
        </w:rPr>
      </w:pPr>
      <w:r w:rsidRPr="00D569DD">
        <w:rPr>
          <w:rFonts w:ascii="Arial" w:hAnsi="Arial" w:cs="Arial"/>
          <w:b/>
        </w:rPr>
        <w:t xml:space="preserve">                                                                                                                                                                                        </w:t>
      </w:r>
      <w:r w:rsidR="00217497" w:rsidRPr="00D569DD">
        <w:rPr>
          <w:rFonts w:ascii="Arial" w:hAnsi="Arial" w:cs="Arial"/>
          <w:b/>
        </w:rPr>
        <w:t xml:space="preserve">                         </w:t>
      </w:r>
    </w:p>
    <w:p w14:paraId="5F53B859" w14:textId="163662BC" w:rsidR="00EF3353" w:rsidRPr="00D569DD" w:rsidRDefault="007A06B2" w:rsidP="00D569DD">
      <w:pPr>
        <w:spacing w:line="276" w:lineRule="auto"/>
        <w:jc w:val="both"/>
        <w:rPr>
          <w:rFonts w:ascii="Arial" w:hAnsi="Arial" w:cs="Arial"/>
        </w:rPr>
      </w:pPr>
      <w:r w:rsidRPr="00D569DD">
        <w:rPr>
          <w:rFonts w:ascii="Arial" w:hAnsi="Arial" w:cs="Arial"/>
          <w:b/>
        </w:rPr>
        <w:t>WHEREAS</w:t>
      </w:r>
      <w:r w:rsidRPr="00D569DD">
        <w:rPr>
          <w:rFonts w:ascii="Arial" w:hAnsi="Arial" w:cs="Arial"/>
        </w:rPr>
        <w:t>,</w:t>
      </w:r>
      <w:r w:rsidR="001B073C" w:rsidRPr="00D569DD">
        <w:rPr>
          <w:rFonts w:ascii="Arial" w:hAnsi="Arial" w:cs="Arial"/>
        </w:rPr>
        <w:t xml:space="preserve"> </w:t>
      </w:r>
      <w:r w:rsidR="00EF3353" w:rsidRPr="00D569DD">
        <w:rPr>
          <w:rFonts w:ascii="Arial" w:hAnsi="Arial" w:cs="Arial"/>
        </w:rPr>
        <w:t xml:space="preserve">the </w:t>
      </w:r>
      <w:r w:rsidR="00E6432F" w:rsidRPr="00D569DD">
        <w:rPr>
          <w:rFonts w:ascii="Arial" w:hAnsi="Arial" w:cs="Arial"/>
        </w:rPr>
        <w:t xml:space="preserve">PRDE is the Central Government of Puerto Rico’s agency responsible for managing state-operated schools, as well as its education system and curricula. </w:t>
      </w:r>
    </w:p>
    <w:p w14:paraId="3F76714E" w14:textId="3DE5A137" w:rsidR="00FA71EA" w:rsidRPr="00D569DD" w:rsidRDefault="00FA71EA" w:rsidP="00D569DD">
      <w:pPr>
        <w:spacing w:line="276" w:lineRule="auto"/>
        <w:jc w:val="both"/>
        <w:rPr>
          <w:rFonts w:ascii="Arial" w:hAnsi="Arial" w:cs="Arial"/>
        </w:rPr>
      </w:pPr>
    </w:p>
    <w:p w14:paraId="39257D42" w14:textId="4AB22289" w:rsidR="00EF3353" w:rsidRPr="00D569DD" w:rsidRDefault="00FA71EA" w:rsidP="00D569DD">
      <w:pPr>
        <w:tabs>
          <w:tab w:val="left" w:pos="0"/>
          <w:tab w:val="left" w:pos="720"/>
          <w:tab w:val="left" w:pos="1440"/>
          <w:tab w:val="left" w:pos="2160"/>
        </w:tabs>
        <w:spacing w:line="276" w:lineRule="auto"/>
        <w:jc w:val="both"/>
        <w:rPr>
          <w:rFonts w:ascii="Arial" w:hAnsi="Arial" w:cs="Arial"/>
        </w:rPr>
      </w:pPr>
      <w:r w:rsidRPr="00D569DD">
        <w:rPr>
          <w:rFonts w:ascii="Arial" w:hAnsi="Arial" w:cs="Arial"/>
          <w:b/>
        </w:rPr>
        <w:t>WHEREAS,</w:t>
      </w:r>
      <w:r w:rsidRPr="00D569DD">
        <w:rPr>
          <w:rFonts w:ascii="Arial" w:hAnsi="Arial" w:cs="Arial"/>
        </w:rPr>
        <w:t xml:space="preserve"> </w:t>
      </w:r>
      <w:r w:rsidR="009E4C8B" w:rsidRPr="00D569DD">
        <w:rPr>
          <w:rFonts w:ascii="Arial" w:hAnsi="Arial" w:cs="Arial"/>
        </w:rPr>
        <w:t>pursuant to</w:t>
      </w:r>
      <w:r w:rsidRPr="00D569DD">
        <w:rPr>
          <w:rFonts w:ascii="Arial" w:hAnsi="Arial" w:cs="Arial"/>
        </w:rPr>
        <w:t xml:space="preserve"> Law Number 85 of March 29, 2018, known as the “Puerto Rico Educational Reform Law” Organic Law and by the Constitution of the Commonwealth of Puerto Rico and by the la</w:t>
      </w:r>
      <w:r w:rsidR="009E4C8B" w:rsidRPr="00D569DD">
        <w:rPr>
          <w:rFonts w:ascii="Arial" w:hAnsi="Arial" w:cs="Arial"/>
        </w:rPr>
        <w:t>ws that it</w:t>
      </w:r>
      <w:r w:rsidRPr="00D569DD">
        <w:rPr>
          <w:rFonts w:ascii="Arial" w:hAnsi="Arial" w:cs="Arial"/>
        </w:rPr>
        <w:t xml:space="preserve"> administers,</w:t>
      </w:r>
      <w:r w:rsidR="009E4C8B" w:rsidRPr="00D569DD">
        <w:rPr>
          <w:rFonts w:ascii="Arial" w:hAnsi="Arial" w:cs="Arial"/>
        </w:rPr>
        <w:t xml:space="preserve"> the PRDE</w:t>
      </w:r>
      <w:r w:rsidRPr="00D569DD">
        <w:rPr>
          <w:rFonts w:ascii="Arial" w:hAnsi="Arial" w:cs="Arial"/>
        </w:rPr>
        <w:t xml:space="preserve"> </w:t>
      </w:r>
      <w:r w:rsidR="009E4C8B" w:rsidRPr="00D569DD">
        <w:rPr>
          <w:rFonts w:ascii="Arial" w:hAnsi="Arial" w:cs="Arial"/>
        </w:rPr>
        <w:t xml:space="preserve">has the legal capacity to enter into agreements for the acquisition of goods and services. </w:t>
      </w:r>
    </w:p>
    <w:p w14:paraId="2EE3B431" w14:textId="77777777" w:rsidR="009E4C8B" w:rsidRPr="00D569DD" w:rsidRDefault="009E4C8B" w:rsidP="00D569DD">
      <w:pPr>
        <w:tabs>
          <w:tab w:val="left" w:pos="0"/>
          <w:tab w:val="left" w:pos="720"/>
          <w:tab w:val="left" w:pos="1440"/>
          <w:tab w:val="left" w:pos="2160"/>
        </w:tabs>
        <w:spacing w:line="276" w:lineRule="auto"/>
        <w:jc w:val="both"/>
        <w:rPr>
          <w:rFonts w:ascii="Arial" w:hAnsi="Arial" w:cs="Arial"/>
        </w:rPr>
      </w:pPr>
    </w:p>
    <w:p w14:paraId="790920DD" w14:textId="6B234266" w:rsidR="00FA71EA" w:rsidRPr="00D569DD" w:rsidRDefault="00EF3353" w:rsidP="00D569DD">
      <w:pPr>
        <w:spacing w:line="276" w:lineRule="auto"/>
        <w:jc w:val="both"/>
        <w:rPr>
          <w:rFonts w:ascii="Arial" w:hAnsi="Arial" w:cs="Arial"/>
        </w:rPr>
      </w:pPr>
      <w:r w:rsidRPr="00D569DD">
        <w:rPr>
          <w:rFonts w:ascii="Arial" w:hAnsi="Arial" w:cs="Arial"/>
          <w:b/>
        </w:rPr>
        <w:t>WHEREAS,</w:t>
      </w:r>
      <w:r w:rsidRPr="00D569DD">
        <w:rPr>
          <w:rFonts w:ascii="Arial" w:hAnsi="Arial" w:cs="Arial"/>
        </w:rPr>
        <w:t xml:space="preserve"> </w:t>
      </w:r>
      <w:r w:rsidR="003E60E5">
        <w:rPr>
          <w:rFonts w:ascii="Arial" w:hAnsi="Arial" w:cs="Arial"/>
        </w:rPr>
        <w:t>i</w:t>
      </w:r>
      <w:r w:rsidR="00FA71EA" w:rsidRPr="00D569DD">
        <w:rPr>
          <w:rFonts w:ascii="Arial" w:hAnsi="Arial" w:cs="Arial"/>
        </w:rPr>
        <w:t>n the pursuit of transparency, safety, and efficiency, PRDE seeks to take a comprehensive approach to employee, pupil, and resource management to create a single, integrated ecosystem where critical data is measured, recorded, and leveraged to make strategic decisions about people and resources. This long-term vision will be achieved through the staged deployment of robust staff management, student management, and educational management solutions, focused on meeting the diverse, complex, and highly integrated needs of the school system environment.</w:t>
      </w:r>
    </w:p>
    <w:p w14:paraId="770A9F92" w14:textId="77777777" w:rsidR="00FA71EA" w:rsidRPr="00D569DD" w:rsidRDefault="00FA71EA" w:rsidP="00D569DD">
      <w:pPr>
        <w:spacing w:line="276" w:lineRule="auto"/>
        <w:jc w:val="both"/>
        <w:rPr>
          <w:rFonts w:ascii="Arial" w:hAnsi="Arial" w:cs="Arial"/>
        </w:rPr>
      </w:pPr>
    </w:p>
    <w:p w14:paraId="17FBF698" w14:textId="41C085F2" w:rsidR="009E4C8B" w:rsidRPr="00D569DD" w:rsidRDefault="00FA71EA" w:rsidP="00D569DD">
      <w:pPr>
        <w:spacing w:line="276" w:lineRule="auto"/>
        <w:jc w:val="both"/>
        <w:rPr>
          <w:rFonts w:ascii="Arial" w:hAnsi="Arial" w:cs="Arial"/>
        </w:rPr>
      </w:pPr>
      <w:r w:rsidRPr="00D569DD">
        <w:rPr>
          <w:rFonts w:ascii="Arial" w:hAnsi="Arial" w:cs="Arial"/>
          <w:b/>
        </w:rPr>
        <w:t>WHEREAS,</w:t>
      </w:r>
      <w:r w:rsidRPr="00D569DD">
        <w:rPr>
          <w:rFonts w:ascii="Arial" w:hAnsi="Arial" w:cs="Arial"/>
        </w:rPr>
        <w:t xml:space="preserve"> in order to achieve the above indicated goals, the PRDE issued a </w:t>
      </w:r>
      <w:r w:rsidRPr="00D569DD">
        <w:rPr>
          <w:rFonts w:ascii="Arial" w:hAnsi="Arial" w:cs="Arial"/>
          <w:b/>
        </w:rPr>
        <w:t>Request for Proposal for Integrated Management Platforms</w:t>
      </w:r>
      <w:r w:rsidR="009E4C8B" w:rsidRPr="00D569DD">
        <w:rPr>
          <w:rFonts w:ascii="Arial" w:hAnsi="Arial" w:cs="Arial"/>
          <w:b/>
        </w:rPr>
        <w:t xml:space="preserve"> </w:t>
      </w:r>
      <w:r w:rsidR="009E4C8B" w:rsidRPr="00D569DD">
        <w:rPr>
          <w:rFonts w:ascii="Arial" w:hAnsi="Arial" w:cs="Arial"/>
        </w:rPr>
        <w:t>(</w:t>
      </w:r>
      <w:proofErr w:type="spellStart"/>
      <w:r w:rsidR="009E4C8B" w:rsidRPr="00D569DD">
        <w:rPr>
          <w:rFonts w:ascii="Arial" w:hAnsi="Arial" w:cs="Arial"/>
        </w:rPr>
        <w:t>the”RFP</w:t>
      </w:r>
      <w:proofErr w:type="spellEnd"/>
      <w:r w:rsidR="009E4C8B" w:rsidRPr="00D569DD">
        <w:rPr>
          <w:rFonts w:ascii="Arial" w:hAnsi="Arial" w:cs="Arial"/>
        </w:rPr>
        <w:t>”)</w:t>
      </w:r>
      <w:r w:rsidRPr="00D569DD">
        <w:rPr>
          <w:rFonts w:ascii="Arial" w:hAnsi="Arial" w:cs="Arial"/>
          <w:b/>
        </w:rPr>
        <w:t xml:space="preserve">. </w:t>
      </w:r>
    </w:p>
    <w:p w14:paraId="23086341" w14:textId="77777777" w:rsidR="009E4C8B" w:rsidRPr="00D569DD" w:rsidRDefault="009E4C8B" w:rsidP="00D569DD">
      <w:pPr>
        <w:spacing w:line="276" w:lineRule="auto"/>
        <w:jc w:val="both"/>
        <w:rPr>
          <w:rFonts w:ascii="Arial" w:hAnsi="Arial" w:cs="Arial"/>
        </w:rPr>
      </w:pPr>
    </w:p>
    <w:p w14:paraId="27AF436E" w14:textId="20674F8D" w:rsidR="00AC558B" w:rsidRDefault="009E4C8B" w:rsidP="00D569DD">
      <w:pPr>
        <w:spacing w:line="276" w:lineRule="auto"/>
        <w:jc w:val="both"/>
        <w:rPr>
          <w:rFonts w:ascii="Arial" w:hAnsi="Arial" w:cs="Arial"/>
        </w:rPr>
      </w:pPr>
      <w:r w:rsidRPr="00D569DD">
        <w:rPr>
          <w:rFonts w:ascii="Arial" w:hAnsi="Arial" w:cs="Arial"/>
          <w:b/>
        </w:rPr>
        <w:t>WHEREAS,</w:t>
      </w:r>
      <w:r w:rsidRPr="00D569DD">
        <w:rPr>
          <w:rFonts w:ascii="Arial" w:hAnsi="Arial" w:cs="Arial"/>
        </w:rPr>
        <w:t xml:space="preserve"> in response to the RFP, Contractor submitted a proposal, which, as may have been clarified and/or </w:t>
      </w:r>
      <w:r w:rsidR="002D752E" w:rsidRPr="00D569DD">
        <w:rPr>
          <w:rFonts w:ascii="Arial" w:hAnsi="Arial" w:cs="Arial"/>
        </w:rPr>
        <w:t xml:space="preserve">qualified </w:t>
      </w:r>
      <w:r w:rsidRPr="00D569DD">
        <w:rPr>
          <w:rFonts w:ascii="Arial" w:hAnsi="Arial" w:cs="Arial"/>
        </w:rPr>
        <w:t>by the Parties, ha</w:t>
      </w:r>
      <w:r w:rsidR="002A3BB7" w:rsidRPr="00D569DD">
        <w:rPr>
          <w:rFonts w:ascii="Arial" w:hAnsi="Arial" w:cs="Arial"/>
        </w:rPr>
        <w:t>s</w:t>
      </w:r>
      <w:r w:rsidRPr="00D569DD">
        <w:rPr>
          <w:rFonts w:ascii="Arial" w:hAnsi="Arial" w:cs="Arial"/>
        </w:rPr>
        <w:t xml:space="preserve"> been accepted by PRDE. </w:t>
      </w:r>
    </w:p>
    <w:p w14:paraId="3663981C" w14:textId="77777777" w:rsidR="00BC6800" w:rsidRPr="00D569DD" w:rsidRDefault="00BC6800" w:rsidP="00D569DD">
      <w:pPr>
        <w:spacing w:line="276" w:lineRule="auto"/>
        <w:jc w:val="both"/>
        <w:rPr>
          <w:rFonts w:ascii="Arial" w:hAnsi="Arial" w:cs="Arial"/>
        </w:rPr>
      </w:pPr>
    </w:p>
    <w:p w14:paraId="6C12C9FB" w14:textId="25CF3361" w:rsidR="00C301E5" w:rsidRDefault="007A06B2" w:rsidP="00D569DD">
      <w:pPr>
        <w:tabs>
          <w:tab w:val="left" w:pos="0"/>
          <w:tab w:val="left" w:pos="720"/>
          <w:tab w:val="left" w:pos="144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rPr>
      </w:pPr>
      <w:r w:rsidRPr="00D569DD">
        <w:rPr>
          <w:rFonts w:ascii="Arial" w:hAnsi="Arial" w:cs="Arial"/>
          <w:b/>
        </w:rPr>
        <w:t>NOW, THEREFORE,</w:t>
      </w:r>
      <w:r w:rsidRPr="00D569DD">
        <w:rPr>
          <w:rFonts w:ascii="Arial" w:hAnsi="Arial" w:cs="Arial"/>
        </w:rPr>
        <w:t xml:space="preserve"> in consideration of the foregoing and the mutual covenants hereinafter set forth, the parties agree</w:t>
      </w:r>
      <w:r w:rsidR="00602AA3" w:rsidRPr="00D569DD">
        <w:rPr>
          <w:rFonts w:ascii="Arial" w:hAnsi="Arial" w:cs="Arial"/>
        </w:rPr>
        <w:t xml:space="preserve"> to enter into this </w:t>
      </w:r>
      <w:r w:rsidR="00602AA3" w:rsidRPr="00BC6800">
        <w:rPr>
          <w:rFonts w:ascii="Arial" w:hAnsi="Arial" w:cs="Arial"/>
          <w:b/>
        </w:rPr>
        <w:t>Services Agreement</w:t>
      </w:r>
      <w:r w:rsidR="00602AA3" w:rsidRPr="00D569DD">
        <w:rPr>
          <w:rFonts w:ascii="Arial" w:hAnsi="Arial" w:cs="Arial"/>
        </w:rPr>
        <w:t xml:space="preserve"> (“Agreement”)</w:t>
      </w:r>
      <w:r w:rsidRPr="00D569DD">
        <w:rPr>
          <w:rFonts w:ascii="Arial" w:hAnsi="Arial" w:cs="Arial"/>
        </w:rPr>
        <w:t xml:space="preserve"> as follows:</w:t>
      </w:r>
    </w:p>
    <w:p w14:paraId="18F2D57A" w14:textId="77777777" w:rsidR="00BC6800" w:rsidRPr="00D569DD" w:rsidRDefault="00BC6800" w:rsidP="00D569DD">
      <w:pPr>
        <w:tabs>
          <w:tab w:val="left" w:pos="0"/>
          <w:tab w:val="left" w:pos="720"/>
          <w:tab w:val="left" w:pos="144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rPr>
      </w:pPr>
    </w:p>
    <w:p w14:paraId="20FD955D" w14:textId="19D29C89" w:rsidR="00F753CA" w:rsidRPr="00D569DD" w:rsidRDefault="00467FBD" w:rsidP="00D569DD">
      <w:pPr>
        <w:pStyle w:val="ListParagraph"/>
        <w:numPr>
          <w:ilvl w:val="0"/>
          <w:numId w:val="7"/>
        </w:numPr>
        <w:tabs>
          <w:tab w:val="left" w:pos="0"/>
          <w:tab w:val="left" w:pos="720"/>
          <w:tab w:val="left" w:pos="1440"/>
          <w:tab w:val="left" w:pos="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sz w:val="24"/>
          <w:szCs w:val="24"/>
        </w:rPr>
      </w:pPr>
      <w:r w:rsidRPr="00D569DD">
        <w:rPr>
          <w:rFonts w:ascii="Arial" w:hAnsi="Arial" w:cs="Arial"/>
          <w:b/>
          <w:sz w:val="24"/>
          <w:szCs w:val="24"/>
        </w:rPr>
        <w:t>SERVICES:</w:t>
      </w:r>
      <w:r w:rsidRPr="00D569DD">
        <w:rPr>
          <w:rFonts w:ascii="Arial" w:hAnsi="Arial" w:cs="Arial"/>
          <w:sz w:val="24"/>
          <w:szCs w:val="24"/>
        </w:rPr>
        <w:t xml:space="preserve"> </w:t>
      </w:r>
      <w:r w:rsidR="009E4C8B" w:rsidRPr="00D569DD">
        <w:rPr>
          <w:rFonts w:ascii="Arial" w:hAnsi="Arial" w:cs="Arial"/>
          <w:sz w:val="24"/>
          <w:szCs w:val="24"/>
        </w:rPr>
        <w:t xml:space="preserve">Contractor shall provide services related to the creation of a single, integrated </w:t>
      </w:r>
      <w:r w:rsidR="002A3BB7" w:rsidRPr="00D569DD">
        <w:rPr>
          <w:rFonts w:ascii="Arial" w:hAnsi="Arial" w:cs="Arial"/>
          <w:sz w:val="24"/>
          <w:szCs w:val="24"/>
        </w:rPr>
        <w:t>management platform for its students, staff and other resources pursuant to the RFP documents and to Contractor’s Proposal dated XXXX, as may have been amended, clarified or qualified by the Parties hereto (the “Proposal”), which documents are made to form a part of this Agreement as Attachments A and B respectively</w:t>
      </w:r>
      <w:r w:rsidR="00AC69C2">
        <w:rPr>
          <w:rFonts w:ascii="Arial" w:hAnsi="Arial" w:cs="Arial"/>
          <w:sz w:val="24"/>
          <w:szCs w:val="24"/>
        </w:rPr>
        <w:t xml:space="preserve"> (the “System”)</w:t>
      </w:r>
      <w:r w:rsidR="002A3BB7" w:rsidRPr="00D569DD">
        <w:rPr>
          <w:rFonts w:ascii="Arial" w:hAnsi="Arial" w:cs="Arial"/>
          <w:sz w:val="24"/>
          <w:szCs w:val="24"/>
        </w:rPr>
        <w:t>.</w:t>
      </w:r>
      <w:r w:rsidR="0016186D" w:rsidRPr="00D569DD">
        <w:rPr>
          <w:rFonts w:ascii="Arial" w:hAnsi="Arial" w:cs="Arial"/>
          <w:sz w:val="24"/>
          <w:szCs w:val="24"/>
        </w:rPr>
        <w:t xml:space="preserve"> </w:t>
      </w:r>
    </w:p>
    <w:p w14:paraId="26C712A2" w14:textId="3E22AAC4" w:rsidR="0016186D" w:rsidRPr="00D569DD" w:rsidRDefault="0016186D" w:rsidP="00D569DD">
      <w:pPr>
        <w:pStyle w:val="ListParagraph"/>
        <w:tabs>
          <w:tab w:val="left" w:pos="0"/>
          <w:tab w:val="left" w:pos="720"/>
          <w:tab w:val="left" w:pos="1440"/>
          <w:tab w:val="left" w:pos="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b/>
          <w:sz w:val="24"/>
          <w:szCs w:val="24"/>
        </w:rPr>
      </w:pPr>
    </w:p>
    <w:p w14:paraId="786162A6" w14:textId="54E7ECB1" w:rsidR="00B00073" w:rsidRPr="00D569DD" w:rsidRDefault="00B00073" w:rsidP="00D569DD">
      <w:pPr>
        <w:pStyle w:val="ListParagraph"/>
        <w:numPr>
          <w:ilvl w:val="0"/>
          <w:numId w:val="9"/>
        </w:numPr>
        <w:tabs>
          <w:tab w:val="left" w:pos="0"/>
          <w:tab w:val="left" w:pos="720"/>
          <w:tab w:val="left" w:pos="1440"/>
          <w:tab w:val="left" w:pos="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sz w:val="24"/>
          <w:szCs w:val="24"/>
        </w:rPr>
      </w:pPr>
      <w:r w:rsidRPr="00D569DD">
        <w:rPr>
          <w:rFonts w:ascii="Arial" w:hAnsi="Arial" w:cs="Arial"/>
          <w:b/>
          <w:sz w:val="24"/>
          <w:szCs w:val="24"/>
        </w:rPr>
        <w:t>Work Plan.</w:t>
      </w:r>
      <w:r w:rsidRPr="00D569DD">
        <w:rPr>
          <w:rFonts w:ascii="Arial" w:hAnsi="Arial" w:cs="Arial"/>
          <w:sz w:val="24"/>
          <w:szCs w:val="24"/>
        </w:rPr>
        <w:t xml:space="preserve"> </w:t>
      </w:r>
      <w:r w:rsidR="0016186D" w:rsidRPr="00D569DD">
        <w:rPr>
          <w:rFonts w:ascii="Arial" w:hAnsi="Arial" w:cs="Arial"/>
          <w:sz w:val="24"/>
          <w:szCs w:val="24"/>
        </w:rPr>
        <w:t>The Parties shall agree on a Work Plan which will include major milestones or phase</w:t>
      </w:r>
      <w:r w:rsidR="003F178C" w:rsidRPr="00D569DD">
        <w:rPr>
          <w:rFonts w:ascii="Arial" w:hAnsi="Arial" w:cs="Arial"/>
          <w:sz w:val="24"/>
          <w:szCs w:val="24"/>
        </w:rPr>
        <w:t>s</w:t>
      </w:r>
      <w:r w:rsidRPr="00D569DD">
        <w:rPr>
          <w:rFonts w:ascii="Arial" w:hAnsi="Arial" w:cs="Arial"/>
          <w:sz w:val="24"/>
          <w:szCs w:val="24"/>
        </w:rPr>
        <w:t>,</w:t>
      </w:r>
      <w:r w:rsidR="007A16CE" w:rsidRPr="00D569DD">
        <w:rPr>
          <w:rFonts w:ascii="Arial" w:hAnsi="Arial" w:cs="Arial"/>
          <w:sz w:val="24"/>
          <w:szCs w:val="24"/>
        </w:rPr>
        <w:t xml:space="preserve"> cutover</w:t>
      </w:r>
      <w:r w:rsidRPr="00D569DD">
        <w:rPr>
          <w:rFonts w:ascii="Arial" w:hAnsi="Arial" w:cs="Arial"/>
          <w:sz w:val="24"/>
          <w:szCs w:val="24"/>
        </w:rPr>
        <w:t xml:space="preserve"> dates and each Party’s obligations</w:t>
      </w:r>
      <w:r w:rsidR="003F178C" w:rsidRPr="00D569DD">
        <w:rPr>
          <w:rFonts w:ascii="Arial" w:hAnsi="Arial" w:cs="Arial"/>
          <w:sz w:val="24"/>
          <w:szCs w:val="24"/>
        </w:rPr>
        <w:t xml:space="preserve"> in order to achieve such milestones</w:t>
      </w:r>
      <w:r w:rsidR="0016186D" w:rsidRPr="00D569DD">
        <w:rPr>
          <w:rFonts w:ascii="Arial" w:hAnsi="Arial" w:cs="Arial"/>
          <w:sz w:val="24"/>
          <w:szCs w:val="24"/>
        </w:rPr>
        <w:t xml:space="preserve">. </w:t>
      </w:r>
    </w:p>
    <w:p w14:paraId="5DAE6A0C" w14:textId="77777777" w:rsidR="00B00073" w:rsidRPr="00D569DD" w:rsidRDefault="00B00073" w:rsidP="00D569DD">
      <w:pPr>
        <w:pStyle w:val="ListParagraph"/>
        <w:tabs>
          <w:tab w:val="left" w:pos="0"/>
          <w:tab w:val="left" w:pos="720"/>
          <w:tab w:val="left" w:pos="1440"/>
          <w:tab w:val="left" w:pos="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ind w:left="1080"/>
        <w:jc w:val="both"/>
        <w:rPr>
          <w:rFonts w:ascii="Arial" w:hAnsi="Arial" w:cs="Arial"/>
          <w:sz w:val="24"/>
          <w:szCs w:val="24"/>
        </w:rPr>
      </w:pPr>
    </w:p>
    <w:p w14:paraId="3D971ABE" w14:textId="03F719AB" w:rsidR="00AD3B44" w:rsidRPr="00D569DD" w:rsidRDefault="003D3D14" w:rsidP="00D569DD">
      <w:pPr>
        <w:pStyle w:val="ListParagraph"/>
        <w:numPr>
          <w:ilvl w:val="0"/>
          <w:numId w:val="9"/>
        </w:numPr>
        <w:tabs>
          <w:tab w:val="left" w:pos="0"/>
          <w:tab w:val="left" w:pos="720"/>
          <w:tab w:val="left" w:pos="1440"/>
          <w:tab w:val="left" w:pos="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sz w:val="24"/>
          <w:szCs w:val="24"/>
        </w:rPr>
      </w:pPr>
      <w:r>
        <w:rPr>
          <w:rFonts w:ascii="Arial" w:hAnsi="Arial" w:cs="Arial"/>
          <w:b/>
          <w:sz w:val="24"/>
          <w:szCs w:val="24"/>
        </w:rPr>
        <w:t xml:space="preserve">Conditional </w:t>
      </w:r>
      <w:r w:rsidR="00B00073" w:rsidRPr="00D569DD">
        <w:rPr>
          <w:rFonts w:ascii="Arial" w:hAnsi="Arial" w:cs="Arial"/>
          <w:b/>
          <w:sz w:val="24"/>
          <w:szCs w:val="24"/>
        </w:rPr>
        <w:t>Acceptance Tests</w:t>
      </w:r>
      <w:r w:rsidR="00B00073" w:rsidRPr="00D569DD">
        <w:rPr>
          <w:rFonts w:ascii="Arial" w:hAnsi="Arial" w:cs="Arial"/>
          <w:sz w:val="24"/>
          <w:szCs w:val="24"/>
        </w:rPr>
        <w:t xml:space="preserve">. </w:t>
      </w:r>
      <w:r w:rsidR="0016186D" w:rsidRPr="00D569DD">
        <w:rPr>
          <w:rFonts w:ascii="Arial" w:hAnsi="Arial" w:cs="Arial"/>
          <w:sz w:val="24"/>
          <w:szCs w:val="24"/>
        </w:rPr>
        <w:t>Upon completion of each major milestone or phase,</w:t>
      </w:r>
      <w:r w:rsidR="007A16CE" w:rsidRPr="00D569DD">
        <w:rPr>
          <w:rFonts w:ascii="Arial" w:hAnsi="Arial" w:cs="Arial"/>
          <w:sz w:val="24"/>
          <w:szCs w:val="24"/>
        </w:rPr>
        <w:t xml:space="preserve"> and prior to </w:t>
      </w:r>
      <w:r>
        <w:rPr>
          <w:rFonts w:ascii="Arial" w:hAnsi="Arial" w:cs="Arial"/>
          <w:sz w:val="24"/>
          <w:szCs w:val="24"/>
        </w:rPr>
        <w:t xml:space="preserve">Final Acceptance and </w:t>
      </w:r>
      <w:r w:rsidR="007A16CE" w:rsidRPr="00D569DD">
        <w:rPr>
          <w:rFonts w:ascii="Arial" w:hAnsi="Arial" w:cs="Arial"/>
          <w:sz w:val="24"/>
          <w:szCs w:val="24"/>
        </w:rPr>
        <w:t>cutover date,</w:t>
      </w:r>
      <w:r w:rsidR="0016186D" w:rsidRPr="00D569DD">
        <w:rPr>
          <w:rFonts w:ascii="Arial" w:hAnsi="Arial" w:cs="Arial"/>
          <w:sz w:val="24"/>
          <w:szCs w:val="24"/>
        </w:rPr>
        <w:t xml:space="preserve"> the Parties shall </w:t>
      </w:r>
      <w:r w:rsidR="0016186D" w:rsidRPr="00D569DD">
        <w:rPr>
          <w:rFonts w:ascii="Arial" w:hAnsi="Arial" w:cs="Arial"/>
          <w:sz w:val="24"/>
          <w:szCs w:val="24"/>
        </w:rPr>
        <w:lastRenderedPageBreak/>
        <w:t xml:space="preserve">conduct acceptance tests </w:t>
      </w:r>
      <w:r w:rsidR="00B00073" w:rsidRPr="00D569DD">
        <w:rPr>
          <w:rFonts w:ascii="Arial" w:hAnsi="Arial" w:cs="Arial"/>
          <w:sz w:val="24"/>
          <w:szCs w:val="24"/>
        </w:rPr>
        <w:t>of the software, functionality or programming</w:t>
      </w:r>
      <w:r w:rsidR="00AA1D59" w:rsidRPr="00D569DD">
        <w:rPr>
          <w:rFonts w:ascii="Arial" w:hAnsi="Arial" w:cs="Arial"/>
          <w:sz w:val="24"/>
          <w:szCs w:val="24"/>
        </w:rPr>
        <w:t xml:space="preserve"> as appropriate</w:t>
      </w:r>
      <w:r w:rsidR="0016186D" w:rsidRPr="00D569DD">
        <w:rPr>
          <w:rFonts w:ascii="Arial" w:hAnsi="Arial" w:cs="Arial"/>
          <w:sz w:val="24"/>
          <w:szCs w:val="24"/>
        </w:rPr>
        <w:t xml:space="preserve">. Each acceptance test </w:t>
      </w:r>
      <w:r w:rsidR="00B00073" w:rsidRPr="00D569DD">
        <w:rPr>
          <w:rFonts w:ascii="Arial" w:hAnsi="Arial" w:cs="Arial"/>
          <w:sz w:val="24"/>
          <w:szCs w:val="24"/>
        </w:rPr>
        <w:t>shall</w:t>
      </w:r>
      <w:r w:rsidR="007A16CE" w:rsidRPr="00D569DD">
        <w:rPr>
          <w:rFonts w:ascii="Arial" w:hAnsi="Arial" w:cs="Arial"/>
          <w:sz w:val="24"/>
          <w:szCs w:val="24"/>
        </w:rPr>
        <w:t xml:space="preserve"> define the “deliverable” (a specific software, </w:t>
      </w:r>
      <w:r w:rsidR="002F25BC" w:rsidRPr="00D569DD">
        <w:rPr>
          <w:rFonts w:ascii="Arial" w:hAnsi="Arial" w:cs="Arial"/>
          <w:sz w:val="24"/>
          <w:szCs w:val="24"/>
        </w:rPr>
        <w:t xml:space="preserve">component, </w:t>
      </w:r>
      <w:r w:rsidR="007A16CE" w:rsidRPr="00D569DD">
        <w:rPr>
          <w:rFonts w:ascii="Arial" w:hAnsi="Arial" w:cs="Arial"/>
          <w:sz w:val="24"/>
          <w:szCs w:val="24"/>
        </w:rPr>
        <w:t>functionality or progra</w:t>
      </w:r>
      <w:r w:rsidR="002F25BC" w:rsidRPr="00D569DD">
        <w:rPr>
          <w:rFonts w:ascii="Arial" w:hAnsi="Arial" w:cs="Arial"/>
          <w:sz w:val="24"/>
          <w:szCs w:val="24"/>
        </w:rPr>
        <w:t>mming</w:t>
      </w:r>
      <w:r w:rsidR="007A16CE" w:rsidRPr="00D569DD">
        <w:rPr>
          <w:rFonts w:ascii="Arial" w:hAnsi="Arial" w:cs="Arial"/>
          <w:sz w:val="24"/>
          <w:szCs w:val="24"/>
        </w:rPr>
        <w:t>) and the acceptance criteria, which shall be aimed</w:t>
      </w:r>
      <w:r w:rsidR="0016186D" w:rsidRPr="00D569DD">
        <w:rPr>
          <w:rFonts w:ascii="Arial" w:hAnsi="Arial" w:cs="Arial"/>
          <w:sz w:val="24"/>
          <w:szCs w:val="24"/>
        </w:rPr>
        <w:t xml:space="preserve"> </w:t>
      </w:r>
      <w:r w:rsidR="007A16CE" w:rsidRPr="00D569DD">
        <w:rPr>
          <w:rFonts w:ascii="Arial" w:hAnsi="Arial" w:cs="Arial"/>
          <w:sz w:val="24"/>
          <w:szCs w:val="24"/>
        </w:rPr>
        <w:t>to</w:t>
      </w:r>
      <w:r w:rsidR="0016186D" w:rsidRPr="00D569DD">
        <w:rPr>
          <w:rFonts w:ascii="Arial" w:hAnsi="Arial" w:cs="Arial"/>
          <w:sz w:val="24"/>
          <w:szCs w:val="24"/>
        </w:rPr>
        <w:t xml:space="preserve"> identify conformance of the software</w:t>
      </w:r>
      <w:r w:rsidR="00B00073" w:rsidRPr="00D569DD">
        <w:rPr>
          <w:rFonts w:ascii="Arial" w:hAnsi="Arial" w:cs="Arial"/>
          <w:sz w:val="24"/>
          <w:szCs w:val="24"/>
        </w:rPr>
        <w:t>, functionality</w:t>
      </w:r>
      <w:r w:rsidR="0016186D" w:rsidRPr="00D569DD">
        <w:rPr>
          <w:rFonts w:ascii="Arial" w:hAnsi="Arial" w:cs="Arial"/>
          <w:sz w:val="24"/>
          <w:szCs w:val="24"/>
        </w:rPr>
        <w:t xml:space="preserve"> or programming with PRDE requirements</w:t>
      </w:r>
      <w:r w:rsidR="00AA1D59" w:rsidRPr="00D569DD">
        <w:rPr>
          <w:rFonts w:ascii="Arial" w:hAnsi="Arial" w:cs="Arial"/>
          <w:sz w:val="24"/>
          <w:szCs w:val="24"/>
        </w:rPr>
        <w:t xml:space="preserve"> and specifications</w:t>
      </w:r>
      <w:r w:rsidR="0016186D" w:rsidRPr="00D569DD">
        <w:rPr>
          <w:rFonts w:ascii="Arial" w:hAnsi="Arial" w:cs="Arial"/>
          <w:sz w:val="24"/>
          <w:szCs w:val="24"/>
        </w:rPr>
        <w:t>, identify</w:t>
      </w:r>
      <w:r w:rsidR="00B00073" w:rsidRPr="00D569DD">
        <w:rPr>
          <w:rFonts w:ascii="Arial" w:hAnsi="Arial" w:cs="Arial"/>
          <w:sz w:val="24"/>
          <w:szCs w:val="24"/>
        </w:rPr>
        <w:t xml:space="preserve"> any existing or potential</w:t>
      </w:r>
      <w:r w:rsidR="0016186D" w:rsidRPr="00D569DD">
        <w:rPr>
          <w:rFonts w:ascii="Arial" w:hAnsi="Arial" w:cs="Arial"/>
          <w:sz w:val="24"/>
          <w:szCs w:val="24"/>
        </w:rPr>
        <w:t xml:space="preserve"> problems</w:t>
      </w:r>
      <w:r w:rsidR="007A16CE" w:rsidRPr="00D569DD">
        <w:rPr>
          <w:rFonts w:ascii="Arial" w:hAnsi="Arial" w:cs="Arial"/>
          <w:sz w:val="24"/>
          <w:szCs w:val="24"/>
        </w:rPr>
        <w:t>,</w:t>
      </w:r>
      <w:r w:rsidR="0016186D" w:rsidRPr="00D569DD">
        <w:rPr>
          <w:rFonts w:ascii="Arial" w:hAnsi="Arial" w:cs="Arial"/>
          <w:sz w:val="24"/>
          <w:szCs w:val="24"/>
        </w:rPr>
        <w:t xml:space="preserve"> and provide an </w:t>
      </w:r>
      <w:r w:rsidR="00B00073" w:rsidRPr="00D569DD">
        <w:rPr>
          <w:rFonts w:ascii="Arial" w:hAnsi="Arial" w:cs="Arial"/>
          <w:sz w:val="24"/>
          <w:szCs w:val="24"/>
        </w:rPr>
        <w:t xml:space="preserve">overview of the readiness of the system. Each test </w:t>
      </w:r>
      <w:r w:rsidR="0016186D" w:rsidRPr="00D569DD">
        <w:rPr>
          <w:rFonts w:ascii="Arial" w:hAnsi="Arial" w:cs="Arial"/>
          <w:sz w:val="24"/>
          <w:szCs w:val="24"/>
        </w:rPr>
        <w:t xml:space="preserve">shall be </w:t>
      </w:r>
      <w:r w:rsidR="00B00073" w:rsidRPr="00D569DD">
        <w:rPr>
          <w:rFonts w:ascii="Arial" w:hAnsi="Arial" w:cs="Arial"/>
          <w:sz w:val="24"/>
          <w:szCs w:val="24"/>
        </w:rPr>
        <w:t xml:space="preserve">previously </w:t>
      </w:r>
      <w:r w:rsidR="0016186D" w:rsidRPr="00D569DD">
        <w:rPr>
          <w:rFonts w:ascii="Arial" w:hAnsi="Arial" w:cs="Arial"/>
          <w:sz w:val="24"/>
          <w:szCs w:val="24"/>
        </w:rPr>
        <w:t>designed and/or agreed to by both Parties</w:t>
      </w:r>
      <w:r w:rsidR="007A16CE" w:rsidRPr="00D569DD">
        <w:rPr>
          <w:rFonts w:ascii="Arial" w:hAnsi="Arial" w:cs="Arial"/>
          <w:sz w:val="24"/>
          <w:szCs w:val="24"/>
        </w:rPr>
        <w:t xml:space="preserve"> and shall be conducted with the participation of the PRDE</w:t>
      </w:r>
      <w:r w:rsidR="0016186D" w:rsidRPr="00D569DD">
        <w:rPr>
          <w:rFonts w:ascii="Arial" w:hAnsi="Arial" w:cs="Arial"/>
          <w:sz w:val="24"/>
          <w:szCs w:val="24"/>
        </w:rPr>
        <w:t xml:space="preserve">. </w:t>
      </w:r>
      <w:r w:rsidR="007A16CE" w:rsidRPr="00D569DD">
        <w:rPr>
          <w:rFonts w:ascii="Arial" w:hAnsi="Arial" w:cs="Arial"/>
          <w:sz w:val="24"/>
          <w:szCs w:val="24"/>
        </w:rPr>
        <w:t xml:space="preserve">Upon completion of each acceptance test Contractor shall notify PRDE the results of each one. </w:t>
      </w:r>
      <w:r w:rsidR="004630BD" w:rsidRPr="00D569DD">
        <w:rPr>
          <w:rFonts w:ascii="Arial" w:hAnsi="Arial" w:cs="Arial"/>
          <w:sz w:val="24"/>
          <w:szCs w:val="24"/>
        </w:rPr>
        <w:t>If the tests fail</w:t>
      </w:r>
      <w:r w:rsidR="007A16CE" w:rsidRPr="00D569DD">
        <w:rPr>
          <w:rFonts w:ascii="Arial" w:hAnsi="Arial" w:cs="Arial"/>
          <w:sz w:val="24"/>
          <w:szCs w:val="24"/>
        </w:rPr>
        <w:t xml:space="preserve"> to meet the acceptance criteria,</w:t>
      </w:r>
      <w:r w:rsidR="004630BD" w:rsidRPr="00D569DD">
        <w:rPr>
          <w:rFonts w:ascii="Arial" w:hAnsi="Arial" w:cs="Arial"/>
          <w:sz w:val="24"/>
          <w:szCs w:val="24"/>
        </w:rPr>
        <w:t xml:space="preserve"> Contractor shall inform PRDE the reasons for the failure and the corrective measures to be implemented. </w:t>
      </w:r>
      <w:bookmarkStart w:id="2" w:name="_Hlk527375200"/>
      <w:r w:rsidR="004630BD" w:rsidRPr="00D569DD">
        <w:rPr>
          <w:rFonts w:ascii="Arial" w:hAnsi="Arial" w:cs="Arial"/>
          <w:sz w:val="24"/>
          <w:szCs w:val="24"/>
        </w:rPr>
        <w:t xml:space="preserve">Both Parties shall agree on a new acceptance test date, which shall not exceed 10 calendar days, from the original acceptance test date.  </w:t>
      </w:r>
      <w:bookmarkStart w:id="3" w:name="_Hlk527988628"/>
      <w:bookmarkEnd w:id="2"/>
      <w:r>
        <w:rPr>
          <w:rFonts w:ascii="Arial" w:hAnsi="Arial" w:cs="Arial"/>
          <w:sz w:val="24"/>
          <w:szCs w:val="24"/>
        </w:rPr>
        <w:t xml:space="preserve">Any sub-sequent acceptance tests shall be carried out as indicated in this paragraph. </w:t>
      </w:r>
      <w:bookmarkEnd w:id="3"/>
    </w:p>
    <w:p w14:paraId="6E3E3730" w14:textId="77777777" w:rsidR="00AD3B44" w:rsidRPr="00D569DD" w:rsidRDefault="00AD3B44" w:rsidP="00D569DD">
      <w:pPr>
        <w:pStyle w:val="ListParagraph"/>
        <w:tabs>
          <w:tab w:val="left" w:pos="0"/>
          <w:tab w:val="left" w:pos="720"/>
          <w:tab w:val="left" w:pos="1440"/>
          <w:tab w:val="left" w:pos="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ind w:left="1080"/>
        <w:jc w:val="both"/>
        <w:rPr>
          <w:rFonts w:ascii="Arial" w:hAnsi="Arial" w:cs="Arial"/>
          <w:sz w:val="24"/>
          <w:szCs w:val="24"/>
        </w:rPr>
      </w:pPr>
    </w:p>
    <w:p w14:paraId="52FDF9D8" w14:textId="503D73F5" w:rsidR="0016186D" w:rsidRPr="00D569DD" w:rsidRDefault="003D3D14" w:rsidP="003D3D14">
      <w:pPr>
        <w:pStyle w:val="ListParagraph"/>
        <w:tabs>
          <w:tab w:val="left" w:pos="0"/>
          <w:tab w:val="left" w:pos="720"/>
          <w:tab w:val="left" w:pos="1440"/>
          <w:tab w:val="left" w:pos="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ind w:left="1080"/>
        <w:jc w:val="both"/>
        <w:rPr>
          <w:rFonts w:ascii="Arial" w:hAnsi="Arial" w:cs="Arial"/>
          <w:sz w:val="24"/>
          <w:szCs w:val="24"/>
        </w:rPr>
      </w:pPr>
      <w:r>
        <w:rPr>
          <w:rFonts w:ascii="Arial" w:hAnsi="Arial" w:cs="Arial"/>
          <w:sz w:val="24"/>
          <w:szCs w:val="24"/>
        </w:rPr>
        <w:t xml:space="preserve">Any </w:t>
      </w:r>
      <w:r w:rsidR="002F25BC" w:rsidRPr="00D569DD">
        <w:rPr>
          <w:rFonts w:ascii="Arial" w:hAnsi="Arial" w:cs="Arial"/>
          <w:sz w:val="24"/>
          <w:szCs w:val="24"/>
        </w:rPr>
        <w:t xml:space="preserve">acceptance under this paragraph shall be understood to be conditional (“Conditional Acceptance”) and such deliverable shall be subject to final acceptance tests. Otherwise, the </w:t>
      </w:r>
      <w:r w:rsidR="00AD3B44" w:rsidRPr="00D569DD">
        <w:rPr>
          <w:rFonts w:ascii="Arial" w:hAnsi="Arial" w:cs="Arial"/>
          <w:sz w:val="24"/>
          <w:szCs w:val="24"/>
        </w:rPr>
        <w:t xml:space="preserve">deliverable shall be deemed accepted by PRDE upon successful completion of the acceptance test. </w:t>
      </w:r>
    </w:p>
    <w:p w14:paraId="601B5430" w14:textId="77777777" w:rsidR="002F25BC" w:rsidRPr="00D569DD" w:rsidRDefault="002F25BC" w:rsidP="00D569DD">
      <w:pPr>
        <w:pStyle w:val="ListParagraph"/>
        <w:tabs>
          <w:tab w:val="left" w:pos="0"/>
          <w:tab w:val="left" w:pos="720"/>
          <w:tab w:val="left" w:pos="1440"/>
          <w:tab w:val="left" w:pos="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ind w:left="1080"/>
        <w:jc w:val="both"/>
        <w:rPr>
          <w:rFonts w:ascii="Arial" w:hAnsi="Arial" w:cs="Arial"/>
          <w:sz w:val="24"/>
          <w:szCs w:val="24"/>
        </w:rPr>
      </w:pPr>
    </w:p>
    <w:p w14:paraId="2F68BF0A" w14:textId="5B8559B8" w:rsidR="002F25BC" w:rsidRPr="00D569DD" w:rsidRDefault="002F25BC" w:rsidP="00D569DD">
      <w:pPr>
        <w:pStyle w:val="ListParagraph"/>
        <w:numPr>
          <w:ilvl w:val="0"/>
          <w:numId w:val="9"/>
        </w:numPr>
        <w:tabs>
          <w:tab w:val="left" w:pos="0"/>
          <w:tab w:val="left" w:pos="720"/>
          <w:tab w:val="left" w:pos="1440"/>
          <w:tab w:val="left" w:pos="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sz w:val="24"/>
          <w:szCs w:val="24"/>
        </w:rPr>
      </w:pPr>
      <w:r w:rsidRPr="00D569DD">
        <w:rPr>
          <w:rFonts w:ascii="Arial" w:hAnsi="Arial" w:cs="Arial"/>
          <w:b/>
          <w:sz w:val="24"/>
          <w:szCs w:val="24"/>
        </w:rPr>
        <w:t>Final Acceptance</w:t>
      </w:r>
      <w:r w:rsidR="00AC69C2">
        <w:rPr>
          <w:rFonts w:ascii="Arial" w:hAnsi="Arial" w:cs="Arial"/>
          <w:b/>
          <w:sz w:val="24"/>
          <w:szCs w:val="24"/>
        </w:rPr>
        <w:t xml:space="preserve"> Tests</w:t>
      </w:r>
      <w:r w:rsidRPr="00D569DD">
        <w:rPr>
          <w:rFonts w:ascii="Arial" w:hAnsi="Arial" w:cs="Arial"/>
          <w:sz w:val="24"/>
          <w:szCs w:val="24"/>
        </w:rPr>
        <w:t>.</w:t>
      </w:r>
      <w:r w:rsidR="00A322E7" w:rsidRPr="00D569DD">
        <w:rPr>
          <w:rFonts w:ascii="Arial" w:hAnsi="Arial" w:cs="Arial"/>
          <w:sz w:val="24"/>
          <w:szCs w:val="24"/>
        </w:rPr>
        <w:t xml:space="preserve">  Upon achievement of Conditional Acceptance for all identified components or deliverables, Contractor shall begin testing the system that is comprised of such components or deliverables using the applicable test procedures and standards agreed to by the Parties to determine whether such system performs as an integrated whole in accordance with the acceptance criteria.</w:t>
      </w:r>
      <w:r w:rsidR="003D3D14">
        <w:rPr>
          <w:rFonts w:ascii="Arial" w:hAnsi="Arial" w:cs="Arial"/>
          <w:sz w:val="24"/>
          <w:szCs w:val="24"/>
        </w:rPr>
        <w:t xml:space="preserve"> These tests shall constitute the Final Acceptance tests</w:t>
      </w:r>
      <w:r w:rsidR="00A322E7" w:rsidRPr="00D569DD">
        <w:rPr>
          <w:rFonts w:ascii="Arial" w:hAnsi="Arial" w:cs="Arial"/>
          <w:sz w:val="24"/>
          <w:szCs w:val="24"/>
        </w:rPr>
        <w:t xml:space="preserve"> </w:t>
      </w:r>
      <w:r w:rsidR="008621C7" w:rsidRPr="00D569DD">
        <w:rPr>
          <w:rFonts w:ascii="Arial" w:hAnsi="Arial" w:cs="Arial"/>
          <w:sz w:val="24"/>
          <w:szCs w:val="24"/>
        </w:rPr>
        <w:t xml:space="preserve">PRDE representatives may be present during the final acceptance tests. </w:t>
      </w:r>
      <w:r w:rsidR="00A322E7" w:rsidRPr="00D569DD">
        <w:rPr>
          <w:rFonts w:ascii="Arial" w:hAnsi="Arial" w:cs="Arial"/>
          <w:sz w:val="24"/>
          <w:szCs w:val="24"/>
        </w:rPr>
        <w:t xml:space="preserve">After completion of such testing </w:t>
      </w:r>
      <w:r w:rsidR="008621C7" w:rsidRPr="00D569DD">
        <w:rPr>
          <w:rFonts w:ascii="Arial" w:hAnsi="Arial" w:cs="Arial"/>
          <w:sz w:val="24"/>
          <w:szCs w:val="24"/>
        </w:rPr>
        <w:t xml:space="preserve">Contractor </w:t>
      </w:r>
      <w:r w:rsidR="00A322E7" w:rsidRPr="00D569DD">
        <w:rPr>
          <w:rFonts w:ascii="Arial" w:hAnsi="Arial" w:cs="Arial"/>
          <w:sz w:val="24"/>
          <w:szCs w:val="24"/>
        </w:rPr>
        <w:t>shall notify</w:t>
      </w:r>
      <w:r w:rsidR="008621C7" w:rsidRPr="00D569DD">
        <w:rPr>
          <w:rFonts w:ascii="Arial" w:hAnsi="Arial" w:cs="Arial"/>
          <w:sz w:val="24"/>
          <w:szCs w:val="24"/>
        </w:rPr>
        <w:t xml:space="preserve"> PRDE</w:t>
      </w:r>
      <w:r w:rsidR="00A322E7" w:rsidRPr="00D569DD">
        <w:rPr>
          <w:rFonts w:ascii="Arial" w:hAnsi="Arial" w:cs="Arial"/>
          <w:sz w:val="24"/>
          <w:szCs w:val="24"/>
        </w:rPr>
        <w:t xml:space="preserve"> in writing that: (</w:t>
      </w:r>
      <w:proofErr w:type="spellStart"/>
      <w:r w:rsidR="00A322E7" w:rsidRPr="00D569DD">
        <w:rPr>
          <w:rFonts w:ascii="Arial" w:hAnsi="Arial" w:cs="Arial"/>
          <w:sz w:val="24"/>
          <w:szCs w:val="24"/>
        </w:rPr>
        <w:t>i</w:t>
      </w:r>
      <w:proofErr w:type="spellEnd"/>
      <w:r w:rsidR="00A322E7" w:rsidRPr="00D569DD">
        <w:rPr>
          <w:rFonts w:ascii="Arial" w:hAnsi="Arial" w:cs="Arial"/>
          <w:sz w:val="24"/>
          <w:szCs w:val="24"/>
        </w:rPr>
        <w:t xml:space="preserve">) the system, and all components and deliverables that are a part thereof, meet the </w:t>
      </w:r>
      <w:r w:rsidR="003D3D14">
        <w:rPr>
          <w:rFonts w:ascii="Arial" w:hAnsi="Arial" w:cs="Arial"/>
          <w:sz w:val="24"/>
          <w:szCs w:val="24"/>
        </w:rPr>
        <w:t>a</w:t>
      </w:r>
      <w:r w:rsidR="00A322E7" w:rsidRPr="00D569DD">
        <w:rPr>
          <w:rFonts w:ascii="Arial" w:hAnsi="Arial" w:cs="Arial"/>
          <w:sz w:val="24"/>
          <w:szCs w:val="24"/>
        </w:rPr>
        <w:t xml:space="preserve">cceptance </w:t>
      </w:r>
      <w:r w:rsidR="003D3D14">
        <w:rPr>
          <w:rFonts w:ascii="Arial" w:hAnsi="Arial" w:cs="Arial"/>
          <w:sz w:val="24"/>
          <w:szCs w:val="24"/>
        </w:rPr>
        <w:t>c</w:t>
      </w:r>
      <w:r w:rsidR="00A322E7" w:rsidRPr="00D569DD">
        <w:rPr>
          <w:rFonts w:ascii="Arial" w:hAnsi="Arial" w:cs="Arial"/>
          <w:sz w:val="24"/>
          <w:szCs w:val="24"/>
        </w:rPr>
        <w:t xml:space="preserve">riteria and that final acceptance of the system and such components and deliverables has occurred (Final Acceptance); or (ii) that the Acceptance Criteria have not been met and, the reasons therefor. If </w:t>
      </w:r>
      <w:r w:rsidR="008621C7" w:rsidRPr="00D569DD">
        <w:rPr>
          <w:rFonts w:ascii="Arial" w:hAnsi="Arial" w:cs="Arial"/>
          <w:sz w:val="24"/>
          <w:szCs w:val="24"/>
        </w:rPr>
        <w:t>Contractor</w:t>
      </w:r>
      <w:r w:rsidR="00A322E7" w:rsidRPr="00D569DD">
        <w:rPr>
          <w:rFonts w:ascii="Arial" w:hAnsi="Arial" w:cs="Arial"/>
          <w:sz w:val="24"/>
          <w:szCs w:val="24"/>
        </w:rPr>
        <w:t xml:space="preserve"> determines that the </w:t>
      </w:r>
      <w:r w:rsidR="003D3D14">
        <w:rPr>
          <w:rFonts w:ascii="Arial" w:hAnsi="Arial" w:cs="Arial"/>
          <w:sz w:val="24"/>
          <w:szCs w:val="24"/>
        </w:rPr>
        <w:t>a</w:t>
      </w:r>
      <w:r w:rsidR="00A322E7" w:rsidRPr="00D569DD">
        <w:rPr>
          <w:rFonts w:ascii="Arial" w:hAnsi="Arial" w:cs="Arial"/>
          <w:sz w:val="24"/>
          <w:szCs w:val="24"/>
        </w:rPr>
        <w:t xml:space="preserve">cceptance </w:t>
      </w:r>
      <w:r w:rsidR="003D3D14">
        <w:rPr>
          <w:rFonts w:ascii="Arial" w:hAnsi="Arial" w:cs="Arial"/>
          <w:sz w:val="24"/>
          <w:szCs w:val="24"/>
        </w:rPr>
        <w:t>c</w:t>
      </w:r>
      <w:r w:rsidR="00A322E7" w:rsidRPr="00D569DD">
        <w:rPr>
          <w:rFonts w:ascii="Arial" w:hAnsi="Arial" w:cs="Arial"/>
          <w:sz w:val="24"/>
          <w:szCs w:val="24"/>
        </w:rPr>
        <w:t>riteria have not been so met,</w:t>
      </w:r>
      <w:r w:rsidR="003E60E5">
        <w:rPr>
          <w:rFonts w:ascii="Arial" w:hAnsi="Arial" w:cs="Arial"/>
          <w:sz w:val="24"/>
          <w:szCs w:val="24"/>
        </w:rPr>
        <w:t xml:space="preserve"> Contractor shall notify the PRDE in writing the reasons</w:t>
      </w:r>
      <w:r w:rsidR="00C96E2B">
        <w:rPr>
          <w:rFonts w:ascii="Arial" w:hAnsi="Arial" w:cs="Arial"/>
          <w:sz w:val="24"/>
          <w:szCs w:val="24"/>
        </w:rPr>
        <w:t xml:space="preserve"> for the failure and the corrective measures to be taken. </w:t>
      </w:r>
      <w:r w:rsidR="003E60E5">
        <w:rPr>
          <w:rFonts w:ascii="Arial" w:hAnsi="Arial" w:cs="Arial"/>
          <w:sz w:val="24"/>
          <w:szCs w:val="24"/>
        </w:rPr>
        <w:t xml:space="preserve"> </w:t>
      </w:r>
      <w:r w:rsidR="00C96E2B" w:rsidRPr="00D569DD">
        <w:rPr>
          <w:rFonts w:ascii="Arial" w:hAnsi="Arial" w:cs="Arial"/>
          <w:sz w:val="24"/>
          <w:szCs w:val="24"/>
        </w:rPr>
        <w:t xml:space="preserve">Both Parties shall agree on a new </w:t>
      </w:r>
      <w:r w:rsidR="00C96E2B">
        <w:rPr>
          <w:rFonts w:ascii="Arial" w:hAnsi="Arial" w:cs="Arial"/>
          <w:sz w:val="24"/>
          <w:szCs w:val="24"/>
        </w:rPr>
        <w:t xml:space="preserve">final </w:t>
      </w:r>
      <w:r w:rsidR="00C96E2B" w:rsidRPr="00D569DD">
        <w:rPr>
          <w:rFonts w:ascii="Arial" w:hAnsi="Arial" w:cs="Arial"/>
          <w:sz w:val="24"/>
          <w:szCs w:val="24"/>
        </w:rPr>
        <w:t>acceptance test date, which shall not exceed 10 calendar days, from the original</w:t>
      </w:r>
      <w:r w:rsidR="00C96E2B">
        <w:rPr>
          <w:rFonts w:ascii="Arial" w:hAnsi="Arial" w:cs="Arial"/>
          <w:sz w:val="24"/>
          <w:szCs w:val="24"/>
        </w:rPr>
        <w:t xml:space="preserve"> final</w:t>
      </w:r>
      <w:r w:rsidR="00C96E2B" w:rsidRPr="00D569DD">
        <w:rPr>
          <w:rFonts w:ascii="Arial" w:hAnsi="Arial" w:cs="Arial"/>
          <w:sz w:val="24"/>
          <w:szCs w:val="24"/>
        </w:rPr>
        <w:t xml:space="preserve"> acceptance test date.  </w:t>
      </w:r>
      <w:r w:rsidR="003D3D14">
        <w:rPr>
          <w:rFonts w:ascii="Arial" w:hAnsi="Arial" w:cs="Arial"/>
          <w:sz w:val="24"/>
          <w:szCs w:val="24"/>
        </w:rPr>
        <w:t>Any sub-sequent Final Acceptance tests shall be carried out as indicated in this paragraph.</w:t>
      </w:r>
    </w:p>
    <w:p w14:paraId="107E66FB" w14:textId="77777777" w:rsidR="00AD3B44" w:rsidRPr="00D569DD" w:rsidRDefault="00AD3B44" w:rsidP="00D569DD">
      <w:pPr>
        <w:pStyle w:val="ListParagraph"/>
        <w:spacing w:line="276" w:lineRule="auto"/>
        <w:jc w:val="both"/>
        <w:rPr>
          <w:rFonts w:ascii="Arial" w:hAnsi="Arial" w:cs="Arial"/>
          <w:sz w:val="24"/>
          <w:szCs w:val="24"/>
        </w:rPr>
      </w:pPr>
    </w:p>
    <w:p w14:paraId="39E77C3C" w14:textId="65AC00D2" w:rsidR="00353727" w:rsidRPr="00353727" w:rsidRDefault="00AC69C2" w:rsidP="00353727">
      <w:pPr>
        <w:pStyle w:val="ListParagraph"/>
        <w:numPr>
          <w:ilvl w:val="0"/>
          <w:numId w:val="9"/>
        </w:numPr>
        <w:tabs>
          <w:tab w:val="left" w:pos="0"/>
          <w:tab w:val="left" w:pos="720"/>
          <w:tab w:val="left" w:pos="1440"/>
          <w:tab w:val="left" w:pos="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b/>
          <w:sz w:val="24"/>
          <w:szCs w:val="24"/>
        </w:rPr>
      </w:pPr>
      <w:r>
        <w:rPr>
          <w:rFonts w:ascii="Arial" w:hAnsi="Arial" w:cs="Arial"/>
          <w:b/>
          <w:sz w:val="24"/>
          <w:szCs w:val="24"/>
        </w:rPr>
        <w:t xml:space="preserve">Final Acceptance. </w:t>
      </w:r>
      <w:hyperlink r:id="rId8" w:history="1">
        <w:r w:rsidRPr="00AC69C2">
          <w:rPr>
            <w:rStyle w:val="Hyperlink"/>
            <w:rFonts w:ascii="Arial" w:hAnsi="Arial" w:cs="Arial"/>
            <w:bCs/>
            <w:sz w:val="24"/>
            <w:szCs w:val="24"/>
          </w:rPr>
          <w:t>Final Acceptance Certificate</w:t>
        </w:r>
      </w:hyperlink>
      <w:r w:rsidRPr="00AC69C2">
        <w:rPr>
          <w:rFonts w:ascii="Arial" w:hAnsi="Arial" w:cs="Arial"/>
          <w:sz w:val="24"/>
          <w:szCs w:val="24"/>
        </w:rPr>
        <w:t xml:space="preserve">. The obligations of Contractor for the </w:t>
      </w:r>
      <w:r w:rsidR="00353727">
        <w:rPr>
          <w:rFonts w:ascii="Arial" w:hAnsi="Arial" w:cs="Arial"/>
          <w:sz w:val="24"/>
          <w:szCs w:val="24"/>
        </w:rPr>
        <w:t xml:space="preserve">installation of the System (including any component, software, programming or functionality) </w:t>
      </w:r>
      <w:r w:rsidRPr="00AC69C2">
        <w:rPr>
          <w:rFonts w:ascii="Arial" w:hAnsi="Arial" w:cs="Arial"/>
          <w:sz w:val="24"/>
          <w:szCs w:val="24"/>
        </w:rPr>
        <w:t xml:space="preserve">shall not be considered to be completed until the Final Acceptance Certificate has been signed by </w:t>
      </w:r>
      <w:r w:rsidR="00353727">
        <w:rPr>
          <w:rFonts w:ascii="Arial" w:hAnsi="Arial" w:cs="Arial"/>
          <w:sz w:val="24"/>
          <w:szCs w:val="24"/>
        </w:rPr>
        <w:t>PRE´s authorized r</w:t>
      </w:r>
      <w:r w:rsidRPr="00AC69C2">
        <w:rPr>
          <w:rFonts w:ascii="Arial" w:hAnsi="Arial" w:cs="Arial"/>
          <w:sz w:val="24"/>
          <w:szCs w:val="24"/>
        </w:rPr>
        <w:t xml:space="preserve">epresentative and delivered to the Contractor, stating the date. The Final Acceptance Certificate shall be issued and delivered by </w:t>
      </w:r>
      <w:r w:rsidR="00353727">
        <w:rPr>
          <w:rFonts w:ascii="Arial" w:hAnsi="Arial" w:cs="Arial"/>
          <w:sz w:val="24"/>
          <w:szCs w:val="24"/>
        </w:rPr>
        <w:t>PRDE´s authorized r</w:t>
      </w:r>
      <w:r w:rsidRPr="00AC69C2">
        <w:rPr>
          <w:rFonts w:ascii="Arial" w:hAnsi="Arial" w:cs="Arial"/>
          <w:sz w:val="24"/>
          <w:szCs w:val="24"/>
        </w:rPr>
        <w:t>epresentative no later than the t</w:t>
      </w:r>
      <w:r w:rsidR="00353727">
        <w:rPr>
          <w:rFonts w:ascii="Arial" w:hAnsi="Arial" w:cs="Arial"/>
          <w:sz w:val="24"/>
          <w:szCs w:val="24"/>
        </w:rPr>
        <w:t>hirtie</w:t>
      </w:r>
      <w:r w:rsidRPr="00AC69C2">
        <w:rPr>
          <w:rFonts w:ascii="Arial" w:hAnsi="Arial" w:cs="Arial"/>
          <w:sz w:val="24"/>
          <w:szCs w:val="24"/>
        </w:rPr>
        <w:t xml:space="preserve">th day after the </w:t>
      </w:r>
      <w:r w:rsidR="00353727">
        <w:rPr>
          <w:rFonts w:ascii="Arial" w:hAnsi="Arial" w:cs="Arial"/>
          <w:sz w:val="24"/>
          <w:szCs w:val="24"/>
        </w:rPr>
        <w:t>successful completion of the Final Acceptance Tests.</w:t>
      </w:r>
    </w:p>
    <w:p w14:paraId="5F546EBD" w14:textId="7F672B89" w:rsidR="00AC69C2" w:rsidRPr="00353727" w:rsidRDefault="00353727" w:rsidP="00353727">
      <w:pPr>
        <w:pStyle w:val="ListParagraph"/>
        <w:tabs>
          <w:tab w:val="left" w:pos="0"/>
          <w:tab w:val="left" w:pos="720"/>
          <w:tab w:val="left" w:pos="1440"/>
          <w:tab w:val="left" w:pos="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ind w:left="1080"/>
        <w:jc w:val="both"/>
        <w:rPr>
          <w:rFonts w:ascii="Arial" w:hAnsi="Arial" w:cs="Arial"/>
          <w:b/>
          <w:sz w:val="24"/>
          <w:szCs w:val="24"/>
        </w:rPr>
      </w:pPr>
      <w:r w:rsidRPr="00353727">
        <w:rPr>
          <w:rFonts w:ascii="Arial" w:hAnsi="Arial" w:cs="Arial"/>
          <w:b/>
        </w:rPr>
        <w:t xml:space="preserve"> </w:t>
      </w:r>
    </w:p>
    <w:p w14:paraId="02159193" w14:textId="39D2C118" w:rsidR="00AD3B44" w:rsidRPr="00D569DD" w:rsidRDefault="00AD3B44" w:rsidP="00D569DD">
      <w:pPr>
        <w:pStyle w:val="ListParagraph"/>
        <w:numPr>
          <w:ilvl w:val="0"/>
          <w:numId w:val="9"/>
        </w:numPr>
        <w:tabs>
          <w:tab w:val="left" w:pos="0"/>
          <w:tab w:val="left" w:pos="720"/>
          <w:tab w:val="left" w:pos="1440"/>
          <w:tab w:val="left" w:pos="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sz w:val="24"/>
          <w:szCs w:val="24"/>
        </w:rPr>
      </w:pPr>
      <w:r w:rsidRPr="00D569DD">
        <w:rPr>
          <w:rFonts w:ascii="Arial" w:hAnsi="Arial" w:cs="Arial"/>
          <w:b/>
          <w:sz w:val="24"/>
          <w:szCs w:val="24"/>
        </w:rPr>
        <w:t>Other Remedies</w:t>
      </w:r>
      <w:r w:rsidRPr="00D569DD">
        <w:rPr>
          <w:rFonts w:ascii="Arial" w:hAnsi="Arial" w:cs="Arial"/>
          <w:sz w:val="24"/>
          <w:szCs w:val="24"/>
        </w:rPr>
        <w:t xml:space="preserve">. PRDE will not forgo any remedies it may otherwise have under this Agreement in the event of a later discovery of material defects, deficiencies or nonconformities in the accepted deliverables that were not reasonably discoverable by PRDE prior to </w:t>
      </w:r>
      <w:r w:rsidR="008621C7" w:rsidRPr="00D569DD">
        <w:rPr>
          <w:rFonts w:ascii="Arial" w:hAnsi="Arial" w:cs="Arial"/>
          <w:sz w:val="24"/>
          <w:szCs w:val="24"/>
        </w:rPr>
        <w:t xml:space="preserve">acceptance tests and conditional </w:t>
      </w:r>
      <w:r w:rsidRPr="00D569DD">
        <w:rPr>
          <w:rFonts w:ascii="Arial" w:hAnsi="Arial" w:cs="Arial"/>
          <w:sz w:val="24"/>
          <w:szCs w:val="24"/>
        </w:rPr>
        <w:t>acceptance. Further, in accepting such deliverable, PRDE will not forgo any remedies it may otherwise have under this Agreement with respect to such deliverable to the extent it is specifically dependent on any other deliverable that fails acceptance testing.</w:t>
      </w:r>
      <w:r w:rsidR="008621C7" w:rsidRPr="00D569DD">
        <w:rPr>
          <w:rFonts w:ascii="Arial" w:hAnsi="Arial" w:cs="Arial"/>
          <w:sz w:val="24"/>
          <w:szCs w:val="24"/>
        </w:rPr>
        <w:t xml:space="preserve"> Similarly, for </w:t>
      </w:r>
      <w:r w:rsidR="003D3D14">
        <w:rPr>
          <w:rFonts w:ascii="Arial" w:hAnsi="Arial" w:cs="Arial"/>
          <w:sz w:val="24"/>
          <w:szCs w:val="24"/>
        </w:rPr>
        <w:t>F</w:t>
      </w:r>
      <w:r w:rsidR="008621C7" w:rsidRPr="00D569DD">
        <w:rPr>
          <w:rFonts w:ascii="Arial" w:hAnsi="Arial" w:cs="Arial"/>
          <w:sz w:val="24"/>
          <w:szCs w:val="24"/>
        </w:rPr>
        <w:t xml:space="preserve">inal </w:t>
      </w:r>
      <w:r w:rsidR="003D3D14">
        <w:rPr>
          <w:rFonts w:ascii="Arial" w:hAnsi="Arial" w:cs="Arial"/>
          <w:sz w:val="24"/>
          <w:szCs w:val="24"/>
        </w:rPr>
        <w:t>A</w:t>
      </w:r>
      <w:r w:rsidR="008621C7" w:rsidRPr="00D569DD">
        <w:rPr>
          <w:rFonts w:ascii="Arial" w:hAnsi="Arial" w:cs="Arial"/>
          <w:sz w:val="24"/>
          <w:szCs w:val="24"/>
        </w:rPr>
        <w:t xml:space="preserve">cceptance of the System, any </w:t>
      </w:r>
      <w:r w:rsidR="003D3D14">
        <w:rPr>
          <w:rFonts w:ascii="Arial" w:hAnsi="Arial" w:cs="Arial"/>
          <w:sz w:val="24"/>
          <w:szCs w:val="24"/>
        </w:rPr>
        <w:t>F</w:t>
      </w:r>
      <w:r w:rsidR="008621C7" w:rsidRPr="00D569DD">
        <w:rPr>
          <w:rFonts w:ascii="Arial" w:hAnsi="Arial" w:cs="Arial"/>
          <w:sz w:val="24"/>
          <w:szCs w:val="24"/>
        </w:rPr>
        <w:t xml:space="preserve">inal </w:t>
      </w:r>
      <w:r w:rsidR="003D3D14">
        <w:rPr>
          <w:rFonts w:ascii="Arial" w:hAnsi="Arial" w:cs="Arial"/>
          <w:sz w:val="24"/>
          <w:szCs w:val="24"/>
        </w:rPr>
        <w:t>A</w:t>
      </w:r>
      <w:r w:rsidR="008621C7" w:rsidRPr="00D569DD">
        <w:rPr>
          <w:rFonts w:ascii="Arial" w:hAnsi="Arial" w:cs="Arial"/>
          <w:sz w:val="24"/>
          <w:szCs w:val="24"/>
        </w:rPr>
        <w:t xml:space="preserve">cceptance by PRDE shall not constitute a waiver by PRDE of any right to assert claims based upon defects not discernable through conduct of the </w:t>
      </w:r>
      <w:r w:rsidR="00C96E2B">
        <w:rPr>
          <w:rFonts w:ascii="Arial" w:hAnsi="Arial" w:cs="Arial"/>
          <w:sz w:val="24"/>
          <w:szCs w:val="24"/>
        </w:rPr>
        <w:t xml:space="preserve">final </w:t>
      </w:r>
      <w:r w:rsidR="008621C7" w:rsidRPr="00D569DD">
        <w:rPr>
          <w:rFonts w:ascii="Arial" w:hAnsi="Arial" w:cs="Arial"/>
          <w:sz w:val="24"/>
          <w:szCs w:val="24"/>
        </w:rPr>
        <w:t xml:space="preserve">acceptance tests and procedures that are subsequently discovered in a deliverable of the </w:t>
      </w:r>
      <w:r w:rsidR="003D3D14">
        <w:rPr>
          <w:rFonts w:ascii="Arial" w:hAnsi="Arial" w:cs="Arial"/>
          <w:sz w:val="24"/>
          <w:szCs w:val="24"/>
        </w:rPr>
        <w:t>s</w:t>
      </w:r>
      <w:r w:rsidR="008621C7" w:rsidRPr="00D569DD">
        <w:rPr>
          <w:rFonts w:ascii="Arial" w:hAnsi="Arial" w:cs="Arial"/>
          <w:sz w:val="24"/>
          <w:szCs w:val="24"/>
        </w:rPr>
        <w:t xml:space="preserve">ystem. </w:t>
      </w:r>
      <w:r w:rsidR="00DB5EAD" w:rsidRPr="00D569DD">
        <w:rPr>
          <w:rFonts w:ascii="Arial" w:hAnsi="Arial" w:cs="Arial"/>
          <w:sz w:val="24"/>
          <w:szCs w:val="24"/>
        </w:rPr>
        <w:t xml:space="preserve">Nothing else, including PRDE’s use of the system, or any component thereof, shall constitute </w:t>
      </w:r>
      <w:r w:rsidR="00C96E2B">
        <w:rPr>
          <w:rFonts w:ascii="Arial" w:hAnsi="Arial" w:cs="Arial"/>
          <w:sz w:val="24"/>
          <w:szCs w:val="24"/>
        </w:rPr>
        <w:t>f</w:t>
      </w:r>
      <w:r w:rsidR="00DB5EAD" w:rsidRPr="00D569DD">
        <w:rPr>
          <w:rFonts w:ascii="Arial" w:hAnsi="Arial" w:cs="Arial"/>
          <w:sz w:val="24"/>
          <w:szCs w:val="24"/>
        </w:rPr>
        <w:t xml:space="preserve">inal </w:t>
      </w:r>
      <w:r w:rsidR="00C96E2B">
        <w:rPr>
          <w:rFonts w:ascii="Arial" w:hAnsi="Arial" w:cs="Arial"/>
          <w:sz w:val="24"/>
          <w:szCs w:val="24"/>
        </w:rPr>
        <w:t>a</w:t>
      </w:r>
      <w:r w:rsidR="00DB5EAD" w:rsidRPr="00D569DD">
        <w:rPr>
          <w:rFonts w:ascii="Arial" w:hAnsi="Arial" w:cs="Arial"/>
          <w:sz w:val="24"/>
          <w:szCs w:val="24"/>
        </w:rPr>
        <w:t>cceptance, affect any rights and remedies that may be available to PRDE and/or constitute or result in acceptance under general contract law, any commercial code or any other law.</w:t>
      </w:r>
    </w:p>
    <w:p w14:paraId="44A6571D" w14:textId="77777777" w:rsidR="002A3BB7" w:rsidRPr="00D569DD" w:rsidRDefault="002A3BB7" w:rsidP="00D569DD">
      <w:pPr>
        <w:pStyle w:val="ListParagraph"/>
        <w:tabs>
          <w:tab w:val="left" w:pos="0"/>
          <w:tab w:val="left" w:pos="720"/>
          <w:tab w:val="left" w:pos="1440"/>
          <w:tab w:val="left" w:pos="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sz w:val="24"/>
          <w:szCs w:val="24"/>
        </w:rPr>
      </w:pPr>
    </w:p>
    <w:p w14:paraId="2485D19C" w14:textId="0E78A719" w:rsidR="00F753CA" w:rsidRPr="00D569DD" w:rsidRDefault="006B4E83" w:rsidP="00D569DD">
      <w:pPr>
        <w:pStyle w:val="ListParagraph"/>
        <w:numPr>
          <w:ilvl w:val="0"/>
          <w:numId w:val="7"/>
        </w:numPr>
        <w:tabs>
          <w:tab w:val="left" w:pos="0"/>
          <w:tab w:val="left" w:pos="720"/>
          <w:tab w:val="left" w:pos="1440"/>
          <w:tab w:val="left" w:pos="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jc w:val="both"/>
        <w:rPr>
          <w:rFonts w:ascii="Arial" w:eastAsia="Times New Roman" w:hAnsi="Arial" w:cs="Arial"/>
          <w:sz w:val="24"/>
          <w:szCs w:val="24"/>
        </w:rPr>
      </w:pPr>
      <w:r w:rsidRPr="00D569DD">
        <w:rPr>
          <w:rFonts w:ascii="Arial" w:hAnsi="Arial" w:cs="Arial"/>
          <w:b/>
          <w:sz w:val="24"/>
          <w:szCs w:val="24"/>
        </w:rPr>
        <w:t xml:space="preserve"> </w:t>
      </w:r>
      <w:r w:rsidR="00EE5537" w:rsidRPr="00D569DD">
        <w:rPr>
          <w:rFonts w:ascii="Arial" w:hAnsi="Arial" w:cs="Arial"/>
          <w:b/>
          <w:sz w:val="24"/>
          <w:szCs w:val="24"/>
        </w:rPr>
        <w:t>REPORTS.</w:t>
      </w:r>
      <w:r w:rsidR="00EE5537" w:rsidRPr="00D569DD">
        <w:rPr>
          <w:rFonts w:ascii="Arial" w:hAnsi="Arial" w:cs="Arial"/>
          <w:sz w:val="24"/>
          <w:szCs w:val="24"/>
        </w:rPr>
        <w:t xml:space="preserve"> </w:t>
      </w:r>
      <w:r w:rsidR="007A06B2" w:rsidRPr="00D569DD">
        <w:rPr>
          <w:rFonts w:ascii="Arial" w:hAnsi="Arial" w:cs="Arial"/>
          <w:sz w:val="24"/>
          <w:szCs w:val="24"/>
        </w:rPr>
        <w:t xml:space="preserve">The </w:t>
      </w:r>
      <w:r w:rsidR="007A06B2" w:rsidRPr="00D569DD">
        <w:rPr>
          <w:rFonts w:ascii="Arial" w:hAnsi="Arial" w:cs="Arial"/>
          <w:b/>
          <w:sz w:val="24"/>
          <w:szCs w:val="24"/>
        </w:rPr>
        <w:t xml:space="preserve">SECOND PART </w:t>
      </w:r>
      <w:r w:rsidR="007A06B2" w:rsidRPr="00D569DD">
        <w:rPr>
          <w:rFonts w:ascii="Arial" w:hAnsi="Arial" w:cs="Arial"/>
          <w:sz w:val="24"/>
          <w:szCs w:val="24"/>
        </w:rPr>
        <w:t xml:space="preserve">will produce </w:t>
      </w:r>
      <w:r w:rsidR="00B528C5" w:rsidRPr="00D569DD">
        <w:rPr>
          <w:rFonts w:ascii="Arial" w:hAnsi="Arial" w:cs="Arial"/>
          <w:sz w:val="24"/>
          <w:szCs w:val="24"/>
        </w:rPr>
        <w:t>all</w:t>
      </w:r>
      <w:r w:rsidR="007A06B2" w:rsidRPr="00D569DD">
        <w:rPr>
          <w:rFonts w:ascii="Arial" w:hAnsi="Arial" w:cs="Arial"/>
          <w:sz w:val="24"/>
          <w:szCs w:val="24"/>
        </w:rPr>
        <w:t xml:space="preserve"> reports</w:t>
      </w:r>
      <w:r w:rsidR="00B528C5" w:rsidRPr="00D569DD">
        <w:rPr>
          <w:rFonts w:ascii="Arial" w:hAnsi="Arial" w:cs="Arial"/>
          <w:sz w:val="24"/>
          <w:szCs w:val="24"/>
        </w:rPr>
        <w:t>, letters, notifications,</w:t>
      </w:r>
      <w:r w:rsidR="007A06B2" w:rsidRPr="00D569DD">
        <w:rPr>
          <w:rFonts w:ascii="Arial" w:hAnsi="Arial" w:cs="Arial"/>
          <w:sz w:val="24"/>
          <w:szCs w:val="24"/>
        </w:rPr>
        <w:t xml:space="preserve"> or any other documents necessary and relevant for the performance of the duties commissioned under this </w:t>
      </w:r>
      <w:r w:rsidR="009C22E0" w:rsidRPr="00D569DD">
        <w:rPr>
          <w:rFonts w:ascii="Arial" w:hAnsi="Arial" w:cs="Arial"/>
          <w:sz w:val="24"/>
          <w:szCs w:val="24"/>
        </w:rPr>
        <w:t>A</w:t>
      </w:r>
      <w:r w:rsidR="007A06B2" w:rsidRPr="00D569DD">
        <w:rPr>
          <w:rFonts w:ascii="Arial" w:hAnsi="Arial" w:cs="Arial"/>
          <w:sz w:val="24"/>
          <w:szCs w:val="24"/>
        </w:rPr>
        <w:t xml:space="preserve">greement. </w:t>
      </w:r>
      <w:r w:rsidR="00271560" w:rsidRPr="00D569DD">
        <w:rPr>
          <w:rFonts w:ascii="Arial" w:hAnsi="Arial" w:cs="Arial"/>
          <w:sz w:val="24"/>
          <w:szCs w:val="24"/>
        </w:rPr>
        <w:t xml:space="preserve">Any and </w:t>
      </w:r>
      <w:r w:rsidR="00271560" w:rsidRPr="00D569DD">
        <w:rPr>
          <w:rFonts w:ascii="Arial" w:hAnsi="Arial" w:cs="Arial"/>
          <w:snapToGrid w:val="0"/>
          <w:sz w:val="24"/>
          <w:szCs w:val="24"/>
        </w:rPr>
        <w:t>a</w:t>
      </w:r>
      <w:r w:rsidR="007A06B2" w:rsidRPr="00D569DD">
        <w:rPr>
          <w:rFonts w:ascii="Arial" w:hAnsi="Arial" w:cs="Arial"/>
          <w:snapToGrid w:val="0"/>
          <w:sz w:val="24"/>
          <w:szCs w:val="24"/>
        </w:rPr>
        <w:t xml:space="preserve">ll written materials and reports </w:t>
      </w:r>
      <w:commentRangeStart w:id="4"/>
      <w:r w:rsidR="007A06B2" w:rsidRPr="00D569DD">
        <w:rPr>
          <w:rFonts w:ascii="Arial" w:hAnsi="Arial" w:cs="Arial"/>
          <w:snapToGrid w:val="0"/>
          <w:sz w:val="24"/>
          <w:szCs w:val="24"/>
        </w:rPr>
        <w:t>scheduled</w:t>
      </w:r>
      <w:commentRangeEnd w:id="4"/>
      <w:r w:rsidR="00CD7931">
        <w:rPr>
          <w:rStyle w:val="CommentReference"/>
          <w:rFonts w:ascii="Times New Roman" w:eastAsia="Times New Roman" w:hAnsi="Times New Roman"/>
        </w:rPr>
        <w:commentReference w:id="4"/>
      </w:r>
      <w:r w:rsidR="007A06B2" w:rsidRPr="00D569DD">
        <w:rPr>
          <w:rFonts w:ascii="Arial" w:hAnsi="Arial" w:cs="Arial"/>
          <w:snapToGrid w:val="0"/>
          <w:sz w:val="24"/>
          <w:szCs w:val="24"/>
        </w:rPr>
        <w:t xml:space="preserve"> to be delivered </w:t>
      </w:r>
      <w:r w:rsidR="00941448" w:rsidRPr="00D569DD">
        <w:rPr>
          <w:rFonts w:ascii="Arial" w:hAnsi="Arial" w:cs="Arial"/>
          <w:snapToGrid w:val="0"/>
          <w:sz w:val="24"/>
          <w:szCs w:val="24"/>
        </w:rPr>
        <w:t>under</w:t>
      </w:r>
      <w:r w:rsidR="007A06B2" w:rsidRPr="00D569DD">
        <w:rPr>
          <w:rFonts w:ascii="Arial" w:hAnsi="Arial" w:cs="Arial"/>
          <w:snapToGrid w:val="0"/>
          <w:sz w:val="24"/>
          <w:szCs w:val="24"/>
        </w:rPr>
        <w:t xml:space="preserve"> this Agreement shall be the exclusive property of the </w:t>
      </w:r>
      <w:r w:rsidR="007A06B2" w:rsidRPr="00D569DD">
        <w:rPr>
          <w:rFonts w:ascii="Arial" w:hAnsi="Arial" w:cs="Arial"/>
          <w:b/>
          <w:snapToGrid w:val="0"/>
          <w:sz w:val="24"/>
          <w:szCs w:val="24"/>
        </w:rPr>
        <w:t>FIRST PART,</w:t>
      </w:r>
      <w:r w:rsidR="007A06B2" w:rsidRPr="00D569DD">
        <w:rPr>
          <w:rFonts w:ascii="Arial" w:hAnsi="Arial" w:cs="Arial"/>
          <w:snapToGrid w:val="0"/>
          <w:sz w:val="24"/>
          <w:szCs w:val="24"/>
        </w:rPr>
        <w:t xml:space="preserve"> without this leading to additional compensation to the </w:t>
      </w:r>
      <w:r w:rsidR="007A06B2" w:rsidRPr="00D569DD">
        <w:rPr>
          <w:rFonts w:ascii="Arial" w:hAnsi="Arial" w:cs="Arial"/>
          <w:b/>
          <w:snapToGrid w:val="0"/>
          <w:sz w:val="24"/>
          <w:szCs w:val="24"/>
        </w:rPr>
        <w:t>SECOND PART</w:t>
      </w:r>
      <w:r w:rsidR="007A06B2" w:rsidRPr="00D569DD">
        <w:rPr>
          <w:rFonts w:ascii="Arial" w:hAnsi="Arial" w:cs="Arial"/>
          <w:snapToGrid w:val="0"/>
          <w:sz w:val="24"/>
          <w:szCs w:val="24"/>
        </w:rPr>
        <w:t xml:space="preserve">.  The </w:t>
      </w:r>
      <w:r w:rsidR="007A06B2" w:rsidRPr="00D569DD">
        <w:rPr>
          <w:rFonts w:ascii="Arial" w:hAnsi="Arial" w:cs="Arial"/>
          <w:b/>
          <w:snapToGrid w:val="0"/>
          <w:sz w:val="24"/>
          <w:szCs w:val="24"/>
        </w:rPr>
        <w:t>SECOND PART</w:t>
      </w:r>
      <w:r w:rsidR="007A06B2" w:rsidRPr="00D569DD">
        <w:rPr>
          <w:rFonts w:ascii="Arial" w:hAnsi="Arial" w:cs="Arial"/>
          <w:snapToGrid w:val="0"/>
          <w:sz w:val="24"/>
          <w:szCs w:val="24"/>
        </w:rPr>
        <w:t xml:space="preserve"> will retain all proprietary rights, including but not limited to, copyright</w:t>
      </w:r>
      <w:r w:rsidR="00C96E2B">
        <w:rPr>
          <w:rFonts w:ascii="Arial" w:hAnsi="Arial" w:cs="Arial"/>
          <w:snapToGrid w:val="0"/>
          <w:sz w:val="24"/>
          <w:szCs w:val="24"/>
        </w:rPr>
        <w:t>s</w:t>
      </w:r>
      <w:r w:rsidR="007A06B2" w:rsidRPr="00D569DD">
        <w:rPr>
          <w:rFonts w:ascii="Arial" w:hAnsi="Arial" w:cs="Arial"/>
          <w:snapToGrid w:val="0"/>
          <w:sz w:val="24"/>
          <w:szCs w:val="24"/>
        </w:rPr>
        <w:t>, in its pre-existing materials, concepts and technologies that may be used or adapted to provide the services under this Agreement.</w:t>
      </w:r>
      <w:r w:rsidR="007A06B2" w:rsidRPr="00D569DD">
        <w:rPr>
          <w:rFonts w:ascii="Arial" w:hAnsi="Arial" w:cs="Arial"/>
          <w:snapToGrid w:val="0"/>
          <w:spacing w:val="4"/>
          <w:sz w:val="24"/>
          <w:szCs w:val="24"/>
        </w:rPr>
        <w:t xml:space="preserve"> </w:t>
      </w:r>
    </w:p>
    <w:p w14:paraId="3B2D4D56" w14:textId="77777777" w:rsidR="00F753CA" w:rsidRPr="00D569DD" w:rsidRDefault="00F753CA" w:rsidP="00D569DD">
      <w:pPr>
        <w:pStyle w:val="ListParagraph"/>
        <w:tabs>
          <w:tab w:val="left" w:pos="0"/>
          <w:tab w:val="left" w:pos="720"/>
          <w:tab w:val="left" w:pos="1440"/>
          <w:tab w:val="left" w:pos="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jc w:val="both"/>
        <w:rPr>
          <w:rFonts w:ascii="Arial" w:eastAsia="Times New Roman" w:hAnsi="Arial" w:cs="Arial"/>
          <w:sz w:val="24"/>
          <w:szCs w:val="24"/>
        </w:rPr>
      </w:pPr>
    </w:p>
    <w:p w14:paraId="683EECD7" w14:textId="77777777" w:rsidR="00F100C6" w:rsidRPr="00D569DD" w:rsidRDefault="00EE5537" w:rsidP="00D569DD">
      <w:pPr>
        <w:pStyle w:val="ListParagraph"/>
        <w:numPr>
          <w:ilvl w:val="0"/>
          <w:numId w:val="7"/>
        </w:numPr>
        <w:tabs>
          <w:tab w:val="left" w:pos="0"/>
          <w:tab w:val="left" w:pos="720"/>
          <w:tab w:val="left" w:pos="1440"/>
          <w:tab w:val="left" w:pos="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jc w:val="both"/>
        <w:rPr>
          <w:rFonts w:ascii="Arial" w:eastAsia="Times New Roman" w:hAnsi="Arial" w:cs="Arial"/>
          <w:sz w:val="24"/>
          <w:szCs w:val="24"/>
        </w:rPr>
      </w:pPr>
      <w:r w:rsidRPr="00D569DD">
        <w:rPr>
          <w:rFonts w:ascii="Arial" w:hAnsi="Arial" w:cs="Arial"/>
          <w:b/>
          <w:snapToGrid w:val="0"/>
          <w:spacing w:val="4"/>
          <w:sz w:val="24"/>
          <w:szCs w:val="24"/>
        </w:rPr>
        <w:t>CONFIDENTIAL INFORMATION</w:t>
      </w:r>
      <w:r w:rsidR="00D02B93" w:rsidRPr="00D569DD">
        <w:rPr>
          <w:rFonts w:ascii="Arial" w:hAnsi="Arial" w:cs="Arial"/>
          <w:b/>
          <w:snapToGrid w:val="0"/>
          <w:spacing w:val="4"/>
          <w:sz w:val="24"/>
          <w:szCs w:val="24"/>
        </w:rPr>
        <w:t xml:space="preserve"> AND WORK PRODUCT</w:t>
      </w:r>
      <w:r w:rsidRPr="00D569DD">
        <w:rPr>
          <w:rFonts w:ascii="Arial" w:hAnsi="Arial" w:cs="Arial"/>
          <w:b/>
          <w:snapToGrid w:val="0"/>
          <w:spacing w:val="4"/>
          <w:sz w:val="24"/>
          <w:szCs w:val="24"/>
        </w:rPr>
        <w:t>.</w:t>
      </w:r>
    </w:p>
    <w:p w14:paraId="5110E10D" w14:textId="77777777" w:rsidR="00F100C6" w:rsidRPr="00D569DD" w:rsidRDefault="00F100C6" w:rsidP="00D569DD">
      <w:pPr>
        <w:pStyle w:val="ListParagraph"/>
        <w:spacing w:line="276" w:lineRule="auto"/>
        <w:jc w:val="both"/>
        <w:rPr>
          <w:rFonts w:ascii="Arial" w:hAnsi="Arial" w:cs="Arial"/>
          <w:snapToGrid w:val="0"/>
          <w:spacing w:val="4"/>
          <w:sz w:val="24"/>
          <w:szCs w:val="24"/>
        </w:rPr>
      </w:pPr>
    </w:p>
    <w:p w14:paraId="161DD643" w14:textId="2D571D39" w:rsidR="00F753CA" w:rsidRPr="00C4754C" w:rsidRDefault="00EE5537" w:rsidP="00C4754C">
      <w:pPr>
        <w:pStyle w:val="ListParagraph"/>
        <w:numPr>
          <w:ilvl w:val="0"/>
          <w:numId w:val="24"/>
        </w:numPr>
        <w:tabs>
          <w:tab w:val="left" w:pos="0"/>
          <w:tab w:val="left" w:pos="720"/>
          <w:tab w:val="left" w:pos="0"/>
          <w:tab w:val="left" w:pos="72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spacing w:val="4"/>
          <w:sz w:val="24"/>
          <w:szCs w:val="24"/>
        </w:rPr>
      </w:pPr>
      <w:r w:rsidRPr="00D569DD">
        <w:rPr>
          <w:rFonts w:ascii="Arial" w:hAnsi="Arial" w:cs="Arial"/>
          <w:snapToGrid w:val="0"/>
          <w:spacing w:val="4"/>
          <w:sz w:val="24"/>
          <w:szCs w:val="24"/>
        </w:rPr>
        <w:t xml:space="preserve"> </w:t>
      </w:r>
      <w:r w:rsidR="007A06B2" w:rsidRPr="00D569DD">
        <w:rPr>
          <w:rFonts w:ascii="Arial" w:hAnsi="Arial" w:cs="Arial"/>
          <w:snapToGrid w:val="0"/>
          <w:spacing w:val="-2"/>
          <w:sz w:val="24"/>
          <w:szCs w:val="24"/>
        </w:rPr>
        <w:t xml:space="preserve">During the course of this Agreement, each </w:t>
      </w:r>
      <w:r w:rsidR="00B528C5" w:rsidRPr="00D569DD">
        <w:rPr>
          <w:rFonts w:ascii="Arial" w:hAnsi="Arial" w:cs="Arial"/>
          <w:snapToGrid w:val="0"/>
          <w:spacing w:val="-2"/>
          <w:sz w:val="24"/>
          <w:szCs w:val="24"/>
        </w:rPr>
        <w:t>P</w:t>
      </w:r>
      <w:r w:rsidR="007A06B2" w:rsidRPr="00D569DD">
        <w:rPr>
          <w:rFonts w:ascii="Arial" w:hAnsi="Arial" w:cs="Arial"/>
          <w:snapToGrid w:val="0"/>
          <w:spacing w:val="-2"/>
          <w:sz w:val="24"/>
          <w:szCs w:val="24"/>
        </w:rPr>
        <w:t xml:space="preserve">arty may disclose to the other </w:t>
      </w:r>
      <w:r w:rsidR="00B528C5" w:rsidRPr="00D569DD">
        <w:rPr>
          <w:rFonts w:ascii="Arial" w:hAnsi="Arial" w:cs="Arial"/>
          <w:snapToGrid w:val="0"/>
          <w:spacing w:val="-2"/>
          <w:sz w:val="24"/>
          <w:szCs w:val="24"/>
        </w:rPr>
        <w:t>P</w:t>
      </w:r>
      <w:r w:rsidR="007A06B2" w:rsidRPr="00D569DD">
        <w:rPr>
          <w:rFonts w:ascii="Arial" w:hAnsi="Arial" w:cs="Arial"/>
          <w:snapToGrid w:val="0"/>
          <w:spacing w:val="-2"/>
          <w:sz w:val="24"/>
          <w:szCs w:val="24"/>
        </w:rPr>
        <w:t>arty information which is confidential or proprietary. For purposes of this Agreement, “Confidential Information” shall mean and include, but not be limited to: (</w:t>
      </w:r>
      <w:proofErr w:type="spellStart"/>
      <w:r w:rsidR="007A06B2" w:rsidRPr="00D569DD">
        <w:rPr>
          <w:rFonts w:ascii="Arial" w:hAnsi="Arial" w:cs="Arial"/>
          <w:snapToGrid w:val="0"/>
          <w:spacing w:val="-2"/>
          <w:sz w:val="24"/>
          <w:szCs w:val="24"/>
        </w:rPr>
        <w:t>i</w:t>
      </w:r>
      <w:proofErr w:type="spellEnd"/>
      <w:r w:rsidR="007A06B2" w:rsidRPr="00D569DD">
        <w:rPr>
          <w:rFonts w:ascii="Arial" w:hAnsi="Arial" w:cs="Arial"/>
          <w:snapToGrid w:val="0"/>
          <w:spacing w:val="-2"/>
          <w:sz w:val="24"/>
          <w:szCs w:val="24"/>
        </w:rPr>
        <w:t xml:space="preserve">) any information labeled, marked, or identified, verbally or in writing, as confidential </w:t>
      </w:r>
      <w:r w:rsidR="0025460E" w:rsidRPr="00D569DD">
        <w:rPr>
          <w:rFonts w:ascii="Arial" w:hAnsi="Arial" w:cs="Arial"/>
          <w:snapToGrid w:val="0"/>
          <w:spacing w:val="-2"/>
          <w:sz w:val="24"/>
          <w:szCs w:val="24"/>
        </w:rPr>
        <w:t>by</w:t>
      </w:r>
      <w:r w:rsidR="007A06B2" w:rsidRPr="00D569DD">
        <w:rPr>
          <w:rFonts w:ascii="Arial" w:hAnsi="Arial" w:cs="Arial"/>
          <w:snapToGrid w:val="0"/>
          <w:spacing w:val="-2"/>
          <w:sz w:val="24"/>
          <w:szCs w:val="24"/>
        </w:rPr>
        <w:t xml:space="preserve"> the disclosing party; (ii) any financial information; (iii) any </w:t>
      </w:r>
      <w:r w:rsidR="00EE6A4E" w:rsidRPr="00D569DD">
        <w:rPr>
          <w:rFonts w:ascii="Arial" w:hAnsi="Arial" w:cs="Arial"/>
          <w:snapToGrid w:val="0"/>
          <w:spacing w:val="-2"/>
          <w:sz w:val="24"/>
          <w:szCs w:val="24"/>
        </w:rPr>
        <w:t xml:space="preserve">employee </w:t>
      </w:r>
      <w:r w:rsidR="007A06B2" w:rsidRPr="00D569DD">
        <w:rPr>
          <w:rFonts w:ascii="Arial" w:hAnsi="Arial" w:cs="Arial"/>
          <w:snapToGrid w:val="0"/>
          <w:spacing w:val="-2"/>
          <w:sz w:val="24"/>
          <w:szCs w:val="24"/>
        </w:rPr>
        <w:t xml:space="preserve">or </w:t>
      </w:r>
      <w:r w:rsidR="00EE6A4E" w:rsidRPr="00D569DD">
        <w:rPr>
          <w:rFonts w:ascii="Arial" w:hAnsi="Arial" w:cs="Arial"/>
          <w:snapToGrid w:val="0"/>
          <w:spacing w:val="-2"/>
          <w:sz w:val="24"/>
          <w:szCs w:val="24"/>
        </w:rPr>
        <w:t>student</w:t>
      </w:r>
      <w:r w:rsidR="007A06B2" w:rsidRPr="00D569DD">
        <w:rPr>
          <w:rFonts w:ascii="Arial" w:hAnsi="Arial" w:cs="Arial"/>
          <w:snapToGrid w:val="0"/>
          <w:spacing w:val="-2"/>
          <w:sz w:val="24"/>
          <w:szCs w:val="24"/>
        </w:rPr>
        <w:t xml:space="preserve"> lists</w:t>
      </w:r>
      <w:r w:rsidR="00EE6A4E" w:rsidRPr="00D569DD">
        <w:rPr>
          <w:rFonts w:ascii="Arial" w:hAnsi="Arial" w:cs="Arial"/>
          <w:snapToGrid w:val="0"/>
          <w:spacing w:val="-2"/>
          <w:sz w:val="24"/>
          <w:szCs w:val="24"/>
        </w:rPr>
        <w:t xml:space="preserve"> and</w:t>
      </w:r>
      <w:r w:rsidR="00C96E2B">
        <w:rPr>
          <w:rFonts w:ascii="Arial" w:hAnsi="Arial" w:cs="Arial"/>
          <w:snapToGrid w:val="0"/>
          <w:spacing w:val="-2"/>
          <w:sz w:val="24"/>
          <w:szCs w:val="24"/>
        </w:rPr>
        <w:t xml:space="preserve"> their personal, professional, student or academic</w:t>
      </w:r>
      <w:r w:rsidR="00EE6A4E" w:rsidRPr="00D569DD">
        <w:rPr>
          <w:rFonts w:ascii="Arial" w:hAnsi="Arial" w:cs="Arial"/>
          <w:snapToGrid w:val="0"/>
          <w:spacing w:val="-2"/>
          <w:sz w:val="24"/>
          <w:szCs w:val="24"/>
        </w:rPr>
        <w:t xml:space="preserve"> information</w:t>
      </w:r>
      <w:r w:rsidR="007A06B2" w:rsidRPr="00D569DD">
        <w:rPr>
          <w:rFonts w:ascii="Arial" w:hAnsi="Arial" w:cs="Arial"/>
          <w:snapToGrid w:val="0"/>
          <w:spacing w:val="-2"/>
          <w:sz w:val="24"/>
          <w:szCs w:val="24"/>
        </w:rPr>
        <w:t>; (iv) internal policies and procedures; (v) any unpublished reports, technologies, or other materials which are proprietary to the disclosing party and which have not been made available to the general public;</w:t>
      </w:r>
      <w:r w:rsidR="009C22E0" w:rsidRPr="00D569DD">
        <w:rPr>
          <w:rFonts w:ascii="Arial" w:hAnsi="Arial" w:cs="Arial"/>
          <w:snapToGrid w:val="0"/>
          <w:spacing w:val="-2"/>
          <w:sz w:val="24"/>
          <w:szCs w:val="24"/>
        </w:rPr>
        <w:t xml:space="preserve"> and</w:t>
      </w:r>
      <w:r w:rsidR="007A06B2" w:rsidRPr="00D569DD">
        <w:rPr>
          <w:rFonts w:ascii="Arial" w:hAnsi="Arial" w:cs="Arial"/>
          <w:snapToGrid w:val="0"/>
          <w:spacing w:val="-2"/>
          <w:sz w:val="24"/>
          <w:szCs w:val="24"/>
        </w:rPr>
        <w:t xml:space="preserve"> (vi) any information which the disclosing party would not release without obligations of confidentiality</w:t>
      </w:r>
      <w:r w:rsidR="00F753CA" w:rsidRPr="00D569DD">
        <w:rPr>
          <w:rFonts w:ascii="Arial" w:hAnsi="Arial" w:cs="Arial"/>
          <w:snapToGrid w:val="0"/>
          <w:spacing w:val="-2"/>
          <w:sz w:val="24"/>
          <w:szCs w:val="24"/>
        </w:rPr>
        <w:t>.</w:t>
      </w:r>
      <w:r w:rsidR="00C96E2B">
        <w:rPr>
          <w:rFonts w:ascii="Arial" w:hAnsi="Arial" w:cs="Arial"/>
          <w:snapToGrid w:val="0"/>
          <w:spacing w:val="-2"/>
          <w:sz w:val="24"/>
          <w:szCs w:val="24"/>
        </w:rPr>
        <w:t xml:space="preserve"> </w:t>
      </w:r>
      <w:r w:rsidR="00C96E2B" w:rsidRPr="00D569DD">
        <w:rPr>
          <w:rFonts w:ascii="Arial" w:hAnsi="Arial" w:cs="Arial"/>
          <w:spacing w:val="4"/>
          <w:sz w:val="24"/>
          <w:szCs w:val="24"/>
        </w:rPr>
        <w:t>The term “Confidential Information" shall not mean any information which: (</w:t>
      </w:r>
      <w:proofErr w:type="spellStart"/>
      <w:r w:rsidR="00C96E2B" w:rsidRPr="00D569DD">
        <w:rPr>
          <w:rFonts w:ascii="Arial" w:hAnsi="Arial" w:cs="Arial"/>
          <w:spacing w:val="4"/>
          <w:sz w:val="24"/>
          <w:szCs w:val="24"/>
        </w:rPr>
        <w:t>i</w:t>
      </w:r>
      <w:proofErr w:type="spellEnd"/>
      <w:r w:rsidR="00C96E2B" w:rsidRPr="00D569DD">
        <w:rPr>
          <w:rFonts w:ascii="Arial" w:hAnsi="Arial" w:cs="Arial"/>
          <w:spacing w:val="4"/>
          <w:sz w:val="24"/>
          <w:szCs w:val="24"/>
        </w:rPr>
        <w:t>) is previously known to the Party without obligation of confidence; (ii) which is publicly disclosed either prior or subsequent to the receiving Party’s receipt of such information; or (iii) is rightfully received by the receiving Party from a third party without any obligation of confidence.</w:t>
      </w:r>
    </w:p>
    <w:p w14:paraId="11B19106" w14:textId="77777777" w:rsidR="00F753CA" w:rsidRPr="00D569DD" w:rsidRDefault="00F753CA" w:rsidP="00D569DD">
      <w:pPr>
        <w:pStyle w:val="ListParagraph"/>
        <w:spacing w:line="276" w:lineRule="auto"/>
        <w:jc w:val="both"/>
        <w:rPr>
          <w:rFonts w:ascii="Arial" w:hAnsi="Arial" w:cs="Arial"/>
          <w:snapToGrid w:val="0"/>
          <w:spacing w:val="4"/>
          <w:sz w:val="24"/>
          <w:szCs w:val="24"/>
        </w:rPr>
      </w:pPr>
    </w:p>
    <w:p w14:paraId="6E5F1877" w14:textId="0CB689AA" w:rsidR="00D02B93" w:rsidRPr="00C96E2B" w:rsidRDefault="007A06B2" w:rsidP="00C96E2B">
      <w:pPr>
        <w:pStyle w:val="ListParagraph"/>
        <w:numPr>
          <w:ilvl w:val="0"/>
          <w:numId w:val="24"/>
        </w:numPr>
        <w:tabs>
          <w:tab w:val="left" w:pos="0"/>
          <w:tab w:val="left" w:pos="720"/>
          <w:tab w:val="left" w:pos="1440"/>
          <w:tab w:val="left" w:pos="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spacing w:val="4"/>
          <w:sz w:val="24"/>
          <w:szCs w:val="24"/>
        </w:rPr>
      </w:pPr>
      <w:r w:rsidRPr="00C96E2B">
        <w:rPr>
          <w:rFonts w:ascii="Arial" w:hAnsi="Arial" w:cs="Arial"/>
          <w:snapToGrid w:val="0"/>
          <w:spacing w:val="4"/>
          <w:sz w:val="24"/>
          <w:szCs w:val="24"/>
        </w:rPr>
        <w:t xml:space="preserve">Each </w:t>
      </w:r>
      <w:r w:rsidR="00B528C5" w:rsidRPr="00C96E2B">
        <w:rPr>
          <w:rFonts w:ascii="Arial" w:hAnsi="Arial" w:cs="Arial"/>
          <w:snapToGrid w:val="0"/>
          <w:spacing w:val="4"/>
          <w:sz w:val="24"/>
          <w:szCs w:val="24"/>
        </w:rPr>
        <w:t>P</w:t>
      </w:r>
      <w:r w:rsidRPr="00C96E2B">
        <w:rPr>
          <w:rFonts w:ascii="Arial" w:hAnsi="Arial" w:cs="Arial"/>
          <w:snapToGrid w:val="0"/>
          <w:spacing w:val="4"/>
          <w:sz w:val="24"/>
          <w:szCs w:val="24"/>
        </w:rPr>
        <w:t xml:space="preserve">arty shall use the Confidential Information of the other </w:t>
      </w:r>
      <w:r w:rsidR="00B528C5" w:rsidRPr="00C96E2B">
        <w:rPr>
          <w:rFonts w:ascii="Arial" w:hAnsi="Arial" w:cs="Arial"/>
          <w:snapToGrid w:val="0"/>
          <w:spacing w:val="4"/>
          <w:sz w:val="24"/>
          <w:szCs w:val="24"/>
        </w:rPr>
        <w:t>P</w:t>
      </w:r>
      <w:r w:rsidRPr="00C96E2B">
        <w:rPr>
          <w:rFonts w:ascii="Arial" w:hAnsi="Arial" w:cs="Arial"/>
          <w:snapToGrid w:val="0"/>
          <w:spacing w:val="4"/>
          <w:sz w:val="24"/>
          <w:szCs w:val="24"/>
        </w:rPr>
        <w:t xml:space="preserve">arty for the sole purpose of performing </w:t>
      </w:r>
      <w:r w:rsidR="00941448" w:rsidRPr="00C96E2B">
        <w:rPr>
          <w:rFonts w:ascii="Arial" w:hAnsi="Arial" w:cs="Arial"/>
          <w:snapToGrid w:val="0"/>
          <w:spacing w:val="4"/>
          <w:sz w:val="24"/>
          <w:szCs w:val="24"/>
        </w:rPr>
        <w:t>its</w:t>
      </w:r>
      <w:r w:rsidRPr="00C96E2B">
        <w:rPr>
          <w:rFonts w:ascii="Arial" w:hAnsi="Arial" w:cs="Arial"/>
          <w:snapToGrid w:val="0"/>
          <w:spacing w:val="4"/>
          <w:sz w:val="24"/>
          <w:szCs w:val="24"/>
        </w:rPr>
        <w:t xml:space="preserve"> respective obligations under this Agreement and </w:t>
      </w:r>
      <w:r w:rsidR="00941448" w:rsidRPr="00C96E2B">
        <w:rPr>
          <w:rFonts w:ascii="Arial" w:hAnsi="Arial" w:cs="Arial"/>
          <w:snapToGrid w:val="0"/>
          <w:spacing w:val="4"/>
          <w:sz w:val="24"/>
          <w:szCs w:val="24"/>
        </w:rPr>
        <w:t>shall be s</w:t>
      </w:r>
      <w:r w:rsidRPr="00C96E2B">
        <w:rPr>
          <w:rFonts w:ascii="Arial" w:hAnsi="Arial" w:cs="Arial"/>
          <w:snapToGrid w:val="0"/>
          <w:spacing w:val="4"/>
          <w:sz w:val="24"/>
          <w:szCs w:val="24"/>
        </w:rPr>
        <w:t>hared only with employees</w:t>
      </w:r>
      <w:r w:rsidR="00DD1F2D" w:rsidRPr="00C96E2B">
        <w:rPr>
          <w:rFonts w:ascii="Arial" w:hAnsi="Arial" w:cs="Arial"/>
          <w:snapToGrid w:val="0"/>
          <w:spacing w:val="4"/>
          <w:sz w:val="24"/>
          <w:szCs w:val="24"/>
        </w:rPr>
        <w:t xml:space="preserve">, </w:t>
      </w:r>
      <w:r w:rsidR="00EE6A4E" w:rsidRPr="00C96E2B">
        <w:rPr>
          <w:rFonts w:ascii="Arial" w:hAnsi="Arial" w:cs="Arial"/>
          <w:snapToGrid w:val="0"/>
          <w:spacing w:val="4"/>
          <w:sz w:val="24"/>
          <w:szCs w:val="24"/>
        </w:rPr>
        <w:t>contractors, sub-contractors</w:t>
      </w:r>
      <w:r w:rsidR="00DD1F2D" w:rsidRPr="00C96E2B">
        <w:rPr>
          <w:rFonts w:ascii="Arial" w:hAnsi="Arial" w:cs="Arial"/>
          <w:snapToGrid w:val="0"/>
          <w:spacing w:val="4"/>
          <w:sz w:val="24"/>
          <w:szCs w:val="24"/>
        </w:rPr>
        <w:t>, experts,</w:t>
      </w:r>
      <w:r w:rsidRPr="00C96E2B">
        <w:rPr>
          <w:rFonts w:ascii="Arial" w:hAnsi="Arial" w:cs="Arial"/>
          <w:snapToGrid w:val="0"/>
          <w:spacing w:val="4"/>
          <w:sz w:val="24"/>
          <w:szCs w:val="24"/>
        </w:rPr>
        <w:t xml:space="preserve"> </w:t>
      </w:r>
      <w:r w:rsidR="00DD1F2D" w:rsidRPr="00C96E2B">
        <w:rPr>
          <w:rFonts w:ascii="Arial" w:eastAsia="Times New Roman" w:hAnsi="Arial" w:cs="Arial"/>
          <w:sz w:val="24"/>
          <w:szCs w:val="24"/>
        </w:rPr>
        <w:t>consultants, lenders, funders, and document management vendors</w:t>
      </w:r>
      <w:r w:rsidR="00DD1F2D" w:rsidRPr="00C96E2B">
        <w:rPr>
          <w:rFonts w:ascii="Arial" w:hAnsi="Arial" w:cs="Arial"/>
          <w:snapToGrid w:val="0"/>
          <w:spacing w:val="4"/>
          <w:sz w:val="24"/>
          <w:szCs w:val="24"/>
        </w:rPr>
        <w:t xml:space="preserve"> </w:t>
      </w:r>
      <w:r w:rsidRPr="00C96E2B">
        <w:rPr>
          <w:rFonts w:ascii="Arial" w:hAnsi="Arial" w:cs="Arial"/>
          <w:snapToGrid w:val="0"/>
          <w:spacing w:val="4"/>
          <w:sz w:val="24"/>
          <w:szCs w:val="24"/>
        </w:rPr>
        <w:t>with a need to know such information</w:t>
      </w:r>
      <w:r w:rsidR="00DD1F2D" w:rsidRPr="00C96E2B">
        <w:rPr>
          <w:rFonts w:ascii="Arial" w:hAnsi="Arial" w:cs="Arial"/>
          <w:snapToGrid w:val="0"/>
          <w:spacing w:val="4"/>
          <w:sz w:val="24"/>
          <w:szCs w:val="24"/>
        </w:rPr>
        <w:t xml:space="preserve"> in order fo</w:t>
      </w:r>
      <w:r w:rsidR="00EE6A4E" w:rsidRPr="00C96E2B">
        <w:rPr>
          <w:rFonts w:ascii="Arial" w:hAnsi="Arial" w:cs="Arial"/>
          <w:snapToGrid w:val="0"/>
          <w:spacing w:val="4"/>
          <w:sz w:val="24"/>
          <w:szCs w:val="24"/>
        </w:rPr>
        <w:t>r Contractor</w:t>
      </w:r>
      <w:r w:rsidR="00DD1F2D" w:rsidRPr="00C96E2B">
        <w:rPr>
          <w:rFonts w:ascii="Arial" w:hAnsi="Arial" w:cs="Arial"/>
          <w:snapToGrid w:val="0"/>
          <w:spacing w:val="4"/>
          <w:sz w:val="24"/>
          <w:szCs w:val="24"/>
        </w:rPr>
        <w:t xml:space="preserve"> to render its Services under this Agreement</w:t>
      </w:r>
      <w:r w:rsidRPr="00C96E2B">
        <w:rPr>
          <w:rFonts w:ascii="Arial" w:hAnsi="Arial" w:cs="Arial"/>
          <w:snapToGrid w:val="0"/>
          <w:spacing w:val="4"/>
          <w:sz w:val="24"/>
          <w:szCs w:val="24"/>
        </w:rPr>
        <w:t xml:space="preserve">.  </w:t>
      </w:r>
      <w:r w:rsidR="00941448" w:rsidRPr="00C96E2B">
        <w:rPr>
          <w:rFonts w:ascii="Arial" w:hAnsi="Arial" w:cs="Arial"/>
          <w:snapToGrid w:val="0"/>
          <w:spacing w:val="4"/>
          <w:sz w:val="24"/>
          <w:szCs w:val="24"/>
        </w:rPr>
        <w:t>Neither</w:t>
      </w:r>
      <w:r w:rsidRPr="00C96E2B">
        <w:rPr>
          <w:rFonts w:ascii="Arial" w:hAnsi="Arial" w:cs="Arial"/>
          <w:snapToGrid w:val="0"/>
          <w:spacing w:val="4"/>
          <w:sz w:val="24"/>
          <w:szCs w:val="24"/>
        </w:rPr>
        <w:t xml:space="preserve"> </w:t>
      </w:r>
      <w:r w:rsidR="00B528C5" w:rsidRPr="00C96E2B">
        <w:rPr>
          <w:rFonts w:ascii="Arial" w:hAnsi="Arial" w:cs="Arial"/>
          <w:snapToGrid w:val="0"/>
          <w:spacing w:val="4"/>
          <w:sz w:val="24"/>
          <w:szCs w:val="24"/>
        </w:rPr>
        <w:t>P</w:t>
      </w:r>
      <w:r w:rsidRPr="00C96E2B">
        <w:rPr>
          <w:rFonts w:ascii="Arial" w:hAnsi="Arial" w:cs="Arial"/>
          <w:snapToGrid w:val="0"/>
          <w:spacing w:val="4"/>
          <w:sz w:val="24"/>
          <w:szCs w:val="24"/>
        </w:rPr>
        <w:t xml:space="preserve">arty shall disclose Confidential Information of the other </w:t>
      </w:r>
      <w:r w:rsidR="00B528C5" w:rsidRPr="00C96E2B">
        <w:rPr>
          <w:rFonts w:ascii="Arial" w:hAnsi="Arial" w:cs="Arial"/>
          <w:snapToGrid w:val="0"/>
          <w:spacing w:val="4"/>
          <w:sz w:val="24"/>
          <w:szCs w:val="24"/>
        </w:rPr>
        <w:t>P</w:t>
      </w:r>
      <w:r w:rsidRPr="00C96E2B">
        <w:rPr>
          <w:rFonts w:ascii="Arial" w:hAnsi="Arial" w:cs="Arial"/>
          <w:snapToGrid w:val="0"/>
          <w:spacing w:val="4"/>
          <w:sz w:val="24"/>
          <w:szCs w:val="24"/>
        </w:rPr>
        <w:t xml:space="preserve">arty to any third party without the prior written consent of the </w:t>
      </w:r>
      <w:r w:rsidR="00B528C5" w:rsidRPr="00C96E2B">
        <w:rPr>
          <w:rFonts w:ascii="Arial" w:hAnsi="Arial" w:cs="Arial"/>
          <w:snapToGrid w:val="0"/>
          <w:spacing w:val="4"/>
          <w:sz w:val="24"/>
          <w:szCs w:val="24"/>
        </w:rPr>
        <w:t>P</w:t>
      </w:r>
      <w:r w:rsidRPr="00C96E2B">
        <w:rPr>
          <w:rFonts w:ascii="Arial" w:hAnsi="Arial" w:cs="Arial"/>
          <w:snapToGrid w:val="0"/>
          <w:spacing w:val="4"/>
          <w:sz w:val="24"/>
          <w:szCs w:val="24"/>
        </w:rPr>
        <w:t>arty who owns such information</w:t>
      </w:r>
      <w:r w:rsidR="009341C3" w:rsidRPr="00C96E2B">
        <w:rPr>
          <w:rFonts w:ascii="Arial" w:hAnsi="Arial" w:cs="Arial"/>
          <w:snapToGrid w:val="0"/>
          <w:spacing w:val="4"/>
          <w:sz w:val="24"/>
          <w:szCs w:val="24"/>
        </w:rPr>
        <w:t>,</w:t>
      </w:r>
      <w:r w:rsidRPr="00C96E2B">
        <w:rPr>
          <w:rFonts w:ascii="Arial" w:hAnsi="Arial" w:cs="Arial"/>
          <w:snapToGrid w:val="0"/>
          <w:spacing w:val="4"/>
          <w:sz w:val="24"/>
          <w:szCs w:val="24"/>
        </w:rPr>
        <w:t xml:space="preserve"> unless required by law.  </w:t>
      </w:r>
    </w:p>
    <w:p w14:paraId="51CBF395" w14:textId="77777777" w:rsidR="00C96E2B" w:rsidRPr="00C96E2B" w:rsidRDefault="00C96E2B" w:rsidP="00C96E2B">
      <w:pPr>
        <w:pStyle w:val="ListParagraph"/>
        <w:tabs>
          <w:tab w:val="left" w:pos="0"/>
          <w:tab w:val="left" w:pos="720"/>
          <w:tab w:val="left" w:pos="1440"/>
          <w:tab w:val="left" w:pos="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ind w:left="1080"/>
        <w:jc w:val="both"/>
        <w:rPr>
          <w:rFonts w:ascii="Arial" w:hAnsi="Arial" w:cs="Arial"/>
          <w:spacing w:val="4"/>
          <w:sz w:val="24"/>
          <w:szCs w:val="24"/>
        </w:rPr>
      </w:pPr>
    </w:p>
    <w:p w14:paraId="4B906CD5" w14:textId="184C7725" w:rsidR="00D02B93" w:rsidRPr="00C96E2B" w:rsidRDefault="00D02B93" w:rsidP="00C96E2B">
      <w:pPr>
        <w:pStyle w:val="ListParagraph"/>
        <w:numPr>
          <w:ilvl w:val="0"/>
          <w:numId w:val="24"/>
        </w:numPr>
        <w:tabs>
          <w:tab w:val="left" w:pos="0"/>
          <w:tab w:val="left" w:pos="720"/>
          <w:tab w:val="left" w:pos="1440"/>
          <w:tab w:val="left" w:pos="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spacing w:val="4"/>
          <w:sz w:val="24"/>
          <w:szCs w:val="24"/>
          <w:highlight w:val="yellow"/>
        </w:rPr>
      </w:pPr>
      <w:commentRangeStart w:id="5"/>
      <w:r w:rsidRPr="00C96E2B">
        <w:rPr>
          <w:rFonts w:ascii="Arial" w:hAnsi="Arial" w:cs="Arial"/>
          <w:spacing w:val="4"/>
          <w:sz w:val="24"/>
          <w:szCs w:val="24"/>
          <w:highlight w:val="yellow"/>
        </w:rPr>
        <w:t>Any</w:t>
      </w:r>
      <w:commentRangeEnd w:id="5"/>
      <w:r w:rsidR="00C96E2B">
        <w:rPr>
          <w:rStyle w:val="CommentReference"/>
          <w:rFonts w:ascii="Times New Roman" w:eastAsia="Times New Roman" w:hAnsi="Times New Roman"/>
        </w:rPr>
        <w:commentReference w:id="5"/>
      </w:r>
      <w:r w:rsidRPr="00C96E2B">
        <w:rPr>
          <w:rFonts w:ascii="Arial" w:hAnsi="Arial" w:cs="Arial"/>
          <w:spacing w:val="4"/>
          <w:sz w:val="24"/>
          <w:szCs w:val="24"/>
          <w:highlight w:val="yellow"/>
        </w:rPr>
        <w:t xml:space="preserve"> and al</w:t>
      </w:r>
      <w:r w:rsidR="00C96E2B" w:rsidRPr="00C96E2B">
        <w:rPr>
          <w:rFonts w:ascii="Arial" w:hAnsi="Arial" w:cs="Arial"/>
          <w:spacing w:val="4"/>
          <w:sz w:val="24"/>
          <w:szCs w:val="24"/>
          <w:highlight w:val="yellow"/>
        </w:rPr>
        <w:t>l</w:t>
      </w:r>
      <w:r w:rsidRPr="00C96E2B">
        <w:rPr>
          <w:rFonts w:ascii="Arial" w:hAnsi="Arial" w:cs="Arial"/>
          <w:spacing w:val="4"/>
          <w:sz w:val="24"/>
          <w:szCs w:val="24"/>
          <w:highlight w:val="yellow"/>
        </w:rPr>
        <w:t xml:space="preserve"> finished or unfinished originals, documents, screens, reports, writings, procedural manuals, forms, source code, object code, work flow charts, methods, construction documents, processes, data, data studies, briefs, drawings, maps, files, records, computer printouts, papers, notes, designs, equipment descriptions, or other materials prepared or generated as a result of this Agreement shall be considered “Work Product”. Contractor agrees that, to the extent permitted by law, any Work Product created specifically for the Department under this Agreement, shall exclusively be deemed “works for hire” within the meaning and purview of the United States Copyright Act, 17 U.S.C. 101§ </w:t>
      </w:r>
      <w:r w:rsidRPr="00C96E2B">
        <w:rPr>
          <w:rFonts w:ascii="Arial" w:hAnsi="Arial" w:cs="Arial"/>
          <w:i/>
          <w:spacing w:val="4"/>
          <w:sz w:val="24"/>
          <w:szCs w:val="24"/>
          <w:highlight w:val="yellow"/>
        </w:rPr>
        <w:t>et seq</w:t>
      </w:r>
      <w:r w:rsidRPr="00C96E2B">
        <w:rPr>
          <w:rFonts w:ascii="Arial" w:hAnsi="Arial" w:cs="Arial"/>
          <w:spacing w:val="4"/>
          <w:sz w:val="24"/>
          <w:szCs w:val="24"/>
          <w:highlight w:val="yellow"/>
        </w:rPr>
        <w:t xml:space="preserve">. All Work Product and Confidential Information shall at all times be and remain the property of the Department. The </w:t>
      </w:r>
      <w:r w:rsidR="00184043" w:rsidRPr="00C96E2B">
        <w:rPr>
          <w:rFonts w:ascii="Arial" w:hAnsi="Arial" w:cs="Arial"/>
          <w:spacing w:val="4"/>
          <w:sz w:val="24"/>
          <w:szCs w:val="24"/>
          <w:highlight w:val="yellow"/>
        </w:rPr>
        <w:t>Contractor</w:t>
      </w:r>
      <w:r w:rsidRPr="00C96E2B">
        <w:rPr>
          <w:rFonts w:ascii="Arial" w:hAnsi="Arial" w:cs="Arial"/>
          <w:spacing w:val="4"/>
          <w:sz w:val="24"/>
          <w:szCs w:val="24"/>
          <w:highlight w:val="yellow"/>
        </w:rPr>
        <w:t xml:space="preserve"> will execute all documents and perform all acts that the Department may request in order to assist the Department in perfecting or protecting its rights in and to the Work Product and all intellectual property rights relating to the Work Product. All of the foregoing items shall be delivered to the Department upon demand at any time and in any event, shall be promptly delivered to the Department upon expiration or termination of the </w:t>
      </w:r>
      <w:r w:rsidR="00DA3719" w:rsidRPr="00C96E2B">
        <w:rPr>
          <w:rFonts w:ascii="Arial" w:hAnsi="Arial" w:cs="Arial"/>
          <w:spacing w:val="4"/>
          <w:sz w:val="24"/>
          <w:szCs w:val="24"/>
          <w:highlight w:val="yellow"/>
        </w:rPr>
        <w:t>Agreement</w:t>
      </w:r>
      <w:r w:rsidRPr="00C96E2B">
        <w:rPr>
          <w:rFonts w:ascii="Arial" w:hAnsi="Arial" w:cs="Arial"/>
          <w:spacing w:val="4"/>
          <w:sz w:val="24"/>
          <w:szCs w:val="24"/>
          <w:highlight w:val="yellow"/>
        </w:rPr>
        <w:t xml:space="preserve"> within ten (10) business days of demand. In addition, Contractor shall return the Department’s data in the format requested by the Department.</w:t>
      </w:r>
    </w:p>
    <w:p w14:paraId="6D265CC2" w14:textId="73C16846" w:rsidR="00EE6A4E" w:rsidRPr="00D569DD" w:rsidRDefault="00EE6A4E" w:rsidP="00D569DD">
      <w:pPr>
        <w:pStyle w:val="ListParagraph"/>
        <w:tabs>
          <w:tab w:val="left" w:pos="0"/>
          <w:tab w:val="left" w:pos="720"/>
          <w:tab w:val="left" w:pos="1440"/>
          <w:tab w:val="left" w:pos="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spacing w:val="4"/>
          <w:sz w:val="24"/>
          <w:szCs w:val="24"/>
        </w:rPr>
      </w:pPr>
    </w:p>
    <w:p w14:paraId="354FA38B" w14:textId="7DB180BC" w:rsidR="00D02B93" w:rsidRPr="00D569DD" w:rsidRDefault="00EE6A4E" w:rsidP="00C96E2B">
      <w:pPr>
        <w:pStyle w:val="ListParagraph"/>
        <w:numPr>
          <w:ilvl w:val="0"/>
          <w:numId w:val="24"/>
        </w:numPr>
        <w:tabs>
          <w:tab w:val="left" w:pos="0"/>
          <w:tab w:val="left" w:pos="720"/>
          <w:tab w:val="left" w:pos="1440"/>
          <w:tab w:val="left" w:pos="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spacing w:val="4"/>
          <w:sz w:val="24"/>
          <w:szCs w:val="24"/>
        </w:rPr>
      </w:pPr>
      <w:r w:rsidRPr="00D569DD">
        <w:rPr>
          <w:rFonts w:ascii="Arial" w:hAnsi="Arial" w:cs="Arial"/>
          <w:spacing w:val="4"/>
          <w:sz w:val="24"/>
          <w:szCs w:val="24"/>
        </w:rPr>
        <w:t xml:space="preserve">If </w:t>
      </w:r>
      <w:r w:rsidR="00B30470" w:rsidRPr="00D569DD">
        <w:rPr>
          <w:rFonts w:ascii="Arial" w:hAnsi="Arial" w:cs="Arial"/>
          <w:spacing w:val="4"/>
          <w:sz w:val="24"/>
          <w:szCs w:val="24"/>
        </w:rPr>
        <w:t>Contractor</w:t>
      </w:r>
      <w:r w:rsidRPr="00D569DD">
        <w:rPr>
          <w:rFonts w:ascii="Arial" w:hAnsi="Arial" w:cs="Arial"/>
          <w:spacing w:val="4"/>
          <w:sz w:val="24"/>
          <w:szCs w:val="24"/>
        </w:rPr>
        <w:t xml:space="preserve"> is presented with a request for documents by any administrative agency or with a </w:t>
      </w:r>
      <w:r w:rsidRPr="00D569DD">
        <w:rPr>
          <w:rFonts w:ascii="Arial" w:hAnsi="Arial" w:cs="Arial"/>
          <w:i/>
          <w:spacing w:val="4"/>
          <w:sz w:val="24"/>
          <w:szCs w:val="24"/>
        </w:rPr>
        <w:t xml:space="preserve">subpoena duces tecum </w:t>
      </w:r>
      <w:r w:rsidRPr="00D569DD">
        <w:rPr>
          <w:rFonts w:ascii="Arial" w:hAnsi="Arial" w:cs="Arial"/>
          <w:spacing w:val="4"/>
          <w:sz w:val="24"/>
          <w:szCs w:val="24"/>
        </w:rPr>
        <w:t xml:space="preserve">regarding any Confidential Information or Work Product which may be in the </w:t>
      </w:r>
      <w:r w:rsidR="00D02B93" w:rsidRPr="00D569DD">
        <w:rPr>
          <w:rFonts w:ascii="Arial" w:hAnsi="Arial" w:cs="Arial"/>
          <w:spacing w:val="4"/>
          <w:sz w:val="24"/>
          <w:szCs w:val="24"/>
        </w:rPr>
        <w:t>Contracto</w:t>
      </w:r>
      <w:r w:rsidRPr="00D569DD">
        <w:rPr>
          <w:rFonts w:ascii="Arial" w:hAnsi="Arial" w:cs="Arial"/>
          <w:spacing w:val="4"/>
          <w:sz w:val="24"/>
          <w:szCs w:val="24"/>
        </w:rPr>
        <w:t xml:space="preserve">r’s possession, </w:t>
      </w:r>
      <w:r w:rsidR="00D02B93" w:rsidRPr="00D569DD">
        <w:rPr>
          <w:rFonts w:ascii="Arial" w:hAnsi="Arial" w:cs="Arial"/>
          <w:spacing w:val="4"/>
          <w:sz w:val="24"/>
          <w:szCs w:val="24"/>
        </w:rPr>
        <w:t>Contractor</w:t>
      </w:r>
      <w:r w:rsidRPr="00D569DD">
        <w:rPr>
          <w:rFonts w:ascii="Arial" w:hAnsi="Arial" w:cs="Arial"/>
          <w:spacing w:val="4"/>
          <w:sz w:val="24"/>
          <w:szCs w:val="24"/>
        </w:rPr>
        <w:t xml:space="preserve"> shall immediately give notice to the Department and its legal counsel, with the understanding that the Department shall have the opportunity to contest such process by any means available to it prior to submission of any documents to a court or other third party. </w:t>
      </w:r>
      <w:r w:rsidR="00D02B93" w:rsidRPr="00D569DD">
        <w:rPr>
          <w:rFonts w:ascii="Arial" w:hAnsi="Arial" w:cs="Arial"/>
          <w:spacing w:val="4"/>
          <w:sz w:val="24"/>
          <w:szCs w:val="24"/>
        </w:rPr>
        <w:t xml:space="preserve">Contractor </w:t>
      </w:r>
      <w:r w:rsidRPr="00D569DD">
        <w:rPr>
          <w:rFonts w:ascii="Arial" w:hAnsi="Arial" w:cs="Arial"/>
          <w:spacing w:val="4"/>
          <w:sz w:val="24"/>
          <w:szCs w:val="24"/>
        </w:rPr>
        <w:t xml:space="preserve">will not be obligated to withhold delivery of documents beyond the time ordered by a court of law or administrative agency, unless the request for production or subpoena is quashed or withdrawn, or the time to produce is otherwise extended. </w:t>
      </w:r>
      <w:r w:rsidR="00D02B93" w:rsidRPr="00D569DD">
        <w:rPr>
          <w:rFonts w:ascii="Arial" w:hAnsi="Arial" w:cs="Arial"/>
          <w:spacing w:val="4"/>
          <w:sz w:val="24"/>
          <w:szCs w:val="24"/>
        </w:rPr>
        <w:t>Contractor</w:t>
      </w:r>
      <w:r w:rsidRPr="00D569DD">
        <w:rPr>
          <w:rFonts w:ascii="Arial" w:hAnsi="Arial" w:cs="Arial"/>
          <w:spacing w:val="4"/>
          <w:sz w:val="24"/>
          <w:szCs w:val="24"/>
        </w:rPr>
        <w:t xml:space="preserve"> will cause its personnel and subcontractors to undertake the same obligations of confidentiality agreed to by </w:t>
      </w:r>
      <w:r w:rsidR="00D02B93" w:rsidRPr="00D569DD">
        <w:rPr>
          <w:rFonts w:ascii="Arial" w:hAnsi="Arial" w:cs="Arial"/>
          <w:spacing w:val="4"/>
          <w:sz w:val="24"/>
          <w:szCs w:val="24"/>
        </w:rPr>
        <w:t>Contractor</w:t>
      </w:r>
      <w:r w:rsidRPr="00D569DD">
        <w:rPr>
          <w:rFonts w:ascii="Arial" w:hAnsi="Arial" w:cs="Arial"/>
          <w:spacing w:val="4"/>
          <w:sz w:val="24"/>
          <w:szCs w:val="24"/>
        </w:rPr>
        <w:t xml:space="preserve"> under th</w:t>
      </w:r>
      <w:r w:rsidR="00D02B93" w:rsidRPr="00D569DD">
        <w:rPr>
          <w:rFonts w:ascii="Arial" w:hAnsi="Arial" w:cs="Arial"/>
          <w:spacing w:val="4"/>
          <w:sz w:val="24"/>
          <w:szCs w:val="24"/>
        </w:rPr>
        <w:t>is Agreement</w:t>
      </w:r>
      <w:r w:rsidRPr="00D569DD">
        <w:rPr>
          <w:rFonts w:ascii="Arial" w:hAnsi="Arial" w:cs="Arial"/>
          <w:spacing w:val="4"/>
          <w:sz w:val="24"/>
          <w:szCs w:val="24"/>
        </w:rPr>
        <w:t>.</w:t>
      </w:r>
    </w:p>
    <w:p w14:paraId="3762E2CC" w14:textId="67A3717E" w:rsidR="00D02B93" w:rsidRPr="00D569DD" w:rsidRDefault="00D02B93" w:rsidP="00D569DD">
      <w:pPr>
        <w:pStyle w:val="ListParagraph"/>
        <w:tabs>
          <w:tab w:val="left" w:pos="0"/>
          <w:tab w:val="left" w:pos="720"/>
          <w:tab w:val="left" w:pos="1440"/>
          <w:tab w:val="left" w:pos="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spacing w:val="4"/>
          <w:sz w:val="24"/>
          <w:szCs w:val="24"/>
        </w:rPr>
      </w:pPr>
    </w:p>
    <w:p w14:paraId="0B1FC084" w14:textId="6D64CA71" w:rsidR="00D02B93" w:rsidRPr="00D569DD" w:rsidRDefault="00D02B93" w:rsidP="00C96E2B">
      <w:pPr>
        <w:pStyle w:val="ListParagraph"/>
        <w:numPr>
          <w:ilvl w:val="0"/>
          <w:numId w:val="24"/>
        </w:numPr>
        <w:tabs>
          <w:tab w:val="left" w:pos="0"/>
          <w:tab w:val="left" w:pos="720"/>
          <w:tab w:val="left" w:pos="1440"/>
          <w:tab w:val="left" w:pos="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spacing w:val="4"/>
          <w:sz w:val="24"/>
          <w:szCs w:val="24"/>
        </w:rPr>
      </w:pPr>
      <w:r w:rsidRPr="00CD7931">
        <w:rPr>
          <w:rFonts w:ascii="Arial" w:hAnsi="Arial" w:cs="Arial"/>
          <w:b/>
          <w:spacing w:val="4"/>
          <w:sz w:val="24"/>
          <w:szCs w:val="24"/>
        </w:rPr>
        <w:t>Injunctive Relief.</w:t>
      </w:r>
      <w:r w:rsidRPr="00D569DD">
        <w:rPr>
          <w:rFonts w:ascii="Arial" w:hAnsi="Arial" w:cs="Arial"/>
          <w:spacing w:val="4"/>
          <w:sz w:val="24"/>
          <w:szCs w:val="24"/>
        </w:rPr>
        <w:t xml:space="preserve"> In the event of a breach or threatened breach of paragraphs A, B, and/or C above, the </w:t>
      </w:r>
      <w:r w:rsidR="00184043" w:rsidRPr="00D569DD">
        <w:rPr>
          <w:rFonts w:ascii="Arial" w:hAnsi="Arial" w:cs="Arial"/>
          <w:spacing w:val="4"/>
          <w:sz w:val="24"/>
          <w:szCs w:val="24"/>
        </w:rPr>
        <w:t>Contractor</w:t>
      </w:r>
      <w:r w:rsidRPr="00D569DD">
        <w:rPr>
          <w:rFonts w:ascii="Arial" w:hAnsi="Arial" w:cs="Arial"/>
          <w:spacing w:val="4"/>
          <w:sz w:val="24"/>
          <w:szCs w:val="24"/>
        </w:rPr>
        <w:t xml:space="preserve"> acknowledges and agrees that the Department would suffer irreparable injury not compensable by money damages and would not have an adequate remedy at law. Accordingly, the </w:t>
      </w:r>
      <w:r w:rsidR="00184043" w:rsidRPr="00D569DD">
        <w:rPr>
          <w:rFonts w:ascii="Arial" w:hAnsi="Arial" w:cs="Arial"/>
          <w:spacing w:val="4"/>
          <w:sz w:val="24"/>
          <w:szCs w:val="24"/>
        </w:rPr>
        <w:t>Contractor</w:t>
      </w:r>
      <w:r w:rsidRPr="00D569DD">
        <w:rPr>
          <w:rFonts w:ascii="Arial" w:hAnsi="Arial" w:cs="Arial"/>
          <w:spacing w:val="4"/>
          <w:sz w:val="24"/>
          <w:szCs w:val="24"/>
        </w:rPr>
        <w:t xml:space="preserve"> agrees that the Department shall be entitled to immediate injunctive relief to prevent or curtail any such breach, threatened or actual. The foregoing shall be in</w:t>
      </w:r>
      <w:r w:rsidR="00F100C6" w:rsidRPr="00D569DD">
        <w:rPr>
          <w:rFonts w:ascii="Arial" w:hAnsi="Arial" w:cs="Arial"/>
          <w:spacing w:val="4"/>
          <w:sz w:val="24"/>
          <w:szCs w:val="24"/>
        </w:rPr>
        <w:t xml:space="preserve"> </w:t>
      </w:r>
      <w:r w:rsidRPr="00D569DD">
        <w:rPr>
          <w:rFonts w:ascii="Arial" w:hAnsi="Arial" w:cs="Arial"/>
          <w:spacing w:val="4"/>
          <w:sz w:val="24"/>
          <w:szCs w:val="24"/>
        </w:rPr>
        <w:t>addition and without prejudice to such rights that the Department may have in equity, or by law or statute.</w:t>
      </w:r>
    </w:p>
    <w:p w14:paraId="5C293655" w14:textId="77777777" w:rsidR="00D02B93" w:rsidRPr="00D569DD" w:rsidRDefault="00D02B93" w:rsidP="00D569DD">
      <w:pPr>
        <w:pStyle w:val="ListParagraph"/>
        <w:tabs>
          <w:tab w:val="left" w:pos="0"/>
          <w:tab w:val="left" w:pos="720"/>
          <w:tab w:val="left" w:pos="1440"/>
          <w:tab w:val="left" w:pos="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spacing w:val="4"/>
          <w:sz w:val="24"/>
          <w:szCs w:val="24"/>
        </w:rPr>
      </w:pPr>
    </w:p>
    <w:p w14:paraId="2020C201" w14:textId="0A3B71A8" w:rsidR="00B80C82" w:rsidRDefault="00D02B93" w:rsidP="00B80C82">
      <w:pPr>
        <w:pStyle w:val="ListParagraph"/>
        <w:numPr>
          <w:ilvl w:val="0"/>
          <w:numId w:val="24"/>
        </w:numPr>
        <w:tabs>
          <w:tab w:val="left" w:pos="0"/>
          <w:tab w:val="left" w:pos="720"/>
          <w:tab w:val="left" w:pos="1440"/>
          <w:tab w:val="left" w:pos="0"/>
          <w:tab w:val="left" w:pos="720"/>
          <w:tab w:val="left" w:pos="1440"/>
          <w:tab w:val="left" w:pos="2160"/>
          <w:tab w:val="left" w:pos="0"/>
          <w:tab w:val="left" w:pos="1584"/>
          <w:tab w:val="left" w:pos="2160"/>
          <w:tab w:val="left" w:pos="2880"/>
          <w:tab w:val="left" w:pos="0"/>
          <w:tab w:val="left" w:pos="1584"/>
          <w:tab w:val="left" w:pos="216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spacing w:val="4"/>
          <w:sz w:val="24"/>
          <w:szCs w:val="24"/>
        </w:rPr>
      </w:pPr>
      <w:r w:rsidRPr="00CD7931">
        <w:rPr>
          <w:rFonts w:ascii="Arial" w:hAnsi="Arial" w:cs="Arial"/>
          <w:b/>
          <w:spacing w:val="4"/>
          <w:sz w:val="24"/>
          <w:szCs w:val="24"/>
        </w:rPr>
        <w:t>Survival.</w:t>
      </w:r>
      <w:r w:rsidRPr="00D569DD">
        <w:rPr>
          <w:rFonts w:ascii="Arial" w:hAnsi="Arial" w:cs="Arial"/>
          <w:spacing w:val="4"/>
          <w:sz w:val="24"/>
          <w:szCs w:val="24"/>
        </w:rPr>
        <w:t xml:space="preserve"> The provisions of th</w:t>
      </w:r>
      <w:r w:rsidR="00F100C6" w:rsidRPr="00D569DD">
        <w:rPr>
          <w:rFonts w:ascii="Arial" w:hAnsi="Arial" w:cs="Arial"/>
          <w:spacing w:val="4"/>
          <w:sz w:val="24"/>
          <w:szCs w:val="24"/>
        </w:rPr>
        <w:t>is Agreement</w:t>
      </w:r>
      <w:r w:rsidRPr="00D569DD">
        <w:rPr>
          <w:rFonts w:ascii="Arial" w:hAnsi="Arial" w:cs="Arial"/>
          <w:spacing w:val="4"/>
          <w:sz w:val="24"/>
          <w:szCs w:val="24"/>
        </w:rPr>
        <w:t xml:space="preserve"> pertaining to Confidential Information, dissemination of information and ownership shall survive the termination or expiration of t</w:t>
      </w:r>
      <w:r w:rsidR="00F100C6" w:rsidRPr="00D569DD">
        <w:rPr>
          <w:rFonts w:ascii="Arial" w:hAnsi="Arial" w:cs="Arial"/>
          <w:spacing w:val="4"/>
          <w:sz w:val="24"/>
          <w:szCs w:val="24"/>
        </w:rPr>
        <w:t>his Agreement</w:t>
      </w:r>
      <w:r w:rsidRPr="00D569DD">
        <w:rPr>
          <w:rFonts w:ascii="Arial" w:hAnsi="Arial" w:cs="Arial"/>
          <w:spacing w:val="4"/>
          <w:sz w:val="24"/>
          <w:szCs w:val="24"/>
        </w:rPr>
        <w:t>.</w:t>
      </w:r>
    </w:p>
    <w:p w14:paraId="5457A213" w14:textId="77777777" w:rsidR="00B80C82" w:rsidRPr="00B80C82" w:rsidRDefault="00B80C82" w:rsidP="00B80C82">
      <w:pPr>
        <w:pStyle w:val="ListParagraph"/>
        <w:rPr>
          <w:rFonts w:ascii="Arial" w:hAnsi="Arial" w:cs="Arial"/>
          <w:spacing w:val="4"/>
          <w:sz w:val="24"/>
          <w:szCs w:val="24"/>
        </w:rPr>
      </w:pPr>
    </w:p>
    <w:p w14:paraId="25840244" w14:textId="77777777" w:rsidR="00B80C82" w:rsidRPr="00B80C82" w:rsidRDefault="00B80C82" w:rsidP="00B80C82">
      <w:pPr>
        <w:pStyle w:val="ListParagraph"/>
        <w:tabs>
          <w:tab w:val="left" w:pos="0"/>
          <w:tab w:val="left" w:pos="720"/>
          <w:tab w:val="left" w:pos="1440"/>
          <w:tab w:val="left" w:pos="0"/>
          <w:tab w:val="left" w:pos="720"/>
          <w:tab w:val="left" w:pos="1440"/>
          <w:tab w:val="left" w:pos="2160"/>
          <w:tab w:val="left" w:pos="0"/>
          <w:tab w:val="left" w:pos="1584"/>
          <w:tab w:val="left" w:pos="2160"/>
          <w:tab w:val="left" w:pos="2880"/>
          <w:tab w:val="left" w:pos="0"/>
          <w:tab w:val="left" w:pos="1584"/>
          <w:tab w:val="left" w:pos="216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ind w:left="1080"/>
        <w:jc w:val="both"/>
        <w:rPr>
          <w:rFonts w:ascii="Arial" w:hAnsi="Arial" w:cs="Arial"/>
          <w:spacing w:val="4"/>
          <w:sz w:val="24"/>
          <w:szCs w:val="24"/>
        </w:rPr>
      </w:pPr>
    </w:p>
    <w:p w14:paraId="07DFD2C3" w14:textId="77777777" w:rsidR="00B80C82" w:rsidRPr="00D569DD" w:rsidRDefault="00B80C82" w:rsidP="00B80C82">
      <w:pPr>
        <w:pStyle w:val="ListParagraph"/>
        <w:numPr>
          <w:ilvl w:val="0"/>
          <w:numId w:val="7"/>
        </w:numPr>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pacing w:val="2"/>
          <w:sz w:val="24"/>
          <w:szCs w:val="24"/>
        </w:rPr>
      </w:pPr>
      <w:r w:rsidRPr="00D569DD">
        <w:rPr>
          <w:rFonts w:ascii="Arial" w:hAnsi="Arial" w:cs="Arial"/>
          <w:b/>
          <w:spacing w:val="2"/>
          <w:sz w:val="24"/>
          <w:szCs w:val="24"/>
        </w:rPr>
        <w:t>RETENTION OF DOCUMENTS</w:t>
      </w:r>
      <w:r w:rsidRPr="00D569DD">
        <w:rPr>
          <w:rFonts w:ascii="Arial" w:hAnsi="Arial" w:cs="Arial"/>
          <w:spacing w:val="2"/>
          <w:sz w:val="24"/>
          <w:szCs w:val="24"/>
        </w:rPr>
        <w:t xml:space="preserve">. The </w:t>
      </w:r>
      <w:r w:rsidRPr="00D569DD">
        <w:rPr>
          <w:rFonts w:ascii="Arial" w:hAnsi="Arial" w:cs="Arial"/>
          <w:b/>
          <w:spacing w:val="2"/>
          <w:sz w:val="24"/>
          <w:szCs w:val="24"/>
        </w:rPr>
        <w:t xml:space="preserve">SECOND PART </w:t>
      </w:r>
      <w:r w:rsidRPr="00D569DD">
        <w:rPr>
          <w:rFonts w:ascii="Arial" w:hAnsi="Arial" w:cs="Arial"/>
          <w:spacing w:val="2"/>
          <w:sz w:val="24"/>
          <w:szCs w:val="24"/>
        </w:rPr>
        <w:t>will keep the physical and electronic documents generated in connection with this Agreement for a period of six (6) years after the same has expired or a lesser period of time as required by applicable laws from time to time.  If an audit has been initiated and a finding remains unsolved at the end of the said period, the documents will be kept until the resolution of said finding.</w:t>
      </w:r>
    </w:p>
    <w:p w14:paraId="30A52C80" w14:textId="77777777" w:rsidR="00B80C82" w:rsidRPr="00D569DD" w:rsidRDefault="00B80C82" w:rsidP="00B80C82">
      <w:pPr>
        <w:pStyle w:val="ListParagraph"/>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b/>
          <w:spacing w:val="2"/>
          <w:sz w:val="24"/>
          <w:szCs w:val="24"/>
        </w:rPr>
      </w:pPr>
    </w:p>
    <w:p w14:paraId="57D4F89C" w14:textId="00597D75" w:rsidR="00B6272D" w:rsidRDefault="00B80C82" w:rsidP="00B80C82">
      <w:pPr>
        <w:pStyle w:val="ListParagraph"/>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r w:rsidRPr="00D569DD">
        <w:rPr>
          <w:rFonts w:ascii="Arial" w:hAnsi="Arial" w:cs="Arial"/>
          <w:sz w:val="24"/>
          <w:szCs w:val="24"/>
        </w:rPr>
        <w:t xml:space="preserve">The </w:t>
      </w:r>
      <w:r w:rsidRPr="00D569DD">
        <w:rPr>
          <w:rFonts w:ascii="Arial" w:hAnsi="Arial" w:cs="Arial"/>
          <w:b/>
          <w:sz w:val="24"/>
          <w:szCs w:val="24"/>
        </w:rPr>
        <w:t xml:space="preserve">SECOND PART </w:t>
      </w:r>
      <w:r w:rsidRPr="00D569DD">
        <w:rPr>
          <w:rFonts w:ascii="Arial" w:hAnsi="Arial" w:cs="Arial"/>
          <w:sz w:val="24"/>
          <w:szCs w:val="24"/>
        </w:rPr>
        <w:t xml:space="preserve">recognizes that persons duly authorized by the </w:t>
      </w:r>
      <w:r w:rsidRPr="00D569DD">
        <w:rPr>
          <w:rFonts w:ascii="Arial" w:hAnsi="Arial" w:cs="Arial"/>
          <w:b/>
          <w:sz w:val="24"/>
          <w:szCs w:val="24"/>
        </w:rPr>
        <w:t>FIRST</w:t>
      </w:r>
      <w:r w:rsidRPr="00D569DD">
        <w:rPr>
          <w:rFonts w:ascii="Arial" w:hAnsi="Arial" w:cs="Arial"/>
          <w:sz w:val="24"/>
          <w:szCs w:val="24"/>
        </w:rPr>
        <w:t xml:space="preserve"> </w:t>
      </w:r>
      <w:r w:rsidRPr="00D569DD">
        <w:rPr>
          <w:rFonts w:ascii="Arial" w:hAnsi="Arial" w:cs="Arial"/>
          <w:b/>
          <w:sz w:val="24"/>
          <w:szCs w:val="24"/>
        </w:rPr>
        <w:t xml:space="preserve">PART, </w:t>
      </w:r>
      <w:r w:rsidRPr="00D569DD">
        <w:rPr>
          <w:rFonts w:ascii="Arial" w:hAnsi="Arial" w:cs="Arial"/>
          <w:sz w:val="24"/>
          <w:szCs w:val="24"/>
        </w:rPr>
        <w:t>or Commonwealth of Puerto Rico or federal officials, will have access and a right to examine the physical and electronic technical documents generated in relation to the present Agreement. The covenants in this clause shall survive the termination of this Agreement for a period of six (6) years or a lesser period of time as required by applicable laws from time to time.</w:t>
      </w:r>
    </w:p>
    <w:p w14:paraId="042E9B2B" w14:textId="77777777" w:rsidR="00B80C82" w:rsidRPr="00B80C82" w:rsidRDefault="00B80C82" w:rsidP="00B80C82">
      <w:pPr>
        <w:pStyle w:val="ListParagraph"/>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p>
    <w:p w14:paraId="3B28DF49" w14:textId="72E04CC7" w:rsidR="00B6272D" w:rsidRPr="00D569DD" w:rsidRDefault="00B6272D" w:rsidP="00D569DD">
      <w:pPr>
        <w:pStyle w:val="ListParagraph"/>
        <w:numPr>
          <w:ilvl w:val="0"/>
          <w:numId w:val="7"/>
        </w:numPr>
        <w:tabs>
          <w:tab w:val="left" w:pos="0"/>
          <w:tab w:val="left" w:pos="720"/>
          <w:tab w:val="left" w:pos="1440"/>
          <w:tab w:val="left" w:pos="0"/>
          <w:tab w:val="left" w:pos="720"/>
          <w:tab w:val="left" w:pos="1440"/>
          <w:tab w:val="left" w:pos="2160"/>
          <w:tab w:val="left" w:pos="2880"/>
          <w:tab w:val="left" w:pos="0"/>
          <w:tab w:val="left" w:pos="1584"/>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jc w:val="both"/>
        <w:rPr>
          <w:rFonts w:ascii="Arial" w:eastAsia="Times New Roman" w:hAnsi="Arial" w:cs="Arial"/>
          <w:sz w:val="24"/>
          <w:szCs w:val="24"/>
        </w:rPr>
      </w:pPr>
      <w:r w:rsidRPr="00D569DD">
        <w:rPr>
          <w:rFonts w:ascii="Arial" w:eastAsia="Times New Roman" w:hAnsi="Arial" w:cs="Arial"/>
          <w:b/>
          <w:sz w:val="24"/>
          <w:szCs w:val="24"/>
        </w:rPr>
        <w:t>TURNOVER OF DOCUMENTS AND RECORDS</w:t>
      </w:r>
      <w:r w:rsidRPr="00D569DD">
        <w:rPr>
          <w:rFonts w:ascii="Arial" w:eastAsia="Times New Roman" w:hAnsi="Arial" w:cs="Arial"/>
          <w:sz w:val="24"/>
          <w:szCs w:val="24"/>
        </w:rPr>
        <w:t xml:space="preserve">. </w:t>
      </w:r>
      <w:r w:rsidRPr="00D569DD">
        <w:rPr>
          <w:rFonts w:ascii="Arial" w:hAnsi="Arial" w:cs="Arial"/>
          <w:sz w:val="24"/>
          <w:szCs w:val="24"/>
        </w:rPr>
        <w:t xml:space="preserve">Upon demand by the Department following termination of the </w:t>
      </w:r>
      <w:r w:rsidR="00CD7931">
        <w:rPr>
          <w:rFonts w:ascii="Arial" w:hAnsi="Arial" w:cs="Arial"/>
          <w:sz w:val="24"/>
          <w:szCs w:val="24"/>
        </w:rPr>
        <w:t>Agreement</w:t>
      </w:r>
      <w:r w:rsidRPr="00D569DD">
        <w:rPr>
          <w:rFonts w:ascii="Arial" w:hAnsi="Arial" w:cs="Arial"/>
          <w:sz w:val="24"/>
          <w:szCs w:val="24"/>
        </w:rPr>
        <w:t xml:space="preserve"> for any reason, or following the expiration of the </w:t>
      </w:r>
      <w:r w:rsidR="00CD7931">
        <w:rPr>
          <w:rFonts w:ascii="Arial" w:hAnsi="Arial" w:cs="Arial"/>
          <w:sz w:val="24"/>
          <w:szCs w:val="24"/>
        </w:rPr>
        <w:t>Agreement</w:t>
      </w:r>
      <w:r w:rsidRPr="00D569DD">
        <w:rPr>
          <w:rFonts w:ascii="Arial" w:hAnsi="Arial" w:cs="Arial"/>
          <w:sz w:val="24"/>
          <w:szCs w:val="24"/>
        </w:rPr>
        <w:t xml:space="preserve"> by its terms, </w:t>
      </w:r>
      <w:r w:rsidR="00205BB9" w:rsidRPr="00D569DD">
        <w:rPr>
          <w:rFonts w:ascii="Arial" w:hAnsi="Arial" w:cs="Arial"/>
          <w:sz w:val="24"/>
          <w:szCs w:val="24"/>
        </w:rPr>
        <w:t>Contractor</w:t>
      </w:r>
      <w:r w:rsidRPr="00D569DD">
        <w:rPr>
          <w:rFonts w:ascii="Arial" w:hAnsi="Arial" w:cs="Arial"/>
          <w:sz w:val="24"/>
          <w:szCs w:val="24"/>
        </w:rPr>
        <w:t xml:space="preserve"> shall turn over to the Department or its designee within ten (10) business days of demand, all materials, supplies, equipment owned, or purchased by the Department, completed or partially completed work, analyses, data, computer disks, documents, reports and any other information pertaining to the </w:t>
      </w:r>
      <w:r w:rsidR="00CD7931">
        <w:rPr>
          <w:rFonts w:ascii="Arial" w:hAnsi="Arial" w:cs="Arial"/>
          <w:sz w:val="24"/>
          <w:szCs w:val="24"/>
        </w:rPr>
        <w:t>Agreement</w:t>
      </w:r>
      <w:r w:rsidRPr="00D569DD">
        <w:rPr>
          <w:rFonts w:ascii="Arial" w:hAnsi="Arial" w:cs="Arial"/>
          <w:sz w:val="24"/>
          <w:szCs w:val="24"/>
        </w:rPr>
        <w:t xml:space="preserve"> or the performance or furnishing of services, whether prepared by the </w:t>
      </w:r>
      <w:r w:rsidR="00205BB9" w:rsidRPr="00D569DD">
        <w:rPr>
          <w:rFonts w:ascii="Arial" w:hAnsi="Arial" w:cs="Arial"/>
          <w:sz w:val="24"/>
          <w:szCs w:val="24"/>
        </w:rPr>
        <w:t>Contractor</w:t>
      </w:r>
      <w:r w:rsidRPr="00D569DD">
        <w:rPr>
          <w:rFonts w:ascii="Arial" w:hAnsi="Arial" w:cs="Arial"/>
          <w:sz w:val="24"/>
          <w:szCs w:val="24"/>
        </w:rPr>
        <w:t xml:space="preserve"> or its subcontractors. The </w:t>
      </w:r>
      <w:r w:rsidR="00205BB9" w:rsidRPr="00D569DD">
        <w:rPr>
          <w:rFonts w:ascii="Arial" w:hAnsi="Arial" w:cs="Arial"/>
          <w:sz w:val="24"/>
          <w:szCs w:val="24"/>
        </w:rPr>
        <w:t>Contractor</w:t>
      </w:r>
      <w:r w:rsidRPr="00D569DD">
        <w:rPr>
          <w:rFonts w:ascii="Arial" w:hAnsi="Arial" w:cs="Arial"/>
          <w:sz w:val="24"/>
          <w:szCs w:val="24"/>
        </w:rPr>
        <w:t xml:space="preserve"> shall cause its subcontractors to undertake the same obligations agreed to by </w:t>
      </w:r>
      <w:r w:rsidR="00205BB9" w:rsidRPr="00D569DD">
        <w:rPr>
          <w:rFonts w:ascii="Arial" w:hAnsi="Arial" w:cs="Arial"/>
          <w:sz w:val="24"/>
          <w:szCs w:val="24"/>
        </w:rPr>
        <w:t>Contractor</w:t>
      </w:r>
      <w:r w:rsidRPr="00D569DD">
        <w:rPr>
          <w:rFonts w:ascii="Arial" w:hAnsi="Arial" w:cs="Arial"/>
          <w:sz w:val="24"/>
          <w:szCs w:val="24"/>
        </w:rPr>
        <w:t xml:space="preserve"> under the </w:t>
      </w:r>
      <w:r w:rsidR="00CD7931">
        <w:rPr>
          <w:rFonts w:ascii="Arial" w:hAnsi="Arial" w:cs="Arial"/>
          <w:sz w:val="24"/>
          <w:szCs w:val="24"/>
        </w:rPr>
        <w:t>Agreement</w:t>
      </w:r>
      <w:r w:rsidRPr="00D569DD">
        <w:rPr>
          <w:rFonts w:ascii="Arial" w:hAnsi="Arial" w:cs="Arial"/>
          <w:sz w:val="24"/>
          <w:szCs w:val="24"/>
        </w:rPr>
        <w:t>.</w:t>
      </w:r>
    </w:p>
    <w:p w14:paraId="3E4F47A7" w14:textId="77777777" w:rsidR="00B6272D" w:rsidRPr="00D569DD" w:rsidRDefault="00B6272D" w:rsidP="00D569DD">
      <w:pPr>
        <w:pStyle w:val="ListParagraph"/>
        <w:tabs>
          <w:tab w:val="left" w:pos="0"/>
          <w:tab w:val="left" w:pos="720"/>
          <w:tab w:val="left" w:pos="1440"/>
          <w:tab w:val="left" w:pos="0"/>
          <w:tab w:val="left" w:pos="720"/>
          <w:tab w:val="left" w:pos="1440"/>
          <w:tab w:val="left" w:pos="2160"/>
          <w:tab w:val="left" w:pos="2880"/>
          <w:tab w:val="left" w:pos="0"/>
          <w:tab w:val="left" w:pos="1584"/>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jc w:val="both"/>
        <w:rPr>
          <w:rFonts w:ascii="Arial" w:eastAsia="Times New Roman" w:hAnsi="Arial" w:cs="Arial"/>
          <w:sz w:val="24"/>
          <w:szCs w:val="24"/>
        </w:rPr>
      </w:pPr>
    </w:p>
    <w:p w14:paraId="63517FB8" w14:textId="4EB62FA9" w:rsidR="00241BDC" w:rsidRPr="00D569DD" w:rsidRDefault="00434797" w:rsidP="00D569DD">
      <w:pPr>
        <w:pStyle w:val="ListParagraph"/>
        <w:numPr>
          <w:ilvl w:val="0"/>
          <w:numId w:val="7"/>
        </w:numPr>
        <w:tabs>
          <w:tab w:val="left" w:pos="0"/>
          <w:tab w:val="left" w:pos="720"/>
          <w:tab w:val="left" w:pos="1440"/>
          <w:tab w:val="left" w:pos="0"/>
          <w:tab w:val="left" w:pos="720"/>
          <w:tab w:val="left" w:pos="1440"/>
          <w:tab w:val="left" w:pos="2160"/>
          <w:tab w:val="left" w:pos="2880"/>
          <w:tab w:val="left" w:pos="0"/>
          <w:tab w:val="left" w:pos="1584"/>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jc w:val="both"/>
        <w:rPr>
          <w:rFonts w:ascii="Arial" w:eastAsia="Times New Roman" w:hAnsi="Arial" w:cs="Arial"/>
          <w:sz w:val="24"/>
          <w:szCs w:val="24"/>
        </w:rPr>
      </w:pPr>
      <w:r w:rsidRPr="00D569DD">
        <w:rPr>
          <w:rFonts w:ascii="Arial" w:hAnsi="Arial" w:cs="Arial"/>
          <w:b/>
          <w:sz w:val="24"/>
          <w:szCs w:val="24"/>
        </w:rPr>
        <w:t>AUDITS</w:t>
      </w:r>
      <w:r w:rsidRPr="00D569DD">
        <w:rPr>
          <w:rFonts w:ascii="Arial" w:hAnsi="Arial" w:cs="Arial"/>
          <w:sz w:val="24"/>
          <w:szCs w:val="24"/>
        </w:rPr>
        <w:t xml:space="preserve">. The </w:t>
      </w:r>
      <w:r w:rsidRPr="00D569DD">
        <w:rPr>
          <w:rFonts w:ascii="Arial" w:hAnsi="Arial" w:cs="Arial"/>
          <w:b/>
          <w:sz w:val="24"/>
          <w:szCs w:val="24"/>
        </w:rPr>
        <w:t>FIRST PART</w:t>
      </w:r>
      <w:r w:rsidRPr="00D569DD">
        <w:rPr>
          <w:rFonts w:ascii="Arial" w:hAnsi="Arial" w:cs="Arial"/>
          <w:sz w:val="24"/>
          <w:szCs w:val="24"/>
        </w:rPr>
        <w:t xml:space="preserve"> shall have the right to conduct audits in order to establish if the </w:t>
      </w:r>
      <w:r w:rsidRPr="00D569DD">
        <w:rPr>
          <w:rFonts w:ascii="Arial" w:hAnsi="Arial" w:cs="Arial"/>
          <w:b/>
          <w:sz w:val="24"/>
          <w:szCs w:val="24"/>
        </w:rPr>
        <w:t>SECOND PART</w:t>
      </w:r>
      <w:r w:rsidRPr="00D569DD">
        <w:rPr>
          <w:rFonts w:ascii="Arial" w:hAnsi="Arial" w:cs="Arial"/>
          <w:sz w:val="24"/>
          <w:szCs w:val="24"/>
        </w:rPr>
        <w:t xml:space="preserve"> is abiding </w:t>
      </w:r>
      <w:r w:rsidR="00B528C5" w:rsidRPr="00D569DD">
        <w:rPr>
          <w:rFonts w:ascii="Arial" w:hAnsi="Arial" w:cs="Arial"/>
          <w:sz w:val="24"/>
          <w:szCs w:val="24"/>
        </w:rPr>
        <w:t xml:space="preserve">or has abided </w:t>
      </w:r>
      <w:r w:rsidRPr="00D569DD">
        <w:rPr>
          <w:rFonts w:ascii="Arial" w:hAnsi="Arial" w:cs="Arial"/>
          <w:sz w:val="24"/>
          <w:szCs w:val="24"/>
        </w:rPr>
        <w:t xml:space="preserve">the terms and conditions contained in this Agreement. The </w:t>
      </w:r>
      <w:r w:rsidRPr="00D569DD">
        <w:rPr>
          <w:rFonts w:ascii="Arial" w:hAnsi="Arial" w:cs="Arial"/>
          <w:b/>
          <w:sz w:val="24"/>
          <w:szCs w:val="24"/>
        </w:rPr>
        <w:t>SECOND PART</w:t>
      </w:r>
      <w:r w:rsidRPr="00D569DD">
        <w:rPr>
          <w:rFonts w:ascii="Arial" w:hAnsi="Arial" w:cs="Arial"/>
          <w:sz w:val="24"/>
          <w:szCs w:val="24"/>
        </w:rPr>
        <w:t xml:space="preserve"> acknowledges the </w:t>
      </w:r>
      <w:r w:rsidRPr="00D569DD">
        <w:rPr>
          <w:rFonts w:ascii="Arial" w:hAnsi="Arial" w:cs="Arial"/>
          <w:b/>
          <w:sz w:val="24"/>
          <w:szCs w:val="24"/>
        </w:rPr>
        <w:t>FIRST PART’s</w:t>
      </w:r>
      <w:r w:rsidRPr="00D569DD">
        <w:rPr>
          <w:rFonts w:ascii="Arial" w:hAnsi="Arial" w:cs="Arial"/>
          <w:sz w:val="24"/>
          <w:szCs w:val="24"/>
        </w:rPr>
        <w:t xml:space="preserve"> right to conduct or commence to conduct said audits throughout the duration of this Agreement and within </w:t>
      </w:r>
      <w:r w:rsidR="009D6E5A" w:rsidRPr="00D569DD">
        <w:rPr>
          <w:rFonts w:ascii="Arial" w:hAnsi="Arial" w:cs="Arial"/>
          <w:sz w:val="24"/>
          <w:szCs w:val="24"/>
        </w:rPr>
        <w:t>s</w:t>
      </w:r>
      <w:r w:rsidR="00DA3719" w:rsidRPr="00D569DD">
        <w:rPr>
          <w:rFonts w:ascii="Arial" w:hAnsi="Arial" w:cs="Arial"/>
          <w:sz w:val="24"/>
          <w:szCs w:val="24"/>
        </w:rPr>
        <w:t>eventy</w:t>
      </w:r>
      <w:r w:rsidR="009D6E5A" w:rsidRPr="00D569DD">
        <w:rPr>
          <w:rFonts w:ascii="Arial" w:hAnsi="Arial" w:cs="Arial"/>
          <w:sz w:val="24"/>
          <w:szCs w:val="24"/>
        </w:rPr>
        <w:t xml:space="preserve"> two</w:t>
      </w:r>
      <w:r w:rsidRPr="00D569DD">
        <w:rPr>
          <w:rFonts w:ascii="Arial" w:hAnsi="Arial" w:cs="Arial"/>
          <w:sz w:val="24"/>
          <w:szCs w:val="24"/>
        </w:rPr>
        <w:t xml:space="preserve"> (</w:t>
      </w:r>
      <w:r w:rsidR="00DA3719" w:rsidRPr="00D569DD">
        <w:rPr>
          <w:rFonts w:ascii="Arial" w:hAnsi="Arial" w:cs="Arial"/>
          <w:sz w:val="24"/>
          <w:szCs w:val="24"/>
        </w:rPr>
        <w:t>7</w:t>
      </w:r>
      <w:r w:rsidR="009D6E5A" w:rsidRPr="00D569DD">
        <w:rPr>
          <w:rFonts w:ascii="Arial" w:hAnsi="Arial" w:cs="Arial"/>
          <w:sz w:val="24"/>
          <w:szCs w:val="24"/>
        </w:rPr>
        <w:t>2</w:t>
      </w:r>
      <w:r w:rsidRPr="00D569DD">
        <w:rPr>
          <w:rFonts w:ascii="Arial" w:hAnsi="Arial" w:cs="Arial"/>
          <w:sz w:val="24"/>
          <w:szCs w:val="24"/>
        </w:rPr>
        <w:t xml:space="preserve">) months after the termination date of the Agreement. The </w:t>
      </w:r>
      <w:r w:rsidRPr="00D569DD">
        <w:rPr>
          <w:rFonts w:ascii="Arial" w:hAnsi="Arial" w:cs="Arial"/>
          <w:b/>
          <w:sz w:val="24"/>
          <w:szCs w:val="24"/>
        </w:rPr>
        <w:t>SECOND PART</w:t>
      </w:r>
      <w:r w:rsidRPr="00D569DD">
        <w:rPr>
          <w:rFonts w:ascii="Arial" w:hAnsi="Arial" w:cs="Arial"/>
          <w:sz w:val="24"/>
          <w:szCs w:val="24"/>
        </w:rPr>
        <w:t xml:space="preserve"> shall provide all reasonable required assistance to conduct said audits. The </w:t>
      </w:r>
      <w:r w:rsidRPr="00D569DD">
        <w:rPr>
          <w:rFonts w:ascii="Arial" w:hAnsi="Arial" w:cs="Arial"/>
          <w:b/>
          <w:sz w:val="24"/>
          <w:szCs w:val="24"/>
        </w:rPr>
        <w:t>FIRST PART</w:t>
      </w:r>
      <w:r w:rsidRPr="00D569DD">
        <w:rPr>
          <w:rFonts w:ascii="Arial" w:hAnsi="Arial" w:cs="Arial"/>
          <w:sz w:val="24"/>
          <w:szCs w:val="24"/>
        </w:rPr>
        <w:t xml:space="preserve"> will conduct these audits at its own cost unless the audits disclose that the </w:t>
      </w:r>
      <w:r w:rsidRPr="00D569DD">
        <w:rPr>
          <w:rFonts w:ascii="Arial" w:hAnsi="Arial" w:cs="Arial"/>
          <w:b/>
          <w:sz w:val="24"/>
          <w:szCs w:val="24"/>
        </w:rPr>
        <w:t>SECOND PART</w:t>
      </w:r>
      <w:r w:rsidRPr="00D569DD">
        <w:rPr>
          <w:rFonts w:ascii="Arial" w:hAnsi="Arial" w:cs="Arial"/>
          <w:sz w:val="24"/>
          <w:szCs w:val="24"/>
        </w:rPr>
        <w:t xml:space="preserve"> has incurred in a breach of the terms and conditions contained in this Agreement in which case </w:t>
      </w:r>
      <w:r w:rsidRPr="00D569DD">
        <w:rPr>
          <w:rFonts w:ascii="Arial" w:hAnsi="Arial" w:cs="Arial"/>
          <w:b/>
          <w:sz w:val="24"/>
          <w:szCs w:val="24"/>
        </w:rPr>
        <w:t>SECOND PART</w:t>
      </w:r>
      <w:r w:rsidRPr="00D569DD">
        <w:rPr>
          <w:rFonts w:ascii="Arial" w:hAnsi="Arial" w:cs="Arial"/>
          <w:sz w:val="24"/>
          <w:szCs w:val="24"/>
        </w:rPr>
        <w:t xml:space="preserve"> will afford the expenses generated by these audits. The Audits will be conducted during normal business hours and upon previous written notification ten calendar days in advance. The written notice shall contain a list of documents that will be required during the audit. However, during the audit, the </w:t>
      </w:r>
      <w:r w:rsidRPr="00D569DD">
        <w:rPr>
          <w:rFonts w:ascii="Arial" w:hAnsi="Arial" w:cs="Arial"/>
          <w:b/>
          <w:sz w:val="24"/>
          <w:szCs w:val="24"/>
        </w:rPr>
        <w:t>SECOND PART</w:t>
      </w:r>
      <w:r w:rsidRPr="00D569DD">
        <w:rPr>
          <w:rFonts w:ascii="Arial" w:hAnsi="Arial" w:cs="Arial"/>
          <w:sz w:val="24"/>
          <w:szCs w:val="24"/>
        </w:rPr>
        <w:t xml:space="preserve"> may request to examine additional documents. </w:t>
      </w:r>
    </w:p>
    <w:p w14:paraId="61C8C549" w14:textId="77777777" w:rsidR="00241BDC" w:rsidRPr="00D569DD" w:rsidRDefault="00241BDC" w:rsidP="00D569DD">
      <w:pPr>
        <w:pStyle w:val="ListParagraph"/>
        <w:tabs>
          <w:tab w:val="left" w:pos="0"/>
          <w:tab w:val="left" w:pos="720"/>
          <w:tab w:val="left" w:pos="1440"/>
          <w:tab w:val="left" w:pos="0"/>
          <w:tab w:val="left" w:pos="720"/>
          <w:tab w:val="left" w:pos="1440"/>
          <w:tab w:val="left" w:pos="2160"/>
          <w:tab w:val="left" w:pos="2880"/>
          <w:tab w:val="left" w:pos="0"/>
          <w:tab w:val="left" w:pos="1584"/>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1584"/>
          <w:tab w:val="left" w:pos="2160"/>
          <w:tab w:val="left" w:pos="2880"/>
          <w:tab w:val="left" w:pos="0"/>
          <w:tab w:val="left" w:pos="1584"/>
          <w:tab w:val="left" w:pos="2160"/>
          <w:tab w:val="left" w:pos="2880"/>
          <w:tab w:val="left" w:pos="0"/>
          <w:tab w:val="left" w:pos="1584"/>
          <w:tab w:val="left" w:pos="2160"/>
          <w:tab w:val="left" w:pos="2880"/>
          <w:tab w:val="left" w:pos="0"/>
          <w:tab w:val="left" w:pos="1584"/>
          <w:tab w:val="left" w:pos="2160"/>
        </w:tabs>
        <w:spacing w:before="120" w:line="276" w:lineRule="auto"/>
        <w:jc w:val="both"/>
        <w:rPr>
          <w:rFonts w:ascii="Arial" w:eastAsia="Times New Roman" w:hAnsi="Arial" w:cs="Arial"/>
          <w:sz w:val="24"/>
          <w:szCs w:val="24"/>
        </w:rPr>
      </w:pPr>
    </w:p>
    <w:p w14:paraId="441C5A0E" w14:textId="1937A5B5" w:rsidR="00241BDC" w:rsidRPr="00D569DD" w:rsidRDefault="00F83225" w:rsidP="00D569DD">
      <w:pPr>
        <w:pStyle w:val="ListParagraph"/>
        <w:numPr>
          <w:ilvl w:val="0"/>
          <w:numId w:val="7"/>
        </w:numPr>
        <w:tabs>
          <w:tab w:val="left" w:pos="0"/>
          <w:tab w:val="left" w:pos="0"/>
          <w:tab w:val="left" w:pos="720"/>
          <w:tab w:val="left" w:pos="2880"/>
          <w:tab w:val="left" w:pos="0"/>
          <w:tab w:val="left" w:pos="1584"/>
          <w:tab w:val="left" w:pos="2160"/>
          <w:tab w:val="left" w:pos="2880"/>
          <w:tab w:val="left" w:pos="0"/>
          <w:tab w:val="left" w:pos="1584"/>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720"/>
          <w:tab w:val="left" w:pos="1440"/>
          <w:tab w:val="left" w:pos="1584"/>
          <w:tab w:val="left" w:pos="0"/>
          <w:tab w:val="left" w:pos="1440"/>
          <w:tab w:val="left" w:pos="2160"/>
          <w:tab w:val="left" w:pos="2880"/>
          <w:tab w:val="left" w:pos="0"/>
          <w:tab w:val="left" w:pos="1440"/>
          <w:tab w:val="left" w:pos="1584"/>
          <w:tab w:val="left" w:pos="2160"/>
          <w:tab w:val="left" w:pos="0"/>
          <w:tab w:val="left" w:pos="1440"/>
          <w:tab w:val="left" w:pos="2160"/>
        </w:tabs>
        <w:spacing w:before="120" w:line="276" w:lineRule="auto"/>
        <w:jc w:val="both"/>
        <w:rPr>
          <w:rFonts w:ascii="Arial" w:eastAsia="Times New Roman" w:hAnsi="Arial" w:cs="Arial"/>
          <w:sz w:val="24"/>
          <w:szCs w:val="24"/>
        </w:rPr>
      </w:pPr>
      <w:r w:rsidRPr="00D569DD">
        <w:rPr>
          <w:rFonts w:ascii="Arial" w:hAnsi="Arial" w:cs="Arial"/>
          <w:b/>
          <w:sz w:val="24"/>
          <w:szCs w:val="24"/>
        </w:rPr>
        <w:t>INDEPENDENT CONTRACTOR</w:t>
      </w:r>
      <w:r w:rsidRPr="00D569DD">
        <w:rPr>
          <w:rFonts w:ascii="Arial" w:hAnsi="Arial" w:cs="Arial"/>
          <w:sz w:val="24"/>
          <w:szCs w:val="24"/>
        </w:rPr>
        <w:t xml:space="preserve">. The </w:t>
      </w:r>
      <w:r w:rsidRPr="00D569DD">
        <w:rPr>
          <w:rFonts w:ascii="Arial" w:hAnsi="Arial" w:cs="Arial"/>
          <w:b/>
          <w:sz w:val="24"/>
          <w:szCs w:val="24"/>
        </w:rPr>
        <w:t xml:space="preserve">SECOND PART </w:t>
      </w:r>
      <w:r w:rsidRPr="00D569DD">
        <w:rPr>
          <w:rFonts w:ascii="Arial" w:hAnsi="Arial" w:cs="Arial"/>
          <w:sz w:val="24"/>
          <w:szCs w:val="24"/>
        </w:rPr>
        <w:t xml:space="preserve">is an independent contractor and the execution of this Agreement does not make any of the </w:t>
      </w:r>
      <w:r w:rsidR="00F805A6" w:rsidRPr="00D569DD">
        <w:rPr>
          <w:rFonts w:ascii="Arial" w:hAnsi="Arial" w:cs="Arial"/>
          <w:sz w:val="24"/>
          <w:szCs w:val="24"/>
        </w:rPr>
        <w:t>P</w:t>
      </w:r>
      <w:r w:rsidRPr="00D569DD">
        <w:rPr>
          <w:rFonts w:ascii="Arial" w:hAnsi="Arial" w:cs="Arial"/>
          <w:sz w:val="24"/>
          <w:szCs w:val="24"/>
        </w:rPr>
        <w:t>arties hereto</w:t>
      </w:r>
      <w:r w:rsidR="00C301E5" w:rsidRPr="00D569DD">
        <w:rPr>
          <w:rFonts w:ascii="Arial" w:hAnsi="Arial" w:cs="Arial"/>
          <w:sz w:val="24"/>
          <w:szCs w:val="24"/>
        </w:rPr>
        <w:t xml:space="preserve"> (or their employees, agents</w:t>
      </w:r>
      <w:r w:rsidR="00912386" w:rsidRPr="00D569DD">
        <w:rPr>
          <w:rFonts w:ascii="Arial" w:hAnsi="Arial" w:cs="Arial"/>
          <w:sz w:val="24"/>
          <w:szCs w:val="24"/>
        </w:rPr>
        <w:t>, directors, partners, shareholders, director</w:t>
      </w:r>
      <w:r w:rsidR="002A4046" w:rsidRPr="00D569DD">
        <w:rPr>
          <w:rFonts w:ascii="Arial" w:hAnsi="Arial" w:cs="Arial"/>
          <w:sz w:val="24"/>
          <w:szCs w:val="24"/>
        </w:rPr>
        <w:t>s</w:t>
      </w:r>
      <w:r w:rsidR="00C301E5" w:rsidRPr="00D569DD">
        <w:rPr>
          <w:rFonts w:ascii="Arial" w:hAnsi="Arial" w:cs="Arial"/>
          <w:sz w:val="24"/>
          <w:szCs w:val="24"/>
        </w:rPr>
        <w:t xml:space="preserve"> or representatives)</w:t>
      </w:r>
      <w:r w:rsidRPr="00D569DD">
        <w:rPr>
          <w:rFonts w:ascii="Arial" w:hAnsi="Arial" w:cs="Arial"/>
          <w:sz w:val="24"/>
          <w:szCs w:val="24"/>
        </w:rPr>
        <w:t xml:space="preserve"> an employee of the </w:t>
      </w:r>
      <w:r w:rsidR="00912386" w:rsidRPr="00D569DD">
        <w:rPr>
          <w:rFonts w:ascii="Arial" w:hAnsi="Arial" w:cs="Arial"/>
          <w:b/>
          <w:sz w:val="24"/>
          <w:szCs w:val="24"/>
        </w:rPr>
        <w:t>SECON</w:t>
      </w:r>
      <w:r w:rsidR="002A4046" w:rsidRPr="00D569DD">
        <w:rPr>
          <w:rFonts w:ascii="Arial" w:hAnsi="Arial" w:cs="Arial"/>
          <w:b/>
          <w:sz w:val="24"/>
          <w:szCs w:val="24"/>
        </w:rPr>
        <w:t>D</w:t>
      </w:r>
      <w:r w:rsidR="00912386" w:rsidRPr="00D569DD">
        <w:rPr>
          <w:rFonts w:ascii="Arial" w:hAnsi="Arial" w:cs="Arial"/>
          <w:b/>
          <w:sz w:val="24"/>
          <w:szCs w:val="24"/>
        </w:rPr>
        <w:t xml:space="preserve"> PART</w:t>
      </w:r>
      <w:r w:rsidR="00912386" w:rsidRPr="00D569DD">
        <w:rPr>
          <w:rFonts w:ascii="Arial" w:hAnsi="Arial" w:cs="Arial"/>
          <w:sz w:val="24"/>
          <w:szCs w:val="24"/>
        </w:rPr>
        <w:t>, and will have no right to</w:t>
      </w:r>
      <w:r w:rsidR="00912386" w:rsidRPr="00D569DD">
        <w:rPr>
          <w:rFonts w:ascii="Arial" w:hAnsi="Arial" w:cs="Arial"/>
          <w:spacing w:val="2"/>
          <w:sz w:val="24"/>
          <w:szCs w:val="24"/>
        </w:rPr>
        <w:t xml:space="preserve"> a claim for vacations, licenses, retirement, bonus, nor social security payments from the </w:t>
      </w:r>
      <w:r w:rsidR="00912386" w:rsidRPr="00D569DD">
        <w:rPr>
          <w:rFonts w:ascii="Arial" w:hAnsi="Arial" w:cs="Arial"/>
          <w:b/>
          <w:spacing w:val="2"/>
          <w:sz w:val="24"/>
          <w:szCs w:val="24"/>
        </w:rPr>
        <w:t>FIRST PART</w:t>
      </w:r>
      <w:r w:rsidRPr="00D569DD">
        <w:rPr>
          <w:rFonts w:ascii="Arial" w:hAnsi="Arial" w:cs="Arial"/>
          <w:sz w:val="24"/>
          <w:szCs w:val="24"/>
        </w:rPr>
        <w:t xml:space="preserve">.  This Agreement does not authorize the </w:t>
      </w:r>
      <w:r w:rsidRPr="00D569DD">
        <w:rPr>
          <w:rFonts w:ascii="Arial" w:hAnsi="Arial" w:cs="Arial"/>
          <w:b/>
          <w:sz w:val="24"/>
          <w:szCs w:val="24"/>
        </w:rPr>
        <w:t xml:space="preserve">SECOND PART </w:t>
      </w:r>
      <w:r w:rsidRPr="00D569DD">
        <w:rPr>
          <w:rFonts w:ascii="Arial" w:hAnsi="Arial" w:cs="Arial"/>
          <w:sz w:val="24"/>
          <w:szCs w:val="24"/>
        </w:rPr>
        <w:t xml:space="preserve">to enter into obligations on behalf of the </w:t>
      </w:r>
      <w:r w:rsidRPr="00D569DD">
        <w:rPr>
          <w:rFonts w:ascii="Arial" w:hAnsi="Arial" w:cs="Arial"/>
          <w:b/>
          <w:sz w:val="24"/>
          <w:szCs w:val="24"/>
        </w:rPr>
        <w:t>FIRST PART</w:t>
      </w:r>
      <w:r w:rsidRPr="00D569DD">
        <w:rPr>
          <w:rFonts w:ascii="Arial" w:hAnsi="Arial" w:cs="Arial"/>
          <w:sz w:val="24"/>
          <w:szCs w:val="24"/>
        </w:rPr>
        <w:t xml:space="preserve">.  The </w:t>
      </w:r>
      <w:r w:rsidRPr="00D569DD">
        <w:rPr>
          <w:rFonts w:ascii="Arial" w:hAnsi="Arial" w:cs="Arial"/>
          <w:b/>
          <w:sz w:val="24"/>
          <w:szCs w:val="24"/>
        </w:rPr>
        <w:t>SECOND PART</w:t>
      </w:r>
      <w:r w:rsidRPr="00D569DD">
        <w:rPr>
          <w:rFonts w:ascii="Arial" w:hAnsi="Arial" w:cs="Arial"/>
          <w:sz w:val="24"/>
          <w:szCs w:val="24"/>
        </w:rPr>
        <w:t xml:space="preserve"> recognizes that it may not alter any of the </w:t>
      </w:r>
      <w:r w:rsidRPr="00D569DD">
        <w:rPr>
          <w:rFonts w:ascii="Arial" w:hAnsi="Arial" w:cs="Arial"/>
          <w:b/>
          <w:sz w:val="24"/>
          <w:szCs w:val="24"/>
        </w:rPr>
        <w:t xml:space="preserve">FIRST PART’s </w:t>
      </w:r>
      <w:r w:rsidRPr="00D569DD">
        <w:rPr>
          <w:rFonts w:ascii="Arial" w:hAnsi="Arial" w:cs="Arial"/>
          <w:sz w:val="24"/>
          <w:szCs w:val="24"/>
        </w:rPr>
        <w:t xml:space="preserve">internal procedures or policies without </w:t>
      </w:r>
      <w:r w:rsidR="00C301E5" w:rsidRPr="00D569DD">
        <w:rPr>
          <w:rFonts w:ascii="Arial" w:hAnsi="Arial" w:cs="Arial"/>
          <w:sz w:val="24"/>
          <w:szCs w:val="24"/>
        </w:rPr>
        <w:t xml:space="preserve">its </w:t>
      </w:r>
      <w:r w:rsidRPr="00D569DD">
        <w:rPr>
          <w:rFonts w:ascii="Arial" w:hAnsi="Arial" w:cs="Arial"/>
          <w:sz w:val="24"/>
          <w:szCs w:val="24"/>
        </w:rPr>
        <w:t>express</w:t>
      </w:r>
      <w:r w:rsidR="00C301E5" w:rsidRPr="00D569DD">
        <w:rPr>
          <w:rFonts w:ascii="Arial" w:hAnsi="Arial" w:cs="Arial"/>
          <w:sz w:val="24"/>
          <w:szCs w:val="24"/>
        </w:rPr>
        <w:t xml:space="preserve"> written</w:t>
      </w:r>
      <w:r w:rsidRPr="00D569DD">
        <w:rPr>
          <w:rFonts w:ascii="Arial" w:hAnsi="Arial" w:cs="Arial"/>
          <w:sz w:val="24"/>
          <w:szCs w:val="24"/>
        </w:rPr>
        <w:t xml:space="preserve"> consent</w:t>
      </w:r>
      <w:r w:rsidRPr="00D569DD">
        <w:rPr>
          <w:rFonts w:ascii="Arial" w:hAnsi="Arial" w:cs="Arial"/>
          <w:b/>
          <w:sz w:val="24"/>
          <w:szCs w:val="24"/>
        </w:rPr>
        <w:t>.</w:t>
      </w:r>
      <w:r w:rsidRPr="00D569DD">
        <w:rPr>
          <w:rFonts w:ascii="Arial" w:hAnsi="Arial" w:cs="Arial"/>
          <w:sz w:val="24"/>
          <w:szCs w:val="24"/>
        </w:rPr>
        <w:t xml:space="preserve"> Consequently, the actions of the </w:t>
      </w:r>
      <w:r w:rsidRPr="00D569DD">
        <w:rPr>
          <w:rFonts w:ascii="Arial" w:hAnsi="Arial" w:cs="Arial"/>
          <w:b/>
          <w:bCs/>
          <w:sz w:val="24"/>
          <w:szCs w:val="24"/>
        </w:rPr>
        <w:t xml:space="preserve">SECOND PART </w:t>
      </w:r>
      <w:r w:rsidRPr="00D569DD">
        <w:rPr>
          <w:rFonts w:ascii="Arial" w:hAnsi="Arial" w:cs="Arial"/>
          <w:sz w:val="24"/>
          <w:szCs w:val="24"/>
        </w:rPr>
        <w:t xml:space="preserve">shall not be binding on the </w:t>
      </w:r>
      <w:r w:rsidRPr="00D569DD">
        <w:rPr>
          <w:rFonts w:ascii="Arial" w:hAnsi="Arial" w:cs="Arial"/>
          <w:b/>
          <w:bCs/>
          <w:sz w:val="24"/>
          <w:szCs w:val="24"/>
        </w:rPr>
        <w:t>FIRST PART</w:t>
      </w:r>
      <w:r w:rsidR="00F805A6" w:rsidRPr="00D569DD">
        <w:rPr>
          <w:rFonts w:ascii="Arial" w:hAnsi="Arial" w:cs="Arial"/>
          <w:b/>
          <w:bCs/>
          <w:sz w:val="24"/>
          <w:szCs w:val="24"/>
        </w:rPr>
        <w:t xml:space="preserve"> </w:t>
      </w:r>
      <w:r w:rsidR="00F805A6" w:rsidRPr="00D569DD">
        <w:rPr>
          <w:rFonts w:ascii="Arial" w:hAnsi="Arial" w:cs="Arial"/>
          <w:bCs/>
          <w:sz w:val="24"/>
          <w:szCs w:val="24"/>
        </w:rPr>
        <w:t xml:space="preserve">without </w:t>
      </w:r>
      <w:r w:rsidR="00912386" w:rsidRPr="00D569DD">
        <w:rPr>
          <w:rFonts w:ascii="Arial" w:hAnsi="Arial" w:cs="Arial"/>
          <w:bCs/>
          <w:sz w:val="24"/>
          <w:szCs w:val="24"/>
        </w:rPr>
        <w:t xml:space="preserve">the </w:t>
      </w:r>
      <w:r w:rsidR="00912386" w:rsidRPr="00D569DD">
        <w:rPr>
          <w:rFonts w:ascii="Arial" w:hAnsi="Arial" w:cs="Arial"/>
          <w:b/>
          <w:bCs/>
          <w:sz w:val="24"/>
          <w:szCs w:val="24"/>
        </w:rPr>
        <w:t>FIRST PART</w:t>
      </w:r>
      <w:r w:rsidR="00912386" w:rsidRPr="00D569DD">
        <w:rPr>
          <w:rFonts w:ascii="Arial" w:hAnsi="Arial" w:cs="Arial"/>
          <w:bCs/>
          <w:sz w:val="24"/>
          <w:szCs w:val="24"/>
        </w:rPr>
        <w:t>´s</w:t>
      </w:r>
      <w:r w:rsidR="00F805A6" w:rsidRPr="00D569DD">
        <w:rPr>
          <w:rFonts w:ascii="Arial" w:hAnsi="Arial" w:cs="Arial"/>
          <w:bCs/>
          <w:sz w:val="24"/>
          <w:szCs w:val="24"/>
        </w:rPr>
        <w:t xml:space="preserve"> prior written consent</w:t>
      </w:r>
      <w:r w:rsidRPr="00D569DD">
        <w:rPr>
          <w:rFonts w:ascii="Arial" w:hAnsi="Arial" w:cs="Arial"/>
          <w:bCs/>
          <w:sz w:val="24"/>
          <w:szCs w:val="24"/>
        </w:rPr>
        <w:t>.</w:t>
      </w:r>
      <w:r w:rsidR="00912386" w:rsidRPr="00D569DD">
        <w:rPr>
          <w:rFonts w:ascii="Arial" w:hAnsi="Arial" w:cs="Arial"/>
          <w:b/>
          <w:spacing w:val="2"/>
          <w:sz w:val="24"/>
          <w:szCs w:val="24"/>
        </w:rPr>
        <w:t xml:space="preserve"> </w:t>
      </w:r>
    </w:p>
    <w:p w14:paraId="0EB7AF45" w14:textId="77777777" w:rsidR="00241BDC" w:rsidRPr="00D569DD" w:rsidRDefault="00241BDC" w:rsidP="00D569DD">
      <w:pPr>
        <w:pStyle w:val="ListParagraph"/>
        <w:spacing w:line="276" w:lineRule="auto"/>
        <w:jc w:val="both"/>
        <w:rPr>
          <w:rFonts w:ascii="Arial" w:hAnsi="Arial" w:cs="Arial"/>
          <w:b/>
          <w:spacing w:val="4"/>
          <w:sz w:val="24"/>
          <w:szCs w:val="24"/>
        </w:rPr>
      </w:pPr>
    </w:p>
    <w:p w14:paraId="2F546E33" w14:textId="46BBED93" w:rsidR="00241BDC" w:rsidRPr="00D569DD" w:rsidRDefault="00EE5537" w:rsidP="00D569DD">
      <w:pPr>
        <w:pStyle w:val="ListParagraph"/>
        <w:numPr>
          <w:ilvl w:val="0"/>
          <w:numId w:val="7"/>
        </w:numPr>
        <w:tabs>
          <w:tab w:val="left" w:pos="0"/>
          <w:tab w:val="left" w:pos="0"/>
          <w:tab w:val="left" w:pos="720"/>
          <w:tab w:val="left" w:pos="2880"/>
          <w:tab w:val="left" w:pos="0"/>
          <w:tab w:val="left" w:pos="1440"/>
          <w:tab w:val="left" w:pos="1584"/>
          <w:tab w:val="left" w:pos="2160"/>
          <w:tab w:val="left" w:pos="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720"/>
          <w:tab w:val="left" w:pos="1440"/>
          <w:tab w:val="left" w:pos="1584"/>
          <w:tab w:val="left" w:pos="0"/>
          <w:tab w:val="left" w:pos="1440"/>
          <w:tab w:val="left" w:pos="2160"/>
          <w:tab w:val="left" w:pos="2880"/>
          <w:tab w:val="left" w:pos="0"/>
          <w:tab w:val="left" w:pos="1440"/>
          <w:tab w:val="left" w:pos="1584"/>
          <w:tab w:val="left" w:pos="2160"/>
          <w:tab w:val="left" w:pos="0"/>
          <w:tab w:val="left" w:pos="1440"/>
          <w:tab w:val="left" w:pos="2160"/>
        </w:tabs>
        <w:spacing w:before="120" w:line="276" w:lineRule="auto"/>
        <w:jc w:val="both"/>
        <w:rPr>
          <w:rFonts w:ascii="Arial" w:eastAsia="Times New Roman" w:hAnsi="Arial" w:cs="Arial"/>
          <w:sz w:val="24"/>
          <w:szCs w:val="24"/>
        </w:rPr>
      </w:pPr>
      <w:r w:rsidRPr="00D569DD">
        <w:rPr>
          <w:rFonts w:ascii="Arial" w:hAnsi="Arial" w:cs="Arial"/>
          <w:b/>
          <w:spacing w:val="4"/>
          <w:sz w:val="24"/>
          <w:szCs w:val="24"/>
        </w:rPr>
        <w:t>SUBCONTRACTORS</w:t>
      </w:r>
      <w:r w:rsidRPr="00D569DD">
        <w:rPr>
          <w:rFonts w:ascii="Arial" w:hAnsi="Arial" w:cs="Arial"/>
          <w:spacing w:val="4"/>
          <w:sz w:val="24"/>
          <w:szCs w:val="24"/>
        </w:rPr>
        <w:t xml:space="preserve">. </w:t>
      </w:r>
      <w:r w:rsidR="007A06B2" w:rsidRPr="00D569DD">
        <w:rPr>
          <w:rFonts w:ascii="Arial" w:hAnsi="Arial" w:cs="Arial"/>
          <w:spacing w:val="4"/>
          <w:sz w:val="24"/>
          <w:szCs w:val="24"/>
        </w:rPr>
        <w:t xml:space="preserve">The </w:t>
      </w:r>
      <w:r w:rsidR="007A06B2" w:rsidRPr="00D569DD">
        <w:rPr>
          <w:rFonts w:ascii="Arial" w:hAnsi="Arial" w:cs="Arial"/>
          <w:b/>
          <w:spacing w:val="4"/>
          <w:sz w:val="24"/>
          <w:szCs w:val="24"/>
        </w:rPr>
        <w:t xml:space="preserve">SECOND PART </w:t>
      </w:r>
      <w:r w:rsidR="007A06B2" w:rsidRPr="00D569DD">
        <w:rPr>
          <w:rFonts w:ascii="Arial" w:hAnsi="Arial" w:cs="Arial"/>
          <w:spacing w:val="4"/>
          <w:sz w:val="24"/>
          <w:szCs w:val="24"/>
        </w:rPr>
        <w:t xml:space="preserve">shall not subcontract the performance of the services of this Agreement, except as approved by the </w:t>
      </w:r>
      <w:r w:rsidR="007A06B2" w:rsidRPr="00D569DD">
        <w:rPr>
          <w:rFonts w:ascii="Arial" w:hAnsi="Arial" w:cs="Arial"/>
          <w:b/>
          <w:bCs/>
          <w:spacing w:val="4"/>
          <w:sz w:val="24"/>
          <w:szCs w:val="24"/>
        </w:rPr>
        <w:t>FIRST PART</w:t>
      </w:r>
      <w:r w:rsidR="007A06B2" w:rsidRPr="00D569DD">
        <w:rPr>
          <w:rFonts w:ascii="Arial" w:hAnsi="Arial" w:cs="Arial"/>
          <w:spacing w:val="4"/>
          <w:sz w:val="24"/>
          <w:szCs w:val="24"/>
        </w:rPr>
        <w:t>.</w:t>
      </w:r>
      <w:r w:rsidR="0041153A" w:rsidRPr="00D569DD">
        <w:rPr>
          <w:rFonts w:ascii="Arial" w:hAnsi="Arial" w:cs="Arial"/>
          <w:spacing w:val="4"/>
          <w:sz w:val="24"/>
          <w:szCs w:val="24"/>
        </w:rPr>
        <w:t xml:space="preserve"> </w:t>
      </w:r>
      <w:r w:rsidR="00B73F1F" w:rsidRPr="00D569DD">
        <w:rPr>
          <w:rFonts w:ascii="Arial" w:hAnsi="Arial" w:cs="Arial"/>
          <w:spacing w:val="4"/>
          <w:sz w:val="24"/>
          <w:szCs w:val="24"/>
        </w:rPr>
        <w:t xml:space="preserve"> </w:t>
      </w:r>
      <w:r w:rsidR="007A06B2" w:rsidRPr="00D569DD">
        <w:rPr>
          <w:rFonts w:ascii="Arial" w:hAnsi="Arial" w:cs="Arial"/>
          <w:spacing w:val="4"/>
          <w:sz w:val="24"/>
          <w:szCs w:val="24"/>
        </w:rPr>
        <w:t xml:space="preserve">The </w:t>
      </w:r>
      <w:r w:rsidR="007A06B2" w:rsidRPr="00D569DD">
        <w:rPr>
          <w:rFonts w:ascii="Arial" w:hAnsi="Arial" w:cs="Arial"/>
          <w:b/>
          <w:spacing w:val="4"/>
          <w:sz w:val="24"/>
          <w:szCs w:val="24"/>
        </w:rPr>
        <w:t xml:space="preserve">SECOND PART </w:t>
      </w:r>
      <w:r w:rsidR="007A06B2" w:rsidRPr="00D569DD">
        <w:rPr>
          <w:rFonts w:ascii="Arial" w:hAnsi="Arial" w:cs="Arial"/>
          <w:spacing w:val="4"/>
          <w:sz w:val="24"/>
          <w:szCs w:val="24"/>
        </w:rPr>
        <w:t xml:space="preserve">will be responsible for hiring the personnel that will offer the services under this Agreement. The </w:t>
      </w:r>
      <w:r w:rsidR="007A06B2" w:rsidRPr="00D569DD">
        <w:rPr>
          <w:rFonts w:ascii="Arial" w:hAnsi="Arial" w:cs="Arial"/>
          <w:b/>
          <w:spacing w:val="4"/>
          <w:sz w:val="24"/>
          <w:szCs w:val="24"/>
        </w:rPr>
        <w:t xml:space="preserve">FIRST PART </w:t>
      </w:r>
      <w:r w:rsidR="007A06B2" w:rsidRPr="00D569DD">
        <w:rPr>
          <w:rFonts w:ascii="Arial" w:hAnsi="Arial" w:cs="Arial"/>
          <w:spacing w:val="4"/>
          <w:sz w:val="24"/>
          <w:szCs w:val="24"/>
        </w:rPr>
        <w:t>shall have no obligation regarding the working schedule, wages and any other claim on the part of the</w:t>
      </w:r>
      <w:r w:rsidR="00434797" w:rsidRPr="00D569DD">
        <w:rPr>
          <w:rFonts w:ascii="Arial" w:hAnsi="Arial" w:cs="Arial"/>
          <w:spacing w:val="4"/>
          <w:sz w:val="24"/>
          <w:szCs w:val="24"/>
        </w:rPr>
        <w:t xml:space="preserve"> contractors or</w:t>
      </w:r>
      <w:r w:rsidR="007A06B2" w:rsidRPr="00D569DD">
        <w:rPr>
          <w:rFonts w:ascii="Arial" w:hAnsi="Arial" w:cs="Arial"/>
          <w:spacing w:val="4"/>
          <w:sz w:val="24"/>
          <w:szCs w:val="24"/>
        </w:rPr>
        <w:t xml:space="preserve"> personnel recruited by the </w:t>
      </w:r>
      <w:r w:rsidR="007A06B2" w:rsidRPr="00D569DD">
        <w:rPr>
          <w:rFonts w:ascii="Arial" w:hAnsi="Arial" w:cs="Arial"/>
          <w:b/>
          <w:spacing w:val="4"/>
          <w:sz w:val="24"/>
          <w:szCs w:val="24"/>
        </w:rPr>
        <w:t xml:space="preserve">SECOND PART </w:t>
      </w:r>
      <w:r w:rsidR="007A06B2" w:rsidRPr="00D569DD">
        <w:rPr>
          <w:rFonts w:ascii="Arial" w:hAnsi="Arial" w:cs="Arial"/>
          <w:spacing w:val="4"/>
          <w:sz w:val="24"/>
          <w:szCs w:val="24"/>
        </w:rPr>
        <w:t xml:space="preserve">under this Agreement. </w:t>
      </w:r>
      <w:r w:rsidR="00AD3B44" w:rsidRPr="00D569DD">
        <w:rPr>
          <w:rFonts w:ascii="Arial" w:hAnsi="Arial" w:cs="Arial"/>
          <w:spacing w:val="4"/>
          <w:sz w:val="24"/>
          <w:szCs w:val="24"/>
        </w:rPr>
        <w:t xml:space="preserve">PRDE may request, and Contractor shall abide, that any sub-contractor, employee or personnel of Contractor that does not comply with PRDE safety and conduct rules or norms be removed from working under this Agreement. </w:t>
      </w:r>
    </w:p>
    <w:p w14:paraId="55146F0C" w14:textId="77777777" w:rsidR="00241BDC" w:rsidRPr="00D569DD" w:rsidRDefault="00241BDC" w:rsidP="00D569DD">
      <w:pPr>
        <w:pStyle w:val="ListParagraph"/>
        <w:spacing w:line="276" w:lineRule="auto"/>
        <w:jc w:val="both"/>
        <w:rPr>
          <w:rFonts w:ascii="Arial" w:hAnsi="Arial" w:cs="Arial"/>
          <w:b/>
          <w:spacing w:val="4"/>
          <w:sz w:val="24"/>
          <w:szCs w:val="24"/>
        </w:rPr>
      </w:pPr>
    </w:p>
    <w:p w14:paraId="6901E544" w14:textId="0C0FDB54" w:rsidR="00241BDC" w:rsidRPr="00D569DD" w:rsidRDefault="00341326" w:rsidP="00D569DD">
      <w:pPr>
        <w:pStyle w:val="ListParagraph"/>
        <w:numPr>
          <w:ilvl w:val="0"/>
          <w:numId w:val="7"/>
        </w:numPr>
        <w:tabs>
          <w:tab w:val="left" w:pos="0"/>
          <w:tab w:val="left" w:pos="0"/>
          <w:tab w:val="left" w:pos="720"/>
          <w:tab w:val="left" w:pos="2880"/>
          <w:tab w:val="left" w:pos="0"/>
          <w:tab w:val="left" w:pos="1440"/>
          <w:tab w:val="left" w:pos="1584"/>
          <w:tab w:val="left" w:pos="2160"/>
          <w:tab w:val="left" w:pos="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720"/>
          <w:tab w:val="left" w:pos="1440"/>
          <w:tab w:val="left" w:pos="1584"/>
          <w:tab w:val="left" w:pos="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eastAsia="Times New Roman" w:hAnsi="Arial" w:cs="Arial"/>
          <w:sz w:val="24"/>
          <w:szCs w:val="24"/>
        </w:rPr>
      </w:pPr>
      <w:r>
        <w:rPr>
          <w:rFonts w:ascii="Arial" w:hAnsi="Arial" w:cs="Arial"/>
          <w:b/>
          <w:spacing w:val="4"/>
          <w:sz w:val="24"/>
          <w:szCs w:val="24"/>
        </w:rPr>
        <w:t>INTERESTS OF THE CONTRACTOR</w:t>
      </w:r>
      <w:r w:rsidR="00EE5537" w:rsidRPr="00D569DD">
        <w:rPr>
          <w:rFonts w:ascii="Arial" w:hAnsi="Arial" w:cs="Arial"/>
          <w:b/>
          <w:spacing w:val="4"/>
          <w:sz w:val="24"/>
          <w:szCs w:val="24"/>
        </w:rPr>
        <w:t>.</w:t>
      </w:r>
      <w:r w:rsidR="00EE5537" w:rsidRPr="00D569DD">
        <w:rPr>
          <w:rFonts w:ascii="Arial" w:hAnsi="Arial" w:cs="Arial"/>
          <w:spacing w:val="4"/>
          <w:sz w:val="24"/>
          <w:szCs w:val="24"/>
        </w:rPr>
        <w:t xml:space="preserve"> </w:t>
      </w:r>
      <w:r w:rsidR="007A06B2" w:rsidRPr="00D569DD">
        <w:rPr>
          <w:rFonts w:ascii="Arial" w:hAnsi="Arial" w:cs="Arial"/>
          <w:spacing w:val="4"/>
          <w:sz w:val="24"/>
          <w:szCs w:val="24"/>
        </w:rPr>
        <w:t xml:space="preserve">The </w:t>
      </w:r>
      <w:r w:rsidR="007A06B2" w:rsidRPr="00D569DD">
        <w:rPr>
          <w:rFonts w:ascii="Arial" w:hAnsi="Arial" w:cs="Arial"/>
          <w:b/>
          <w:spacing w:val="4"/>
          <w:sz w:val="24"/>
          <w:szCs w:val="24"/>
        </w:rPr>
        <w:t xml:space="preserve">SECOND PART </w:t>
      </w:r>
      <w:r w:rsidR="007A06B2" w:rsidRPr="00D569DD">
        <w:rPr>
          <w:rFonts w:ascii="Arial" w:hAnsi="Arial" w:cs="Arial"/>
          <w:spacing w:val="4"/>
          <w:sz w:val="24"/>
          <w:szCs w:val="24"/>
        </w:rPr>
        <w:t xml:space="preserve">represents and warrants that no employee or officer of the </w:t>
      </w:r>
      <w:r w:rsidR="007A06B2" w:rsidRPr="00D569DD">
        <w:rPr>
          <w:rFonts w:ascii="Arial" w:hAnsi="Arial" w:cs="Arial"/>
          <w:b/>
          <w:spacing w:val="4"/>
          <w:sz w:val="24"/>
          <w:szCs w:val="24"/>
        </w:rPr>
        <w:t xml:space="preserve">FIRST PART </w:t>
      </w:r>
      <w:r w:rsidR="007A06B2" w:rsidRPr="00D569DD">
        <w:rPr>
          <w:rFonts w:ascii="Arial" w:hAnsi="Arial" w:cs="Arial"/>
          <w:spacing w:val="4"/>
          <w:sz w:val="24"/>
          <w:szCs w:val="24"/>
        </w:rPr>
        <w:t xml:space="preserve">or any member of its immediate family has </w:t>
      </w:r>
      <w:r w:rsidR="000B716E" w:rsidRPr="00D569DD">
        <w:rPr>
          <w:rFonts w:ascii="Arial" w:hAnsi="Arial" w:cs="Arial"/>
          <w:spacing w:val="4"/>
          <w:sz w:val="24"/>
          <w:szCs w:val="24"/>
        </w:rPr>
        <w:t xml:space="preserve">any </w:t>
      </w:r>
      <w:r w:rsidR="007A06B2" w:rsidRPr="00D569DD">
        <w:rPr>
          <w:rFonts w:ascii="Arial" w:hAnsi="Arial" w:cs="Arial"/>
          <w:spacing w:val="4"/>
          <w:sz w:val="24"/>
          <w:szCs w:val="24"/>
        </w:rPr>
        <w:t xml:space="preserve">direct or indirect economic interest in this Agreement.  Both parties acknowledge that according to their best knowledge no public servant of the </w:t>
      </w:r>
      <w:r w:rsidR="000B3707" w:rsidRPr="00D569DD">
        <w:rPr>
          <w:rFonts w:ascii="Arial" w:hAnsi="Arial" w:cs="Arial"/>
          <w:spacing w:val="4"/>
          <w:sz w:val="24"/>
          <w:szCs w:val="24"/>
        </w:rPr>
        <w:t xml:space="preserve">Commonwealth </w:t>
      </w:r>
      <w:r w:rsidR="007A06B2" w:rsidRPr="00D569DD">
        <w:rPr>
          <w:rFonts w:ascii="Arial" w:hAnsi="Arial" w:cs="Arial"/>
          <w:spacing w:val="4"/>
          <w:sz w:val="24"/>
          <w:szCs w:val="24"/>
        </w:rPr>
        <w:t xml:space="preserve">of Puerto Rico has any interest, direct or indirect, in the profits, earnings or benefits ensuing from </w:t>
      </w:r>
      <w:r w:rsidR="009C22E0" w:rsidRPr="00D569DD">
        <w:rPr>
          <w:rFonts w:ascii="Arial" w:hAnsi="Arial" w:cs="Arial"/>
          <w:spacing w:val="4"/>
          <w:sz w:val="24"/>
          <w:szCs w:val="24"/>
        </w:rPr>
        <w:t>this Agreement</w:t>
      </w:r>
      <w:r w:rsidR="007A06B2" w:rsidRPr="00D569DD">
        <w:rPr>
          <w:rFonts w:ascii="Arial" w:hAnsi="Arial" w:cs="Arial"/>
          <w:spacing w:val="4"/>
          <w:sz w:val="24"/>
          <w:szCs w:val="24"/>
        </w:rPr>
        <w:t>.</w:t>
      </w:r>
    </w:p>
    <w:p w14:paraId="08C55911" w14:textId="77777777" w:rsidR="00241BDC" w:rsidRPr="00D569DD" w:rsidRDefault="00241BDC" w:rsidP="00D569DD">
      <w:pPr>
        <w:pStyle w:val="ListParagraph"/>
        <w:spacing w:line="276" w:lineRule="auto"/>
        <w:jc w:val="both"/>
        <w:rPr>
          <w:rFonts w:ascii="Arial" w:hAnsi="Arial" w:cs="Arial"/>
          <w:b/>
          <w:spacing w:val="4"/>
          <w:sz w:val="24"/>
          <w:szCs w:val="24"/>
        </w:rPr>
      </w:pPr>
    </w:p>
    <w:p w14:paraId="6EF1DBC3" w14:textId="06DCD8C4" w:rsidR="00241BDC" w:rsidRPr="00D569DD" w:rsidRDefault="00EE5537" w:rsidP="00D569DD">
      <w:pPr>
        <w:pStyle w:val="ListParagraph"/>
        <w:numPr>
          <w:ilvl w:val="0"/>
          <w:numId w:val="7"/>
        </w:numPr>
        <w:tabs>
          <w:tab w:val="left" w:pos="0"/>
          <w:tab w:val="left" w:pos="0"/>
          <w:tab w:val="left" w:pos="720"/>
          <w:tab w:val="left" w:pos="2880"/>
          <w:tab w:val="left" w:pos="0"/>
          <w:tab w:val="left" w:pos="1440"/>
          <w:tab w:val="left" w:pos="1584"/>
          <w:tab w:val="left" w:pos="2160"/>
          <w:tab w:val="left" w:pos="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720"/>
          <w:tab w:val="left" w:pos="1440"/>
          <w:tab w:val="left" w:pos="1584"/>
          <w:tab w:val="left" w:pos="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eastAsia="Times New Roman" w:hAnsi="Arial" w:cs="Arial"/>
          <w:sz w:val="24"/>
          <w:szCs w:val="24"/>
        </w:rPr>
      </w:pPr>
      <w:r w:rsidRPr="00D569DD">
        <w:rPr>
          <w:rFonts w:ascii="Arial" w:hAnsi="Arial" w:cs="Arial"/>
          <w:b/>
          <w:spacing w:val="4"/>
          <w:sz w:val="24"/>
          <w:szCs w:val="24"/>
        </w:rPr>
        <w:t xml:space="preserve">CONFLICTS OF INTEREST. </w:t>
      </w:r>
      <w:r w:rsidRPr="00D569DD">
        <w:rPr>
          <w:rFonts w:ascii="Arial" w:hAnsi="Arial" w:cs="Arial"/>
          <w:spacing w:val="4"/>
          <w:sz w:val="24"/>
          <w:szCs w:val="24"/>
        </w:rPr>
        <w:t xml:space="preserve"> </w:t>
      </w:r>
      <w:r w:rsidR="007A06B2" w:rsidRPr="00D569DD">
        <w:rPr>
          <w:rFonts w:ascii="Arial" w:hAnsi="Arial" w:cs="Arial"/>
          <w:spacing w:val="4"/>
          <w:sz w:val="24"/>
          <w:szCs w:val="24"/>
        </w:rPr>
        <w:t xml:space="preserve">In the performance of its professional services herein, the </w:t>
      </w:r>
      <w:r w:rsidR="007A06B2" w:rsidRPr="00D569DD">
        <w:rPr>
          <w:rFonts w:ascii="Arial" w:hAnsi="Arial" w:cs="Arial"/>
          <w:b/>
          <w:spacing w:val="4"/>
          <w:sz w:val="24"/>
          <w:szCs w:val="24"/>
        </w:rPr>
        <w:t>SECOND PART</w:t>
      </w:r>
      <w:r w:rsidR="007A06B2" w:rsidRPr="00D569DD">
        <w:rPr>
          <w:rFonts w:ascii="Arial" w:hAnsi="Arial" w:cs="Arial"/>
          <w:spacing w:val="4"/>
          <w:sz w:val="24"/>
          <w:szCs w:val="24"/>
        </w:rPr>
        <w:t xml:space="preserve"> agrees to act in a professional and ethical manner, which includes </w:t>
      </w:r>
      <w:r w:rsidR="004334C4" w:rsidRPr="00D569DD">
        <w:rPr>
          <w:rFonts w:ascii="Arial" w:hAnsi="Arial" w:cs="Arial"/>
          <w:spacing w:val="4"/>
          <w:sz w:val="24"/>
          <w:szCs w:val="24"/>
        </w:rPr>
        <w:t>having or</w:t>
      </w:r>
      <w:r w:rsidR="007A06B2" w:rsidRPr="00D569DD">
        <w:rPr>
          <w:rFonts w:ascii="Arial" w:hAnsi="Arial" w:cs="Arial"/>
          <w:spacing w:val="4"/>
          <w:sz w:val="24"/>
          <w:szCs w:val="24"/>
        </w:rPr>
        <w:t xml:space="preserve"> representing any adverse interests to the </w:t>
      </w:r>
      <w:r w:rsidR="007A06B2" w:rsidRPr="00D569DD">
        <w:rPr>
          <w:rFonts w:ascii="Arial" w:hAnsi="Arial" w:cs="Arial"/>
          <w:b/>
          <w:spacing w:val="4"/>
          <w:sz w:val="24"/>
          <w:szCs w:val="24"/>
        </w:rPr>
        <w:t>FIRST PART</w:t>
      </w:r>
      <w:r w:rsidR="007A06B2" w:rsidRPr="00D569DD">
        <w:rPr>
          <w:rFonts w:ascii="Arial" w:hAnsi="Arial" w:cs="Arial"/>
          <w:spacing w:val="4"/>
          <w:sz w:val="24"/>
          <w:szCs w:val="24"/>
        </w:rPr>
        <w:t xml:space="preserve">.  “Adverse Interests” include the representation of clients that may have or could have interests contrary to the </w:t>
      </w:r>
      <w:r w:rsidR="007A06B2" w:rsidRPr="00D569DD">
        <w:rPr>
          <w:rFonts w:ascii="Arial" w:hAnsi="Arial" w:cs="Arial"/>
          <w:b/>
          <w:spacing w:val="4"/>
          <w:sz w:val="24"/>
          <w:szCs w:val="24"/>
        </w:rPr>
        <w:t>FIRST PART</w:t>
      </w:r>
      <w:r w:rsidR="007A06B2" w:rsidRPr="00D569DD">
        <w:rPr>
          <w:rFonts w:ascii="Arial" w:hAnsi="Arial" w:cs="Arial"/>
          <w:spacing w:val="4"/>
          <w:sz w:val="24"/>
          <w:szCs w:val="24"/>
        </w:rPr>
        <w:t xml:space="preserve"> or contrary to the public policy of the </w:t>
      </w:r>
      <w:r w:rsidR="003E301A" w:rsidRPr="00D569DD">
        <w:rPr>
          <w:rFonts w:ascii="Arial" w:hAnsi="Arial" w:cs="Arial"/>
          <w:b/>
          <w:spacing w:val="4"/>
          <w:sz w:val="24"/>
          <w:szCs w:val="24"/>
        </w:rPr>
        <w:t>FIRST PART</w:t>
      </w:r>
      <w:r w:rsidR="007A06B2" w:rsidRPr="00D569DD">
        <w:rPr>
          <w:rFonts w:ascii="Arial" w:hAnsi="Arial" w:cs="Arial"/>
          <w:spacing w:val="4"/>
          <w:sz w:val="24"/>
          <w:szCs w:val="24"/>
        </w:rPr>
        <w:t xml:space="preserve">.  This duty includes the continuous obligation of disclosing to the </w:t>
      </w:r>
      <w:r w:rsidR="007A06B2" w:rsidRPr="00D569DD">
        <w:rPr>
          <w:rFonts w:ascii="Arial" w:hAnsi="Arial" w:cs="Arial"/>
          <w:b/>
          <w:spacing w:val="4"/>
          <w:sz w:val="24"/>
          <w:szCs w:val="24"/>
        </w:rPr>
        <w:t>FIRST PART</w:t>
      </w:r>
      <w:r w:rsidR="007A06B2" w:rsidRPr="00D569DD">
        <w:rPr>
          <w:rFonts w:ascii="Arial" w:hAnsi="Arial" w:cs="Arial"/>
          <w:spacing w:val="4"/>
          <w:sz w:val="24"/>
          <w:szCs w:val="24"/>
        </w:rPr>
        <w:t xml:space="preserve"> any relationship of the </w:t>
      </w:r>
      <w:r w:rsidR="007A06B2" w:rsidRPr="00D569DD">
        <w:rPr>
          <w:rFonts w:ascii="Arial" w:hAnsi="Arial" w:cs="Arial"/>
          <w:b/>
          <w:spacing w:val="4"/>
          <w:sz w:val="24"/>
          <w:szCs w:val="24"/>
        </w:rPr>
        <w:t>SECOND PART</w:t>
      </w:r>
      <w:r w:rsidR="007A06B2" w:rsidRPr="00D569DD">
        <w:rPr>
          <w:rFonts w:ascii="Arial" w:hAnsi="Arial" w:cs="Arial"/>
          <w:spacing w:val="4"/>
          <w:sz w:val="24"/>
          <w:szCs w:val="24"/>
        </w:rPr>
        <w:t xml:space="preserve"> with clients or third persons that may constitute a conflict of interests.  It shall be understood that there exists a conflict of interests when, in the compliance of any duty to third parties, the </w:t>
      </w:r>
      <w:r w:rsidR="007A06B2" w:rsidRPr="00D569DD">
        <w:rPr>
          <w:rFonts w:ascii="Arial" w:hAnsi="Arial" w:cs="Arial"/>
          <w:b/>
          <w:spacing w:val="4"/>
          <w:sz w:val="24"/>
          <w:szCs w:val="24"/>
        </w:rPr>
        <w:t>SECOND PART</w:t>
      </w:r>
      <w:r w:rsidR="000B716E" w:rsidRPr="00D569DD">
        <w:rPr>
          <w:rFonts w:ascii="Arial" w:hAnsi="Arial" w:cs="Arial"/>
          <w:spacing w:val="4"/>
          <w:sz w:val="24"/>
          <w:szCs w:val="24"/>
        </w:rPr>
        <w:t xml:space="preserve"> would have to engage</w:t>
      </w:r>
      <w:r w:rsidR="007A06B2" w:rsidRPr="00D569DD">
        <w:rPr>
          <w:rFonts w:ascii="Arial" w:hAnsi="Arial" w:cs="Arial"/>
          <w:spacing w:val="4"/>
          <w:sz w:val="24"/>
          <w:szCs w:val="24"/>
        </w:rPr>
        <w:t xml:space="preserve"> in any acts or omissions which are detrimental to the best interests of the </w:t>
      </w:r>
      <w:r w:rsidR="007A06B2" w:rsidRPr="00D569DD">
        <w:rPr>
          <w:rFonts w:ascii="Arial" w:hAnsi="Arial" w:cs="Arial"/>
          <w:b/>
          <w:spacing w:val="4"/>
          <w:sz w:val="24"/>
          <w:szCs w:val="24"/>
        </w:rPr>
        <w:t>FIRST PART</w:t>
      </w:r>
      <w:r w:rsidR="007A06B2" w:rsidRPr="00D569DD">
        <w:rPr>
          <w:rFonts w:ascii="Arial" w:hAnsi="Arial" w:cs="Arial"/>
          <w:spacing w:val="4"/>
          <w:sz w:val="24"/>
          <w:szCs w:val="24"/>
        </w:rPr>
        <w:t xml:space="preserve">, or when for the benefit of another prior, present or potential client, the </w:t>
      </w:r>
      <w:r w:rsidR="007A06B2" w:rsidRPr="00D569DD">
        <w:rPr>
          <w:rFonts w:ascii="Arial" w:hAnsi="Arial" w:cs="Arial"/>
          <w:b/>
          <w:spacing w:val="4"/>
          <w:sz w:val="24"/>
          <w:szCs w:val="24"/>
        </w:rPr>
        <w:t>SECOND PART</w:t>
      </w:r>
      <w:r w:rsidR="007A06B2" w:rsidRPr="00D569DD">
        <w:rPr>
          <w:rFonts w:ascii="Arial" w:hAnsi="Arial" w:cs="Arial"/>
          <w:spacing w:val="4"/>
          <w:sz w:val="24"/>
          <w:szCs w:val="24"/>
        </w:rPr>
        <w:t xml:space="preserve"> would have to promote </w:t>
      </w:r>
      <w:r w:rsidR="00E77AE4" w:rsidRPr="00D569DD">
        <w:rPr>
          <w:rFonts w:ascii="Arial" w:hAnsi="Arial" w:cs="Arial"/>
          <w:spacing w:val="4"/>
          <w:sz w:val="24"/>
          <w:szCs w:val="24"/>
        </w:rPr>
        <w:t>any action or remedy</w:t>
      </w:r>
      <w:r w:rsidR="007A06B2" w:rsidRPr="00D569DD">
        <w:rPr>
          <w:rFonts w:ascii="Arial" w:hAnsi="Arial" w:cs="Arial"/>
          <w:spacing w:val="4"/>
          <w:sz w:val="24"/>
          <w:szCs w:val="24"/>
        </w:rPr>
        <w:t xml:space="preserve"> which otherwise </w:t>
      </w:r>
      <w:r w:rsidR="00E77AE4" w:rsidRPr="00D569DD">
        <w:rPr>
          <w:rFonts w:ascii="Arial" w:hAnsi="Arial" w:cs="Arial"/>
          <w:spacing w:val="4"/>
          <w:sz w:val="24"/>
          <w:szCs w:val="24"/>
        </w:rPr>
        <w:t xml:space="preserve">it would </w:t>
      </w:r>
      <w:r w:rsidR="007A06B2" w:rsidRPr="00D569DD">
        <w:rPr>
          <w:rFonts w:ascii="Arial" w:hAnsi="Arial" w:cs="Arial"/>
          <w:spacing w:val="4"/>
          <w:sz w:val="24"/>
          <w:szCs w:val="24"/>
        </w:rPr>
        <w:t xml:space="preserve">have opposed, in favor of the </w:t>
      </w:r>
      <w:r w:rsidR="007A06B2" w:rsidRPr="00D569DD">
        <w:rPr>
          <w:rFonts w:ascii="Arial" w:hAnsi="Arial" w:cs="Arial"/>
          <w:b/>
          <w:spacing w:val="4"/>
          <w:sz w:val="24"/>
          <w:szCs w:val="24"/>
        </w:rPr>
        <w:t>FIRST PART</w:t>
      </w:r>
      <w:r w:rsidR="007A06B2" w:rsidRPr="00D569DD">
        <w:rPr>
          <w:rFonts w:ascii="Arial" w:hAnsi="Arial" w:cs="Arial"/>
          <w:spacing w:val="4"/>
          <w:sz w:val="24"/>
          <w:szCs w:val="24"/>
        </w:rPr>
        <w:t xml:space="preserve">.  Conflict of interest shall also consist </w:t>
      </w:r>
      <w:r w:rsidR="00E77AE4" w:rsidRPr="00D569DD">
        <w:rPr>
          <w:rFonts w:ascii="Arial" w:hAnsi="Arial" w:cs="Arial"/>
          <w:spacing w:val="4"/>
          <w:sz w:val="24"/>
          <w:szCs w:val="24"/>
        </w:rPr>
        <w:t xml:space="preserve">in case of </w:t>
      </w:r>
      <w:r w:rsidR="007A06B2" w:rsidRPr="00D569DD">
        <w:rPr>
          <w:rFonts w:ascii="Arial" w:hAnsi="Arial" w:cs="Arial"/>
          <w:spacing w:val="4"/>
          <w:sz w:val="24"/>
          <w:szCs w:val="24"/>
        </w:rPr>
        <w:t xml:space="preserve">conduct which is described or recognized as such in the laws and regulations of the </w:t>
      </w:r>
      <w:r w:rsidR="000B3707" w:rsidRPr="00D569DD">
        <w:rPr>
          <w:rFonts w:ascii="Arial" w:hAnsi="Arial" w:cs="Arial"/>
          <w:spacing w:val="4"/>
          <w:sz w:val="24"/>
          <w:szCs w:val="24"/>
        </w:rPr>
        <w:t>Commonwealth</w:t>
      </w:r>
      <w:r w:rsidR="007A06B2" w:rsidRPr="00D569DD">
        <w:rPr>
          <w:rFonts w:ascii="Arial" w:hAnsi="Arial" w:cs="Arial"/>
          <w:spacing w:val="4"/>
          <w:sz w:val="24"/>
          <w:szCs w:val="24"/>
        </w:rPr>
        <w:t xml:space="preserve"> of Puerto Rico</w:t>
      </w:r>
      <w:r w:rsidR="00241BDC" w:rsidRPr="00D569DD">
        <w:rPr>
          <w:rFonts w:ascii="Arial" w:hAnsi="Arial" w:cs="Arial"/>
          <w:spacing w:val="4"/>
          <w:sz w:val="24"/>
          <w:szCs w:val="24"/>
        </w:rPr>
        <w:t>.</w:t>
      </w:r>
    </w:p>
    <w:p w14:paraId="4DDC5AD4" w14:textId="77777777" w:rsidR="00241BDC" w:rsidRPr="00D569DD" w:rsidRDefault="00241BDC" w:rsidP="00D569DD">
      <w:pPr>
        <w:pStyle w:val="ListParagraph"/>
        <w:tabs>
          <w:tab w:val="left" w:pos="0"/>
          <w:tab w:val="left" w:pos="0"/>
          <w:tab w:val="left" w:pos="720"/>
          <w:tab w:val="left" w:pos="2880"/>
          <w:tab w:val="left" w:pos="0"/>
          <w:tab w:val="left" w:pos="1440"/>
          <w:tab w:val="left" w:pos="1584"/>
          <w:tab w:val="left" w:pos="2160"/>
          <w:tab w:val="left" w:pos="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720"/>
          <w:tab w:val="left" w:pos="1440"/>
          <w:tab w:val="left" w:pos="1584"/>
          <w:tab w:val="left" w:pos="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b/>
          <w:spacing w:val="4"/>
          <w:sz w:val="24"/>
          <w:szCs w:val="24"/>
        </w:rPr>
      </w:pPr>
    </w:p>
    <w:p w14:paraId="7DCC668A" w14:textId="77777777" w:rsidR="00241BDC" w:rsidRPr="00D569DD" w:rsidRDefault="007A06B2" w:rsidP="00D569DD">
      <w:pPr>
        <w:pStyle w:val="ListParagraph"/>
        <w:tabs>
          <w:tab w:val="left" w:pos="0"/>
          <w:tab w:val="left" w:pos="0"/>
          <w:tab w:val="left" w:pos="720"/>
          <w:tab w:val="left" w:pos="2880"/>
          <w:tab w:val="left" w:pos="0"/>
          <w:tab w:val="left" w:pos="1440"/>
          <w:tab w:val="left" w:pos="1584"/>
          <w:tab w:val="left" w:pos="2160"/>
          <w:tab w:val="left" w:pos="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720"/>
          <w:tab w:val="left" w:pos="1440"/>
          <w:tab w:val="left" w:pos="1584"/>
          <w:tab w:val="left" w:pos="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pacing w:val="4"/>
          <w:sz w:val="24"/>
          <w:szCs w:val="24"/>
        </w:rPr>
      </w:pPr>
      <w:r w:rsidRPr="00D569DD">
        <w:rPr>
          <w:rFonts w:ascii="Arial" w:hAnsi="Arial" w:cs="Arial"/>
          <w:spacing w:val="4"/>
          <w:sz w:val="24"/>
          <w:szCs w:val="24"/>
        </w:rPr>
        <w:t xml:space="preserve">The </w:t>
      </w:r>
      <w:r w:rsidRPr="00D569DD">
        <w:rPr>
          <w:rFonts w:ascii="Arial" w:hAnsi="Arial" w:cs="Arial"/>
          <w:b/>
          <w:spacing w:val="4"/>
          <w:sz w:val="24"/>
          <w:szCs w:val="24"/>
        </w:rPr>
        <w:t xml:space="preserve">SECOND PART </w:t>
      </w:r>
      <w:r w:rsidRPr="00D569DD">
        <w:rPr>
          <w:rFonts w:ascii="Arial" w:hAnsi="Arial" w:cs="Arial"/>
          <w:spacing w:val="4"/>
          <w:sz w:val="24"/>
          <w:szCs w:val="24"/>
        </w:rPr>
        <w:t xml:space="preserve">represents and warrants that the services to be rendered to </w:t>
      </w:r>
      <w:r w:rsidR="00E77AE4" w:rsidRPr="00D569DD">
        <w:rPr>
          <w:rFonts w:ascii="Arial" w:hAnsi="Arial" w:cs="Arial"/>
          <w:spacing w:val="4"/>
          <w:sz w:val="24"/>
          <w:szCs w:val="24"/>
        </w:rPr>
        <w:t>any other Puerto Rico government agency</w:t>
      </w:r>
      <w:r w:rsidRPr="00D569DD">
        <w:rPr>
          <w:rFonts w:ascii="Arial" w:hAnsi="Arial" w:cs="Arial"/>
          <w:b/>
          <w:spacing w:val="4"/>
          <w:sz w:val="24"/>
          <w:szCs w:val="24"/>
        </w:rPr>
        <w:t xml:space="preserve"> </w:t>
      </w:r>
      <w:r w:rsidRPr="00D569DD">
        <w:rPr>
          <w:rFonts w:ascii="Arial" w:hAnsi="Arial" w:cs="Arial"/>
          <w:spacing w:val="4"/>
          <w:sz w:val="24"/>
          <w:szCs w:val="24"/>
        </w:rPr>
        <w:t>pursuant to another contract</w:t>
      </w:r>
      <w:r w:rsidR="00A655DF" w:rsidRPr="00D569DD">
        <w:rPr>
          <w:rFonts w:ascii="Arial" w:hAnsi="Arial" w:cs="Arial"/>
          <w:spacing w:val="4"/>
          <w:sz w:val="24"/>
          <w:szCs w:val="24"/>
        </w:rPr>
        <w:t xml:space="preserve">, </w:t>
      </w:r>
      <w:r w:rsidRPr="00D569DD">
        <w:rPr>
          <w:rFonts w:ascii="Arial" w:hAnsi="Arial" w:cs="Arial"/>
          <w:spacing w:val="4"/>
          <w:sz w:val="24"/>
          <w:szCs w:val="24"/>
        </w:rPr>
        <w:t xml:space="preserve">are not in conflict with the services to be rendered under </w:t>
      </w:r>
      <w:r w:rsidR="009C22E0" w:rsidRPr="00D569DD">
        <w:rPr>
          <w:rFonts w:ascii="Arial" w:hAnsi="Arial" w:cs="Arial"/>
          <w:spacing w:val="4"/>
          <w:sz w:val="24"/>
          <w:szCs w:val="24"/>
        </w:rPr>
        <w:t>this Agreement</w:t>
      </w:r>
      <w:r w:rsidRPr="00D569DD">
        <w:rPr>
          <w:rFonts w:ascii="Arial" w:hAnsi="Arial" w:cs="Arial"/>
          <w:spacing w:val="4"/>
          <w:sz w:val="24"/>
          <w:szCs w:val="24"/>
        </w:rPr>
        <w:t xml:space="preserve">.  In addition, the </w:t>
      </w:r>
      <w:r w:rsidRPr="00D569DD">
        <w:rPr>
          <w:rFonts w:ascii="Arial" w:hAnsi="Arial" w:cs="Arial"/>
          <w:b/>
          <w:spacing w:val="4"/>
          <w:sz w:val="24"/>
          <w:szCs w:val="24"/>
        </w:rPr>
        <w:t>SECOND</w:t>
      </w:r>
      <w:r w:rsidRPr="00D569DD">
        <w:rPr>
          <w:rFonts w:ascii="Arial" w:hAnsi="Arial" w:cs="Arial"/>
          <w:spacing w:val="4"/>
          <w:sz w:val="24"/>
          <w:szCs w:val="24"/>
        </w:rPr>
        <w:t xml:space="preserve"> </w:t>
      </w:r>
      <w:r w:rsidRPr="00D569DD">
        <w:rPr>
          <w:rFonts w:ascii="Arial" w:hAnsi="Arial" w:cs="Arial"/>
          <w:b/>
          <w:spacing w:val="4"/>
          <w:sz w:val="24"/>
          <w:szCs w:val="24"/>
        </w:rPr>
        <w:t xml:space="preserve">PART </w:t>
      </w:r>
      <w:r w:rsidRPr="00D569DD">
        <w:rPr>
          <w:rFonts w:ascii="Arial" w:hAnsi="Arial" w:cs="Arial"/>
          <w:spacing w:val="4"/>
          <w:sz w:val="24"/>
          <w:szCs w:val="24"/>
        </w:rPr>
        <w:t xml:space="preserve">represents and warrants that it does not have any other contractual relationships that would hamper or impede the performance by the </w:t>
      </w:r>
      <w:r w:rsidRPr="00D569DD">
        <w:rPr>
          <w:rFonts w:ascii="Arial" w:hAnsi="Arial" w:cs="Arial"/>
          <w:b/>
          <w:spacing w:val="4"/>
          <w:sz w:val="24"/>
          <w:szCs w:val="24"/>
        </w:rPr>
        <w:t>SECOND PART</w:t>
      </w:r>
      <w:r w:rsidRPr="00D569DD">
        <w:rPr>
          <w:rFonts w:ascii="Arial" w:hAnsi="Arial" w:cs="Arial"/>
          <w:spacing w:val="4"/>
          <w:sz w:val="24"/>
          <w:szCs w:val="24"/>
        </w:rPr>
        <w:t xml:space="preserve"> of its duties and obligations hereunder.</w:t>
      </w:r>
    </w:p>
    <w:p w14:paraId="3964CA10" w14:textId="77777777" w:rsidR="00241BDC" w:rsidRPr="00D569DD" w:rsidRDefault="00241BDC" w:rsidP="00D569DD">
      <w:pPr>
        <w:pStyle w:val="ListParagraph"/>
        <w:tabs>
          <w:tab w:val="left" w:pos="0"/>
          <w:tab w:val="left" w:pos="0"/>
          <w:tab w:val="left" w:pos="720"/>
          <w:tab w:val="left" w:pos="2880"/>
          <w:tab w:val="left" w:pos="0"/>
          <w:tab w:val="left" w:pos="1440"/>
          <w:tab w:val="left" w:pos="1584"/>
          <w:tab w:val="left" w:pos="2160"/>
          <w:tab w:val="left" w:pos="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7360"/>
          <w:tab w:val="left" w:pos="0"/>
          <w:tab w:val="left" w:pos="720"/>
          <w:tab w:val="left" w:pos="1440"/>
          <w:tab w:val="left" w:pos="1584"/>
          <w:tab w:val="left" w:pos="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b/>
          <w:sz w:val="24"/>
          <w:szCs w:val="24"/>
        </w:rPr>
      </w:pPr>
    </w:p>
    <w:p w14:paraId="26298DA6" w14:textId="77777777" w:rsidR="00670530" w:rsidRPr="00D569DD" w:rsidRDefault="00670530" w:rsidP="00D569DD">
      <w:pPr>
        <w:pStyle w:val="ListParagraph"/>
        <w:numPr>
          <w:ilvl w:val="0"/>
          <w:numId w:val="7"/>
        </w:numPr>
        <w:tabs>
          <w:tab w:val="left" w:pos="0"/>
          <w:tab w:val="left" w:pos="0"/>
          <w:tab w:val="left" w:pos="720"/>
          <w:tab w:val="left" w:pos="0"/>
          <w:tab w:val="left" w:pos="720"/>
        </w:tabs>
        <w:spacing w:before="120" w:line="276" w:lineRule="auto"/>
        <w:jc w:val="both"/>
        <w:rPr>
          <w:rFonts w:ascii="Arial" w:eastAsia="MS Mincho" w:hAnsi="Arial" w:cs="Arial"/>
          <w:sz w:val="24"/>
          <w:szCs w:val="24"/>
        </w:rPr>
      </w:pPr>
      <w:r w:rsidRPr="00D569DD">
        <w:rPr>
          <w:rFonts w:ascii="Arial" w:hAnsi="Arial" w:cs="Arial"/>
          <w:b/>
          <w:sz w:val="24"/>
          <w:szCs w:val="24"/>
          <w:highlight w:val="yellow"/>
        </w:rPr>
        <w:t>CONTRACTOR’S COMPENSATION</w:t>
      </w:r>
      <w:r w:rsidR="00793B8C" w:rsidRPr="00D569DD">
        <w:rPr>
          <w:rFonts w:ascii="Arial" w:hAnsi="Arial" w:cs="Arial"/>
          <w:b/>
          <w:sz w:val="24"/>
          <w:szCs w:val="24"/>
          <w:highlight w:val="yellow"/>
        </w:rPr>
        <w:t>.</w:t>
      </w:r>
      <w:r w:rsidR="004C3051" w:rsidRPr="00D569DD">
        <w:rPr>
          <w:rFonts w:ascii="Arial" w:eastAsia="MS Mincho" w:hAnsi="Arial" w:cs="Arial"/>
          <w:sz w:val="24"/>
          <w:szCs w:val="24"/>
          <w:highlight w:val="yellow"/>
        </w:rPr>
        <w:t xml:space="preserve"> </w:t>
      </w:r>
      <w:r w:rsidRPr="00D569DD">
        <w:rPr>
          <w:rFonts w:ascii="Arial" w:eastAsia="MS Mincho" w:hAnsi="Arial" w:cs="Arial"/>
          <w:sz w:val="24"/>
          <w:szCs w:val="24"/>
        </w:rPr>
        <w:t>Compensation for services performed under this Agreement shall not exceed the maximum compensation authorized by the Department herein. PRDE agrees to pay the Contractor the contract price for the equipment, software, and Services delivered during the term of the Agreement.</w:t>
      </w:r>
    </w:p>
    <w:p w14:paraId="65FC5C8E" w14:textId="77777777" w:rsidR="00670530" w:rsidRPr="00D569DD" w:rsidRDefault="00670530" w:rsidP="00D569DD">
      <w:pPr>
        <w:pStyle w:val="ListParagraph"/>
        <w:tabs>
          <w:tab w:val="left" w:pos="0"/>
          <w:tab w:val="left" w:pos="0"/>
          <w:tab w:val="left" w:pos="720"/>
          <w:tab w:val="left" w:pos="0"/>
          <w:tab w:val="left" w:pos="720"/>
        </w:tabs>
        <w:spacing w:before="120" w:line="276" w:lineRule="auto"/>
        <w:jc w:val="both"/>
        <w:rPr>
          <w:rFonts w:ascii="Arial" w:hAnsi="Arial" w:cs="Arial"/>
          <w:b/>
          <w:sz w:val="24"/>
          <w:szCs w:val="24"/>
          <w:highlight w:val="yellow"/>
        </w:rPr>
      </w:pPr>
    </w:p>
    <w:p w14:paraId="1025AD01" w14:textId="3C6E145E" w:rsidR="00670530" w:rsidRPr="00D569DD" w:rsidRDefault="00670530" w:rsidP="00D569DD">
      <w:pPr>
        <w:pStyle w:val="ListParagraph"/>
        <w:tabs>
          <w:tab w:val="left" w:pos="0"/>
          <w:tab w:val="left" w:pos="0"/>
          <w:tab w:val="left" w:pos="720"/>
          <w:tab w:val="left" w:pos="0"/>
          <w:tab w:val="left" w:pos="720"/>
        </w:tabs>
        <w:spacing w:before="120" w:line="276" w:lineRule="auto"/>
        <w:jc w:val="both"/>
        <w:rPr>
          <w:rFonts w:ascii="Arial" w:eastAsia="MS Mincho" w:hAnsi="Arial" w:cs="Arial"/>
          <w:sz w:val="24"/>
          <w:szCs w:val="24"/>
        </w:rPr>
      </w:pPr>
      <w:r w:rsidRPr="00D569DD">
        <w:rPr>
          <w:rFonts w:ascii="Arial" w:eastAsia="MS Mincho" w:hAnsi="Arial" w:cs="Arial"/>
          <w:sz w:val="24"/>
          <w:szCs w:val="24"/>
        </w:rPr>
        <w:t>Payment of compensation shall be based on actual services performed and equipment delivered during the term of the Agreement. The Department shall not be obligated to pay for any services not performed or equipment or software not delivered in compliance with the Agreement. In the event of early termination of the Agreement, the Department shall only be obligated to pay the compensation due up to the date of termination, unless otherwise agreed in writing by the Department. In no event shall the Department be liable for any costs incurred or services delivered after the effective date of termination as provided herein.</w:t>
      </w:r>
    </w:p>
    <w:p w14:paraId="6841D4F0" w14:textId="77777777" w:rsidR="00670530" w:rsidRPr="00D569DD" w:rsidRDefault="00670530" w:rsidP="00D569DD">
      <w:pPr>
        <w:pStyle w:val="ListParagraph"/>
        <w:tabs>
          <w:tab w:val="left" w:pos="0"/>
          <w:tab w:val="left" w:pos="0"/>
          <w:tab w:val="left" w:pos="720"/>
          <w:tab w:val="left" w:pos="0"/>
          <w:tab w:val="left" w:pos="720"/>
        </w:tabs>
        <w:spacing w:before="120" w:line="276" w:lineRule="auto"/>
        <w:jc w:val="both"/>
        <w:rPr>
          <w:rFonts w:ascii="Arial" w:eastAsia="MS Mincho" w:hAnsi="Arial" w:cs="Arial"/>
          <w:sz w:val="24"/>
          <w:szCs w:val="24"/>
        </w:rPr>
      </w:pPr>
    </w:p>
    <w:p w14:paraId="25A12BDA" w14:textId="106AB22B" w:rsidR="00241BDC" w:rsidRPr="00D569DD" w:rsidRDefault="00670530" w:rsidP="00D569DD">
      <w:pPr>
        <w:pStyle w:val="ListParagraph"/>
        <w:tabs>
          <w:tab w:val="left" w:pos="0"/>
          <w:tab w:val="left" w:pos="0"/>
          <w:tab w:val="left" w:pos="720"/>
          <w:tab w:val="left" w:pos="0"/>
          <w:tab w:val="left" w:pos="720"/>
        </w:tabs>
        <w:spacing w:before="120" w:line="276" w:lineRule="auto"/>
        <w:jc w:val="both"/>
        <w:rPr>
          <w:rFonts w:ascii="Arial" w:eastAsia="MS Mincho" w:hAnsi="Arial" w:cs="Arial"/>
          <w:sz w:val="24"/>
          <w:szCs w:val="24"/>
        </w:rPr>
      </w:pPr>
      <w:r w:rsidRPr="00D569DD">
        <w:rPr>
          <w:rFonts w:ascii="Arial" w:eastAsia="MS Mincho" w:hAnsi="Arial" w:cs="Arial"/>
          <w:sz w:val="24"/>
          <w:szCs w:val="24"/>
        </w:rPr>
        <w:t xml:space="preserve"> </w:t>
      </w:r>
      <w:r w:rsidR="003F178C" w:rsidRPr="00D569DD">
        <w:rPr>
          <w:rFonts w:ascii="Arial" w:eastAsia="MS Mincho" w:hAnsi="Arial" w:cs="Arial"/>
          <w:sz w:val="24"/>
          <w:szCs w:val="24"/>
          <w:highlight w:val="yellow"/>
        </w:rPr>
        <w:t>The DEPR shall pay Contractor the amounts established in the Proposal as accepted by PRDE. Are we going to include a maximum amount?</w:t>
      </w:r>
    </w:p>
    <w:p w14:paraId="2FE04D7C" w14:textId="77777777" w:rsidR="003F178C" w:rsidRPr="00D569DD" w:rsidRDefault="003F178C" w:rsidP="00D569DD">
      <w:pPr>
        <w:pStyle w:val="ListParagraph"/>
        <w:tabs>
          <w:tab w:val="left" w:pos="0"/>
          <w:tab w:val="left" w:pos="0"/>
          <w:tab w:val="left" w:pos="720"/>
          <w:tab w:val="left" w:pos="0"/>
          <w:tab w:val="left" w:pos="720"/>
        </w:tabs>
        <w:spacing w:before="120" w:line="276" w:lineRule="auto"/>
        <w:jc w:val="both"/>
        <w:rPr>
          <w:rFonts w:ascii="Arial" w:hAnsi="Arial" w:cs="Arial"/>
          <w:b/>
          <w:sz w:val="24"/>
          <w:szCs w:val="24"/>
        </w:rPr>
      </w:pPr>
    </w:p>
    <w:p w14:paraId="23A98239" w14:textId="5ABD3980" w:rsidR="002A3BB7" w:rsidRPr="00D569DD" w:rsidRDefault="00793B8C" w:rsidP="00D569DD">
      <w:pPr>
        <w:pStyle w:val="ListParagraph"/>
        <w:numPr>
          <w:ilvl w:val="0"/>
          <w:numId w:val="7"/>
        </w:numPr>
        <w:tabs>
          <w:tab w:val="left" w:pos="0"/>
          <w:tab w:val="left" w:pos="0"/>
          <w:tab w:val="left" w:pos="720"/>
          <w:tab w:val="left" w:pos="0"/>
          <w:tab w:val="left" w:pos="720"/>
          <w:tab w:val="left" w:pos="1440"/>
          <w:tab w:val="left" w:pos="21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eastAsia="Times New Roman" w:hAnsi="Arial" w:cs="Arial"/>
          <w:sz w:val="24"/>
          <w:szCs w:val="24"/>
        </w:rPr>
      </w:pPr>
      <w:r w:rsidRPr="00D569DD">
        <w:rPr>
          <w:rFonts w:ascii="Arial" w:hAnsi="Arial" w:cs="Arial"/>
          <w:b/>
          <w:sz w:val="24"/>
          <w:szCs w:val="24"/>
        </w:rPr>
        <w:t>INVOICES</w:t>
      </w:r>
      <w:r w:rsidRPr="00D569DD">
        <w:rPr>
          <w:rFonts w:ascii="Arial" w:hAnsi="Arial" w:cs="Arial"/>
          <w:sz w:val="24"/>
          <w:szCs w:val="24"/>
        </w:rPr>
        <w:t xml:space="preserve">. </w:t>
      </w:r>
      <w:r w:rsidRPr="00D569DD">
        <w:rPr>
          <w:rFonts w:ascii="Arial" w:hAnsi="Arial" w:cs="Arial"/>
          <w:vanish/>
          <w:sz w:val="24"/>
          <w:szCs w:val="24"/>
        </w:rPr>
        <w:t>9.INVOICES9</w:t>
      </w:r>
      <w:r w:rsidR="00B55B85" w:rsidRPr="00D569DD">
        <w:rPr>
          <w:rFonts w:ascii="Arial" w:hAnsi="Arial" w:cs="Arial"/>
          <w:sz w:val="24"/>
          <w:szCs w:val="24"/>
        </w:rPr>
        <w:t>T</w:t>
      </w:r>
      <w:r w:rsidR="00B83AFA" w:rsidRPr="00D569DD">
        <w:rPr>
          <w:rFonts w:ascii="Arial" w:hAnsi="Arial" w:cs="Arial"/>
          <w:sz w:val="24"/>
          <w:szCs w:val="24"/>
        </w:rPr>
        <w:t xml:space="preserve">he </w:t>
      </w:r>
      <w:r w:rsidR="00B83AFA" w:rsidRPr="00D569DD">
        <w:rPr>
          <w:rFonts w:ascii="Arial" w:hAnsi="Arial" w:cs="Arial"/>
          <w:b/>
          <w:sz w:val="24"/>
          <w:szCs w:val="24"/>
        </w:rPr>
        <w:t xml:space="preserve">SECOND PART </w:t>
      </w:r>
      <w:r w:rsidR="00B83AFA" w:rsidRPr="00D569DD">
        <w:rPr>
          <w:rFonts w:ascii="Arial" w:hAnsi="Arial" w:cs="Arial"/>
          <w:sz w:val="24"/>
          <w:szCs w:val="24"/>
        </w:rPr>
        <w:t>will submit</w:t>
      </w:r>
      <w:r w:rsidR="00603925" w:rsidRPr="00D569DD">
        <w:rPr>
          <w:rFonts w:ascii="Arial" w:hAnsi="Arial" w:cs="Arial"/>
          <w:sz w:val="24"/>
          <w:szCs w:val="24"/>
        </w:rPr>
        <w:t xml:space="preserve"> </w:t>
      </w:r>
      <w:r w:rsidR="00B55B85" w:rsidRPr="00D569DD">
        <w:rPr>
          <w:rFonts w:ascii="Arial" w:hAnsi="Arial" w:cs="Arial"/>
          <w:sz w:val="24"/>
          <w:szCs w:val="24"/>
        </w:rPr>
        <w:t>monthly</w:t>
      </w:r>
      <w:r w:rsidR="00603925" w:rsidRPr="00D569DD">
        <w:rPr>
          <w:rFonts w:ascii="Arial" w:hAnsi="Arial" w:cs="Arial"/>
          <w:sz w:val="24"/>
          <w:szCs w:val="24"/>
        </w:rPr>
        <w:t xml:space="preserve"> </w:t>
      </w:r>
      <w:r w:rsidR="00B83AFA" w:rsidRPr="00D569DD">
        <w:rPr>
          <w:rFonts w:ascii="Arial" w:hAnsi="Arial" w:cs="Arial"/>
          <w:sz w:val="24"/>
          <w:szCs w:val="24"/>
        </w:rPr>
        <w:t>invoice</w:t>
      </w:r>
      <w:r w:rsidR="00B55B85" w:rsidRPr="00D569DD">
        <w:rPr>
          <w:rFonts w:ascii="Arial" w:hAnsi="Arial" w:cs="Arial"/>
          <w:sz w:val="24"/>
          <w:szCs w:val="24"/>
        </w:rPr>
        <w:t>s</w:t>
      </w:r>
      <w:r w:rsidR="00B83AFA" w:rsidRPr="00D569DD">
        <w:rPr>
          <w:rFonts w:ascii="Arial" w:hAnsi="Arial" w:cs="Arial"/>
          <w:sz w:val="24"/>
          <w:szCs w:val="24"/>
        </w:rPr>
        <w:t xml:space="preserve"> to the </w:t>
      </w:r>
      <w:r w:rsidR="00B83AFA" w:rsidRPr="00D569DD">
        <w:rPr>
          <w:rFonts w:ascii="Arial" w:hAnsi="Arial" w:cs="Arial"/>
          <w:b/>
          <w:sz w:val="24"/>
          <w:szCs w:val="24"/>
        </w:rPr>
        <w:t xml:space="preserve">FIRST PART </w:t>
      </w:r>
      <w:r w:rsidR="00B55B85" w:rsidRPr="00D569DD">
        <w:rPr>
          <w:rFonts w:ascii="Arial" w:hAnsi="Arial" w:cs="Arial"/>
          <w:sz w:val="24"/>
          <w:szCs w:val="24"/>
        </w:rPr>
        <w:t xml:space="preserve">for services rendered during the previous month. Upon approval of each monthly invoice, PRDE shall pay 90% of the amount invoiced. The remaining 10% of each invoice shall be paid upon final acceptance of the system. </w:t>
      </w:r>
    </w:p>
    <w:p w14:paraId="6AD26421" w14:textId="77777777" w:rsidR="002A3BB7" w:rsidRPr="00D569DD" w:rsidRDefault="002A3BB7" w:rsidP="00D569DD">
      <w:pPr>
        <w:pStyle w:val="ListParagraph"/>
        <w:tabs>
          <w:tab w:val="left" w:pos="0"/>
          <w:tab w:val="left" w:pos="0"/>
          <w:tab w:val="left" w:pos="720"/>
          <w:tab w:val="left" w:pos="0"/>
          <w:tab w:val="left" w:pos="720"/>
          <w:tab w:val="left" w:pos="1440"/>
          <w:tab w:val="left" w:pos="21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eastAsia="Times New Roman" w:hAnsi="Arial" w:cs="Arial"/>
          <w:sz w:val="24"/>
          <w:szCs w:val="24"/>
        </w:rPr>
      </w:pPr>
    </w:p>
    <w:p w14:paraId="5103C7E2" w14:textId="6470812E" w:rsidR="00241BDC" w:rsidRPr="00D569DD" w:rsidRDefault="00FF3067" w:rsidP="00D569DD">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r w:rsidRPr="00D569DD">
        <w:rPr>
          <w:rFonts w:ascii="Arial" w:hAnsi="Arial" w:cs="Arial"/>
          <w:sz w:val="24"/>
          <w:szCs w:val="24"/>
        </w:rPr>
        <w:t xml:space="preserve">Each invoice submitted by the </w:t>
      </w:r>
      <w:r w:rsidRPr="00D569DD">
        <w:rPr>
          <w:rFonts w:ascii="Arial" w:hAnsi="Arial" w:cs="Arial"/>
          <w:b/>
          <w:sz w:val="24"/>
          <w:szCs w:val="24"/>
        </w:rPr>
        <w:t>SECOND PART</w:t>
      </w:r>
      <w:r w:rsidRPr="00D569DD">
        <w:rPr>
          <w:rFonts w:ascii="Arial" w:hAnsi="Arial" w:cs="Arial"/>
          <w:sz w:val="24"/>
          <w:szCs w:val="24"/>
        </w:rPr>
        <w:t xml:space="preserve"> will contain a certification that reads as follows: </w:t>
      </w:r>
    </w:p>
    <w:p w14:paraId="4B18A165" w14:textId="77777777" w:rsidR="00241BDC" w:rsidRPr="00D569DD" w:rsidRDefault="00241BDC" w:rsidP="00D569DD">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p>
    <w:p w14:paraId="2C60B507" w14:textId="7F9A13F8" w:rsidR="00603925" w:rsidRPr="00D569DD" w:rsidRDefault="00FF3067" w:rsidP="00D569DD">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i/>
          <w:sz w:val="24"/>
          <w:szCs w:val="24"/>
        </w:rPr>
      </w:pPr>
      <w:r w:rsidRPr="00D569DD">
        <w:rPr>
          <w:rFonts w:ascii="Arial" w:hAnsi="Arial" w:cs="Arial"/>
          <w:i/>
          <w:sz w:val="24"/>
          <w:szCs w:val="24"/>
        </w:rPr>
        <w:t xml:space="preserve">“Under penalty of absolute </w:t>
      </w:r>
      <w:proofErr w:type="gramStart"/>
      <w:r w:rsidRPr="00D569DD">
        <w:rPr>
          <w:rFonts w:ascii="Arial" w:hAnsi="Arial" w:cs="Arial"/>
          <w:i/>
          <w:sz w:val="24"/>
          <w:szCs w:val="24"/>
        </w:rPr>
        <w:t>nullity</w:t>
      </w:r>
      <w:proofErr w:type="gramEnd"/>
      <w:r w:rsidRPr="00D569DD">
        <w:rPr>
          <w:rFonts w:ascii="Arial" w:hAnsi="Arial" w:cs="Arial"/>
          <w:i/>
          <w:sz w:val="24"/>
          <w:szCs w:val="24"/>
        </w:rPr>
        <w:t xml:space="preserve"> I hereby certify that no employee of the Department of Education has any direct or indirect pecuniary or other interest in this Agreement. If an employee is part or has any direct or indirect pecuniary or other interest in this Agreement, a previous waiver has been presented. The only consideration for providing the goods and services object of this contract has been the accorded payment agreed upon with the authorized representative of the Department of Education. I hereby certify that this invoice is correct and that payment thereof has not been received.”  </w:t>
      </w:r>
    </w:p>
    <w:p w14:paraId="54FD1FAE" w14:textId="542793D3" w:rsidR="007B74FE" w:rsidRPr="00D569DD" w:rsidRDefault="007B74FE" w:rsidP="00D569DD">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p>
    <w:p w14:paraId="0D5EEEA1" w14:textId="46E0440C" w:rsidR="00775534" w:rsidRPr="00D569DD" w:rsidRDefault="00775534" w:rsidP="00D569DD">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r w:rsidRPr="00D569DD">
        <w:rPr>
          <w:rFonts w:ascii="Arial" w:hAnsi="Arial" w:cs="Arial"/>
          <w:sz w:val="24"/>
          <w:szCs w:val="24"/>
        </w:rPr>
        <w:t xml:space="preserve">The Department may request on-line invoicing and use of specific formats. </w:t>
      </w:r>
    </w:p>
    <w:p w14:paraId="249F64EA" w14:textId="77777777" w:rsidR="00775534" w:rsidRPr="00D569DD" w:rsidRDefault="00775534" w:rsidP="00D569DD">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p>
    <w:p w14:paraId="3B56AE34" w14:textId="03E2B955" w:rsidR="00C4754C" w:rsidRPr="00C4754C" w:rsidRDefault="003F178C" w:rsidP="00C4754C">
      <w:pPr>
        <w:pStyle w:val="BodyText"/>
        <w:keepNext/>
        <w:keepLines/>
        <w:numPr>
          <w:ilvl w:val="0"/>
          <w:numId w:val="7"/>
        </w:numPr>
        <w:tabs>
          <w:tab w:val="left" w:pos="1580"/>
        </w:tabs>
        <w:spacing w:line="276" w:lineRule="auto"/>
        <w:jc w:val="both"/>
        <w:rPr>
          <w:rFonts w:ascii="Arial" w:eastAsia="Arial" w:hAnsi="Arial" w:cs="Arial"/>
          <w:sz w:val="24"/>
          <w:szCs w:val="24"/>
          <w:u w:val="single"/>
        </w:rPr>
      </w:pPr>
      <w:r w:rsidRPr="00C4754C">
        <w:rPr>
          <w:rFonts w:ascii="Arial" w:hAnsi="Arial" w:cs="Arial"/>
          <w:b/>
          <w:sz w:val="24"/>
          <w:szCs w:val="24"/>
        </w:rPr>
        <w:t>PAYMENTS.</w:t>
      </w:r>
      <w:r w:rsidR="00C4754C" w:rsidRPr="00C4754C">
        <w:rPr>
          <w:rFonts w:ascii="Arial" w:hAnsi="Arial" w:cs="Arial"/>
          <w:b/>
          <w:sz w:val="24"/>
          <w:szCs w:val="24"/>
        </w:rPr>
        <w:t xml:space="preserve"> </w:t>
      </w:r>
      <w:r w:rsidR="00C4754C" w:rsidRPr="00C4754C">
        <w:rPr>
          <w:rFonts w:ascii="Arial" w:eastAsia="Arial" w:hAnsi="Arial" w:cs="Arial"/>
          <w:sz w:val="24"/>
          <w:szCs w:val="24"/>
        </w:rPr>
        <w:t>The Department shall withhold as “Retainage” an amount equal to ten percent (10%) of each payment</w:t>
      </w:r>
      <w:r w:rsidR="00C4754C" w:rsidRPr="00C4754C">
        <w:rPr>
          <w:rFonts w:ascii="Arial" w:eastAsia="Arial" w:hAnsi="Arial" w:cs="Arial"/>
          <w:w w:val="99"/>
          <w:sz w:val="24"/>
          <w:szCs w:val="24"/>
        </w:rPr>
        <w:t xml:space="preserve"> of an invoice </w:t>
      </w:r>
      <w:r w:rsidR="00C4754C" w:rsidRPr="00C4754C">
        <w:rPr>
          <w:rFonts w:ascii="Arial" w:eastAsia="Arial" w:hAnsi="Arial" w:cs="Arial"/>
          <w:sz w:val="24"/>
          <w:szCs w:val="24"/>
        </w:rPr>
        <w:t xml:space="preserve">under the </w:t>
      </w:r>
      <w:r w:rsidR="00C4754C">
        <w:rPr>
          <w:rFonts w:ascii="Arial" w:eastAsia="Arial" w:hAnsi="Arial" w:cs="Arial"/>
          <w:sz w:val="24"/>
          <w:szCs w:val="24"/>
        </w:rPr>
        <w:t>A</w:t>
      </w:r>
      <w:r w:rsidR="00C4754C" w:rsidRPr="00C4754C">
        <w:rPr>
          <w:rFonts w:ascii="Arial" w:eastAsia="Arial" w:hAnsi="Arial" w:cs="Arial"/>
          <w:sz w:val="24"/>
          <w:szCs w:val="24"/>
        </w:rPr>
        <w:t xml:space="preserve">greement.  Retainage shall be released upon </w:t>
      </w:r>
      <w:r w:rsidR="00B63453">
        <w:rPr>
          <w:rFonts w:ascii="Arial" w:eastAsia="Arial" w:hAnsi="Arial" w:cs="Arial"/>
          <w:sz w:val="24"/>
          <w:szCs w:val="24"/>
        </w:rPr>
        <w:t>F</w:t>
      </w:r>
      <w:r w:rsidR="00C4754C" w:rsidRPr="00C4754C">
        <w:rPr>
          <w:rFonts w:ascii="Arial" w:eastAsia="Arial" w:hAnsi="Arial" w:cs="Arial"/>
          <w:sz w:val="24"/>
          <w:szCs w:val="24"/>
        </w:rPr>
        <w:t xml:space="preserve">inal </w:t>
      </w:r>
      <w:r w:rsidR="00B63453">
        <w:rPr>
          <w:rFonts w:ascii="Arial" w:eastAsia="Arial" w:hAnsi="Arial" w:cs="Arial"/>
          <w:sz w:val="24"/>
          <w:szCs w:val="24"/>
        </w:rPr>
        <w:t>A</w:t>
      </w:r>
      <w:r w:rsidR="00C4754C" w:rsidRPr="00C4754C">
        <w:rPr>
          <w:rFonts w:ascii="Arial" w:eastAsia="Arial" w:hAnsi="Arial" w:cs="Arial"/>
          <w:sz w:val="24"/>
          <w:szCs w:val="24"/>
        </w:rPr>
        <w:t>cceptance of the S</w:t>
      </w:r>
      <w:r w:rsidR="00C4754C">
        <w:rPr>
          <w:rFonts w:ascii="Arial" w:eastAsia="Arial" w:hAnsi="Arial" w:cs="Arial"/>
          <w:sz w:val="24"/>
          <w:szCs w:val="24"/>
        </w:rPr>
        <w:t xml:space="preserve">ystem </w:t>
      </w:r>
      <w:r w:rsidR="00C4754C" w:rsidRPr="00C4754C">
        <w:rPr>
          <w:rFonts w:ascii="Arial" w:eastAsia="Arial" w:hAnsi="Arial" w:cs="Arial"/>
          <w:sz w:val="24"/>
          <w:szCs w:val="24"/>
        </w:rPr>
        <w:t>and final payment. The Department shall offset</w:t>
      </w:r>
      <w:r w:rsidR="00C4754C" w:rsidRPr="00C4754C">
        <w:rPr>
          <w:rFonts w:ascii="Arial" w:eastAsia="Arial" w:hAnsi="Arial" w:cs="Arial"/>
          <w:w w:val="99"/>
          <w:sz w:val="24"/>
          <w:szCs w:val="24"/>
        </w:rPr>
        <w:t xml:space="preserve"> </w:t>
      </w:r>
      <w:r w:rsidR="00C4754C" w:rsidRPr="00C4754C">
        <w:rPr>
          <w:rFonts w:ascii="Arial" w:eastAsia="Arial" w:hAnsi="Arial" w:cs="Arial"/>
          <w:sz w:val="24"/>
          <w:szCs w:val="24"/>
        </w:rPr>
        <w:t>any amount due and payable from Proposer to the Department, including liquidated damages, against</w:t>
      </w:r>
      <w:r w:rsidR="00C4754C" w:rsidRPr="00C4754C">
        <w:rPr>
          <w:rFonts w:ascii="Arial" w:eastAsia="Arial" w:hAnsi="Arial" w:cs="Arial"/>
          <w:w w:val="99"/>
          <w:sz w:val="24"/>
          <w:szCs w:val="24"/>
        </w:rPr>
        <w:t xml:space="preserve"> </w:t>
      </w:r>
      <w:r w:rsidR="00C4754C" w:rsidRPr="00C4754C">
        <w:rPr>
          <w:rFonts w:ascii="Arial" w:eastAsia="Arial" w:hAnsi="Arial" w:cs="Arial"/>
          <w:sz w:val="24"/>
          <w:szCs w:val="24"/>
        </w:rPr>
        <w:t>any amount due and payable to Proposer, including Retainage.</w:t>
      </w:r>
    </w:p>
    <w:p w14:paraId="1EBF0D81" w14:textId="58323E68" w:rsidR="003F178C" w:rsidRPr="00D569DD" w:rsidRDefault="003F178C" w:rsidP="00C4754C">
      <w:pPr>
        <w:pStyle w:val="ListParagraph"/>
        <w:tabs>
          <w:tab w:val="left" w:pos="0"/>
          <w:tab w:val="left" w:pos="720"/>
          <w:tab w:val="left" w:pos="1080"/>
          <w:tab w:val="left" w:pos="0"/>
          <w:tab w:val="left" w:pos="720"/>
          <w:tab w:val="left" w:pos="1440"/>
          <w:tab w:val="left" w:pos="2160"/>
          <w:tab w:val="left" w:pos="0"/>
          <w:tab w:val="left" w:pos="720"/>
          <w:tab w:val="left" w:pos="1440"/>
          <w:tab w:val="left" w:pos="2160"/>
          <w:tab w:val="left" w:pos="0"/>
          <w:tab w:val="left" w:pos="720"/>
          <w:tab w:val="left" w:pos="1440"/>
          <w:tab w:val="left" w:pos="2160"/>
          <w:tab w:val="left" w:pos="0"/>
          <w:tab w:val="left" w:pos="720"/>
          <w:tab w:val="left" w:pos="1440"/>
          <w:tab w:val="left" w:pos="7290"/>
        </w:tabs>
        <w:spacing w:before="120" w:line="276" w:lineRule="auto"/>
        <w:jc w:val="both"/>
        <w:rPr>
          <w:rFonts w:ascii="Arial" w:hAnsi="Arial" w:cs="Arial"/>
          <w:sz w:val="24"/>
          <w:szCs w:val="24"/>
        </w:rPr>
      </w:pPr>
      <w:r w:rsidRPr="00D569DD">
        <w:rPr>
          <w:rFonts w:ascii="Arial" w:hAnsi="Arial" w:cs="Arial"/>
          <w:b/>
          <w:sz w:val="24"/>
          <w:szCs w:val="24"/>
        </w:rPr>
        <w:t xml:space="preserve"> </w:t>
      </w:r>
      <w:r w:rsidRPr="00D569DD">
        <w:rPr>
          <w:rFonts w:ascii="Arial" w:hAnsi="Arial" w:cs="Arial"/>
          <w:sz w:val="24"/>
          <w:szCs w:val="24"/>
        </w:rPr>
        <w:t xml:space="preserve">Payment to Contractor for services rendered shall be made from the financial allotments made for this Agreement, from the following account number: </w:t>
      </w:r>
      <w:r w:rsidRPr="00D569DD">
        <w:rPr>
          <w:rFonts w:ascii="Arial" w:hAnsi="Arial" w:cs="Arial"/>
          <w:sz w:val="24"/>
          <w:szCs w:val="24"/>
          <w:highlight w:val="yellow"/>
        </w:rPr>
        <w:t>XXXXXXX</w:t>
      </w:r>
      <w:r w:rsidRPr="00D569DD">
        <w:rPr>
          <w:rFonts w:ascii="Arial" w:hAnsi="Arial" w:cs="Arial"/>
          <w:sz w:val="24"/>
          <w:szCs w:val="24"/>
        </w:rPr>
        <w:t xml:space="preserve"> or from such other accounts as may be designated by the PRDE from time to time. </w:t>
      </w:r>
    </w:p>
    <w:p w14:paraId="314E305D" w14:textId="1FA22459" w:rsidR="00775534" w:rsidRPr="00D569DD" w:rsidRDefault="00775534" w:rsidP="00D569DD">
      <w:pPr>
        <w:pStyle w:val="ListParagraph"/>
        <w:tabs>
          <w:tab w:val="left" w:pos="0"/>
          <w:tab w:val="left" w:pos="720"/>
          <w:tab w:val="left" w:pos="1080"/>
          <w:tab w:val="left" w:pos="0"/>
          <w:tab w:val="left" w:pos="720"/>
          <w:tab w:val="left" w:pos="1440"/>
          <w:tab w:val="left" w:pos="2160"/>
          <w:tab w:val="left" w:pos="0"/>
          <w:tab w:val="left" w:pos="720"/>
          <w:tab w:val="left" w:pos="1440"/>
          <w:tab w:val="left" w:pos="2160"/>
          <w:tab w:val="left" w:pos="0"/>
          <w:tab w:val="left" w:pos="720"/>
          <w:tab w:val="left" w:pos="1440"/>
          <w:tab w:val="left" w:pos="2160"/>
          <w:tab w:val="left" w:pos="0"/>
          <w:tab w:val="left" w:pos="720"/>
          <w:tab w:val="left" w:pos="1440"/>
          <w:tab w:val="left" w:pos="7290"/>
        </w:tabs>
        <w:spacing w:before="120" w:line="276" w:lineRule="auto"/>
        <w:jc w:val="both"/>
        <w:rPr>
          <w:rFonts w:ascii="Arial" w:hAnsi="Arial" w:cs="Arial"/>
          <w:b/>
          <w:sz w:val="24"/>
          <w:szCs w:val="24"/>
        </w:rPr>
      </w:pPr>
    </w:p>
    <w:p w14:paraId="2A592587" w14:textId="2A22CDAA" w:rsidR="00775534" w:rsidRPr="00D569DD" w:rsidRDefault="00775534" w:rsidP="00D569DD">
      <w:pPr>
        <w:pStyle w:val="ListParagraph"/>
        <w:tabs>
          <w:tab w:val="left" w:pos="0"/>
          <w:tab w:val="left" w:pos="720"/>
          <w:tab w:val="left" w:pos="1080"/>
          <w:tab w:val="left" w:pos="0"/>
          <w:tab w:val="left" w:pos="720"/>
          <w:tab w:val="left" w:pos="1440"/>
          <w:tab w:val="left" w:pos="2160"/>
          <w:tab w:val="left" w:pos="0"/>
          <w:tab w:val="left" w:pos="720"/>
          <w:tab w:val="left" w:pos="1440"/>
          <w:tab w:val="left" w:pos="2160"/>
          <w:tab w:val="left" w:pos="0"/>
          <w:tab w:val="left" w:pos="720"/>
          <w:tab w:val="left" w:pos="1440"/>
          <w:tab w:val="left" w:pos="2160"/>
          <w:tab w:val="left" w:pos="0"/>
          <w:tab w:val="left" w:pos="720"/>
          <w:tab w:val="left" w:pos="1440"/>
          <w:tab w:val="left" w:pos="7290"/>
        </w:tabs>
        <w:spacing w:before="120" w:line="276" w:lineRule="auto"/>
        <w:jc w:val="both"/>
        <w:rPr>
          <w:rFonts w:ascii="Arial" w:hAnsi="Arial" w:cs="Arial"/>
          <w:sz w:val="24"/>
          <w:szCs w:val="24"/>
        </w:rPr>
      </w:pPr>
      <w:r w:rsidRPr="00D569DD">
        <w:rPr>
          <w:rFonts w:ascii="Arial" w:hAnsi="Arial" w:cs="Arial"/>
          <w:sz w:val="24"/>
          <w:szCs w:val="24"/>
        </w:rPr>
        <w:t>The Department will offset any amount due and payable from Contractor to the Department, including any liquidated damages, against any amount due and payable to Contractor, including amounts retained.</w:t>
      </w:r>
    </w:p>
    <w:p w14:paraId="1438BD2A" w14:textId="5FBDB5E5" w:rsidR="00775534" w:rsidRPr="00D569DD" w:rsidRDefault="00775534" w:rsidP="00D569DD">
      <w:pPr>
        <w:pStyle w:val="ListParagraph"/>
        <w:tabs>
          <w:tab w:val="left" w:pos="0"/>
          <w:tab w:val="left" w:pos="720"/>
          <w:tab w:val="left" w:pos="1080"/>
          <w:tab w:val="left" w:pos="0"/>
          <w:tab w:val="left" w:pos="720"/>
          <w:tab w:val="left" w:pos="1440"/>
          <w:tab w:val="left" w:pos="2160"/>
          <w:tab w:val="left" w:pos="0"/>
          <w:tab w:val="left" w:pos="720"/>
          <w:tab w:val="left" w:pos="1440"/>
          <w:tab w:val="left" w:pos="2160"/>
          <w:tab w:val="left" w:pos="0"/>
          <w:tab w:val="left" w:pos="720"/>
          <w:tab w:val="left" w:pos="1440"/>
          <w:tab w:val="left" w:pos="2160"/>
          <w:tab w:val="left" w:pos="0"/>
          <w:tab w:val="left" w:pos="720"/>
          <w:tab w:val="left" w:pos="1440"/>
          <w:tab w:val="left" w:pos="7290"/>
        </w:tabs>
        <w:spacing w:before="120" w:line="276" w:lineRule="auto"/>
        <w:jc w:val="both"/>
        <w:rPr>
          <w:rFonts w:ascii="Arial" w:hAnsi="Arial" w:cs="Arial"/>
          <w:sz w:val="24"/>
          <w:szCs w:val="24"/>
        </w:rPr>
      </w:pPr>
    </w:p>
    <w:p w14:paraId="351E6C1F" w14:textId="2002712A" w:rsidR="00775534" w:rsidRPr="00D569DD" w:rsidRDefault="00775534" w:rsidP="00D569DD">
      <w:pPr>
        <w:pStyle w:val="ListParagraph"/>
        <w:keepNext/>
        <w:keepLines/>
        <w:widowControl w:val="0"/>
        <w:numPr>
          <w:ilvl w:val="0"/>
          <w:numId w:val="7"/>
        </w:numPr>
        <w:spacing w:before="77" w:line="276" w:lineRule="auto"/>
        <w:jc w:val="both"/>
        <w:rPr>
          <w:rFonts w:ascii="Arial" w:eastAsia="Arial" w:hAnsi="Arial" w:cs="Arial"/>
          <w:sz w:val="24"/>
          <w:szCs w:val="24"/>
        </w:rPr>
      </w:pPr>
      <w:r w:rsidRPr="00D569DD">
        <w:rPr>
          <w:rFonts w:ascii="Arial" w:hAnsi="Arial" w:cs="Arial"/>
          <w:b/>
          <w:sz w:val="24"/>
          <w:szCs w:val="24"/>
        </w:rPr>
        <w:t xml:space="preserve">CONTRACT PRICE ADJUSTMENTS. </w:t>
      </w:r>
      <w:r w:rsidRPr="00D569DD">
        <w:rPr>
          <w:rFonts w:ascii="Arial" w:eastAsia="Arial" w:hAnsi="Arial" w:cs="Arial"/>
          <w:sz w:val="24"/>
          <w:szCs w:val="24"/>
        </w:rPr>
        <w:t>Subject to potential reductions outlined below, Contractor agrees that the prices submitted shall remain firm</w:t>
      </w:r>
      <w:r w:rsidRPr="00D569DD">
        <w:rPr>
          <w:rFonts w:ascii="Arial" w:eastAsia="Arial" w:hAnsi="Arial" w:cs="Arial"/>
          <w:w w:val="99"/>
          <w:sz w:val="24"/>
          <w:szCs w:val="24"/>
        </w:rPr>
        <w:t xml:space="preserve"> </w:t>
      </w:r>
      <w:r w:rsidRPr="00D569DD">
        <w:rPr>
          <w:rFonts w:ascii="Arial" w:eastAsia="Arial" w:hAnsi="Arial" w:cs="Arial"/>
          <w:sz w:val="24"/>
          <w:szCs w:val="24"/>
        </w:rPr>
        <w:t>for the entire Term and all extension periods (if any), as stated above. Adjustments to the total</w:t>
      </w:r>
      <w:r w:rsidRPr="00D569DD">
        <w:rPr>
          <w:rFonts w:ascii="Arial" w:eastAsia="Arial" w:hAnsi="Arial" w:cs="Arial"/>
          <w:w w:val="99"/>
          <w:sz w:val="24"/>
          <w:szCs w:val="24"/>
        </w:rPr>
        <w:t xml:space="preserve"> </w:t>
      </w:r>
      <w:r w:rsidRPr="00D569DD">
        <w:rPr>
          <w:rFonts w:ascii="Arial" w:eastAsia="Arial" w:hAnsi="Arial" w:cs="Arial"/>
          <w:sz w:val="24"/>
          <w:szCs w:val="24"/>
        </w:rPr>
        <w:t>compensation payable under the Agreement shall be subject to the following terms and conditions:</w:t>
      </w:r>
    </w:p>
    <w:p w14:paraId="49155869" w14:textId="77777777" w:rsidR="00775534" w:rsidRPr="00D569DD" w:rsidRDefault="00775534" w:rsidP="00D569DD">
      <w:pPr>
        <w:pStyle w:val="ListParagraph"/>
        <w:keepNext/>
        <w:keepLines/>
        <w:widowControl w:val="0"/>
        <w:spacing w:before="77" w:line="276" w:lineRule="auto"/>
        <w:jc w:val="both"/>
        <w:rPr>
          <w:rFonts w:ascii="Arial" w:hAnsi="Arial" w:cs="Arial"/>
          <w:b/>
          <w:sz w:val="24"/>
          <w:szCs w:val="24"/>
        </w:rPr>
      </w:pPr>
    </w:p>
    <w:p w14:paraId="0BF7F088" w14:textId="05E3C6EF" w:rsidR="00775534" w:rsidRPr="00D569DD" w:rsidRDefault="00775534" w:rsidP="00D569DD">
      <w:pPr>
        <w:pStyle w:val="ListParagraph"/>
        <w:keepNext/>
        <w:keepLines/>
        <w:widowControl w:val="0"/>
        <w:spacing w:before="77" w:line="276" w:lineRule="auto"/>
        <w:jc w:val="both"/>
        <w:rPr>
          <w:rFonts w:ascii="Arial" w:eastAsia="Arial" w:hAnsi="Arial" w:cs="Arial"/>
          <w:sz w:val="24"/>
          <w:szCs w:val="24"/>
        </w:rPr>
      </w:pPr>
      <w:r w:rsidRPr="00D569DD">
        <w:rPr>
          <w:rFonts w:ascii="Arial" w:eastAsia="Arial" w:hAnsi="Arial" w:cs="Arial"/>
          <w:sz w:val="24"/>
          <w:szCs w:val="24"/>
          <w:u w:val="single" w:color="000000"/>
        </w:rPr>
        <w:t>Price Reductions; Service Reductions</w:t>
      </w:r>
      <w:r w:rsidRPr="00D569DD">
        <w:rPr>
          <w:rFonts w:ascii="Arial" w:eastAsia="Arial" w:hAnsi="Arial" w:cs="Arial"/>
          <w:sz w:val="24"/>
          <w:szCs w:val="24"/>
        </w:rPr>
        <w:t>. The Department reserves the right to amend this Agreement</w:t>
      </w:r>
      <w:r w:rsidRPr="00D569DD">
        <w:rPr>
          <w:rFonts w:ascii="Arial" w:eastAsia="Arial" w:hAnsi="Arial" w:cs="Arial"/>
          <w:w w:val="99"/>
          <w:sz w:val="24"/>
          <w:szCs w:val="24"/>
        </w:rPr>
        <w:t xml:space="preserve"> </w:t>
      </w:r>
      <w:r w:rsidRPr="00D569DD">
        <w:rPr>
          <w:rFonts w:ascii="Arial" w:eastAsia="Arial" w:hAnsi="Arial" w:cs="Arial"/>
          <w:sz w:val="24"/>
          <w:szCs w:val="24"/>
        </w:rPr>
        <w:t>to take advantage of lower prices that may be available during the</w:t>
      </w:r>
      <w:r w:rsidRPr="00D569DD">
        <w:rPr>
          <w:rFonts w:ascii="Arial" w:eastAsia="Arial" w:hAnsi="Arial" w:cs="Arial"/>
          <w:w w:val="99"/>
          <w:sz w:val="24"/>
          <w:szCs w:val="24"/>
        </w:rPr>
        <w:t xml:space="preserve"> </w:t>
      </w:r>
      <w:r w:rsidRPr="00D569DD">
        <w:rPr>
          <w:rFonts w:ascii="Arial" w:eastAsia="Arial" w:hAnsi="Arial" w:cs="Arial"/>
          <w:sz w:val="24"/>
          <w:szCs w:val="24"/>
        </w:rPr>
        <w:t>Term. In addition, if at any time during the Term, the Contractor</w:t>
      </w:r>
      <w:r w:rsidRPr="00D569DD">
        <w:rPr>
          <w:rFonts w:ascii="Arial" w:eastAsia="Arial" w:hAnsi="Arial" w:cs="Arial"/>
          <w:w w:val="99"/>
          <w:sz w:val="24"/>
          <w:szCs w:val="24"/>
        </w:rPr>
        <w:t xml:space="preserve"> </w:t>
      </w:r>
      <w:r w:rsidRPr="00D569DD">
        <w:rPr>
          <w:rFonts w:ascii="Arial" w:eastAsia="Arial" w:hAnsi="Arial" w:cs="Arial"/>
          <w:sz w:val="24"/>
          <w:szCs w:val="24"/>
        </w:rPr>
        <w:t>offers comparable services to other customers at lower rates than charged under its Agreement with</w:t>
      </w:r>
      <w:r w:rsidRPr="00D569DD">
        <w:rPr>
          <w:rFonts w:ascii="Arial" w:eastAsia="Arial" w:hAnsi="Arial" w:cs="Arial"/>
          <w:w w:val="99"/>
          <w:sz w:val="24"/>
          <w:szCs w:val="24"/>
        </w:rPr>
        <w:t xml:space="preserve"> </w:t>
      </w:r>
      <w:r w:rsidRPr="00D569DD">
        <w:rPr>
          <w:rFonts w:ascii="Arial" w:eastAsia="Arial" w:hAnsi="Arial" w:cs="Arial"/>
          <w:sz w:val="24"/>
          <w:szCs w:val="24"/>
        </w:rPr>
        <w:t>the Department, Contractor is required to extend the reduced rates to the Department. The</w:t>
      </w:r>
      <w:r w:rsidRPr="00D569DD">
        <w:rPr>
          <w:rFonts w:ascii="Arial" w:eastAsia="Arial" w:hAnsi="Arial" w:cs="Arial"/>
          <w:w w:val="99"/>
          <w:sz w:val="24"/>
          <w:szCs w:val="24"/>
        </w:rPr>
        <w:t xml:space="preserve"> </w:t>
      </w:r>
      <w:r w:rsidRPr="00D569DD">
        <w:rPr>
          <w:rFonts w:ascii="Arial" w:eastAsia="Arial" w:hAnsi="Arial" w:cs="Arial"/>
          <w:sz w:val="24"/>
          <w:szCs w:val="24"/>
        </w:rPr>
        <w:t>Department further reserves the right to reduce services at any time during the term of the</w:t>
      </w:r>
      <w:r w:rsidRPr="00D569DD">
        <w:rPr>
          <w:rFonts w:ascii="Arial" w:eastAsia="Arial" w:hAnsi="Arial" w:cs="Arial"/>
          <w:w w:val="99"/>
          <w:sz w:val="24"/>
          <w:szCs w:val="24"/>
        </w:rPr>
        <w:t xml:space="preserve"> </w:t>
      </w:r>
      <w:r w:rsidRPr="00D569DD">
        <w:rPr>
          <w:rFonts w:ascii="Arial" w:eastAsia="Arial" w:hAnsi="Arial" w:cs="Arial"/>
          <w:sz w:val="24"/>
          <w:szCs w:val="24"/>
        </w:rPr>
        <w:t>Agreement, without penalty or fee.</w:t>
      </w:r>
    </w:p>
    <w:p w14:paraId="1E3B8D9A" w14:textId="77777777" w:rsidR="003F178C" w:rsidRPr="00D569DD" w:rsidRDefault="003F178C" w:rsidP="00D569DD">
      <w:pPr>
        <w:pStyle w:val="ListParagraph"/>
        <w:tabs>
          <w:tab w:val="left" w:pos="0"/>
          <w:tab w:val="left" w:pos="720"/>
          <w:tab w:val="left" w:pos="1080"/>
          <w:tab w:val="left" w:pos="0"/>
          <w:tab w:val="left" w:pos="720"/>
          <w:tab w:val="left" w:pos="1440"/>
          <w:tab w:val="left" w:pos="2160"/>
          <w:tab w:val="left" w:pos="0"/>
          <w:tab w:val="left" w:pos="720"/>
          <w:tab w:val="left" w:pos="1440"/>
          <w:tab w:val="left" w:pos="2160"/>
          <w:tab w:val="left" w:pos="0"/>
          <w:tab w:val="left" w:pos="720"/>
          <w:tab w:val="left" w:pos="1440"/>
          <w:tab w:val="left" w:pos="2160"/>
          <w:tab w:val="left" w:pos="0"/>
          <w:tab w:val="left" w:pos="720"/>
          <w:tab w:val="left" w:pos="1440"/>
          <w:tab w:val="left" w:pos="7290"/>
        </w:tabs>
        <w:spacing w:before="120" w:line="276" w:lineRule="auto"/>
        <w:jc w:val="both"/>
        <w:rPr>
          <w:rFonts w:ascii="Arial" w:hAnsi="Arial" w:cs="Arial"/>
          <w:sz w:val="24"/>
          <w:szCs w:val="24"/>
        </w:rPr>
      </w:pPr>
    </w:p>
    <w:p w14:paraId="703F3AD5" w14:textId="6004BBFC" w:rsidR="002E00C1" w:rsidRPr="00D569DD" w:rsidRDefault="00F257DD" w:rsidP="00D569DD">
      <w:pPr>
        <w:pStyle w:val="ListParagraph"/>
        <w:numPr>
          <w:ilvl w:val="0"/>
          <w:numId w:val="7"/>
        </w:numPr>
        <w:tabs>
          <w:tab w:val="left" w:pos="0"/>
          <w:tab w:val="left" w:pos="720"/>
          <w:tab w:val="left" w:pos="1080"/>
          <w:tab w:val="left" w:pos="0"/>
          <w:tab w:val="left" w:pos="720"/>
          <w:tab w:val="left" w:pos="1440"/>
          <w:tab w:val="left" w:pos="2160"/>
          <w:tab w:val="left" w:pos="0"/>
          <w:tab w:val="left" w:pos="720"/>
          <w:tab w:val="left" w:pos="1440"/>
          <w:tab w:val="left" w:pos="2160"/>
          <w:tab w:val="left" w:pos="0"/>
          <w:tab w:val="left" w:pos="720"/>
          <w:tab w:val="left" w:pos="1440"/>
          <w:tab w:val="left" w:pos="2160"/>
          <w:tab w:val="left" w:pos="0"/>
          <w:tab w:val="left" w:pos="720"/>
          <w:tab w:val="left" w:pos="1440"/>
          <w:tab w:val="left" w:pos="7290"/>
        </w:tabs>
        <w:spacing w:before="120" w:line="276" w:lineRule="auto"/>
        <w:jc w:val="both"/>
        <w:rPr>
          <w:rFonts w:ascii="Arial" w:hAnsi="Arial" w:cs="Arial"/>
          <w:sz w:val="24"/>
          <w:szCs w:val="24"/>
        </w:rPr>
      </w:pPr>
      <w:r w:rsidRPr="00D569DD">
        <w:rPr>
          <w:rFonts w:ascii="Arial" w:hAnsi="Arial" w:cs="Arial"/>
          <w:b/>
          <w:sz w:val="24"/>
          <w:szCs w:val="24"/>
        </w:rPr>
        <w:t>P</w:t>
      </w:r>
      <w:r w:rsidR="00793B8C" w:rsidRPr="00D569DD">
        <w:rPr>
          <w:rFonts w:ascii="Arial" w:hAnsi="Arial" w:cs="Arial"/>
          <w:b/>
          <w:sz w:val="24"/>
          <w:szCs w:val="24"/>
        </w:rPr>
        <w:t>ROMPT PAYMENT</w:t>
      </w:r>
      <w:r w:rsidR="00793B8C" w:rsidRPr="00D569DD">
        <w:rPr>
          <w:rFonts w:ascii="Arial" w:hAnsi="Arial" w:cs="Arial"/>
          <w:sz w:val="24"/>
          <w:szCs w:val="24"/>
        </w:rPr>
        <w:t>.</w:t>
      </w:r>
      <w:r w:rsidR="007A06B2" w:rsidRPr="00D569DD">
        <w:rPr>
          <w:rFonts w:ascii="Arial" w:hAnsi="Arial" w:cs="Arial"/>
          <w:sz w:val="24"/>
          <w:szCs w:val="24"/>
        </w:rPr>
        <w:t xml:space="preserve"> The </w:t>
      </w:r>
      <w:r w:rsidR="007A06B2" w:rsidRPr="00D569DD">
        <w:rPr>
          <w:rFonts w:ascii="Arial" w:hAnsi="Arial" w:cs="Arial"/>
          <w:b/>
          <w:bCs/>
          <w:sz w:val="24"/>
          <w:szCs w:val="24"/>
        </w:rPr>
        <w:t>FIRST PART</w:t>
      </w:r>
      <w:r w:rsidR="00793B8C" w:rsidRPr="00D569DD">
        <w:rPr>
          <w:rFonts w:ascii="Arial" w:hAnsi="Arial" w:cs="Arial"/>
          <w:sz w:val="24"/>
          <w:szCs w:val="24"/>
        </w:rPr>
        <w:t xml:space="preserve"> will ende</w:t>
      </w:r>
      <w:r w:rsidR="00DF55C0">
        <w:rPr>
          <w:rFonts w:ascii="Arial" w:hAnsi="Arial" w:cs="Arial"/>
          <w:sz w:val="24"/>
          <w:szCs w:val="24"/>
        </w:rPr>
        <w:t>a</w:t>
      </w:r>
      <w:r w:rsidR="00793B8C" w:rsidRPr="00D569DD">
        <w:rPr>
          <w:rFonts w:ascii="Arial" w:hAnsi="Arial" w:cs="Arial"/>
          <w:sz w:val="24"/>
          <w:szCs w:val="24"/>
        </w:rPr>
        <w:t>v</w:t>
      </w:r>
      <w:r w:rsidR="00DF55C0">
        <w:rPr>
          <w:rFonts w:ascii="Arial" w:hAnsi="Arial" w:cs="Arial"/>
          <w:sz w:val="24"/>
          <w:szCs w:val="24"/>
        </w:rPr>
        <w:t>o</w:t>
      </w:r>
      <w:r w:rsidR="00793B8C" w:rsidRPr="00D569DD">
        <w:rPr>
          <w:rFonts w:ascii="Arial" w:hAnsi="Arial" w:cs="Arial"/>
          <w:sz w:val="24"/>
          <w:szCs w:val="24"/>
        </w:rPr>
        <w:t>r</w:t>
      </w:r>
      <w:r w:rsidR="007A06B2" w:rsidRPr="00D569DD">
        <w:rPr>
          <w:rFonts w:ascii="Arial" w:hAnsi="Arial" w:cs="Arial"/>
          <w:sz w:val="24"/>
          <w:szCs w:val="24"/>
        </w:rPr>
        <w:t xml:space="preserve"> to comply with Puerto Rico Law, </w:t>
      </w:r>
      <w:r w:rsidR="00226921" w:rsidRPr="00D569DD">
        <w:rPr>
          <w:rFonts w:ascii="Arial" w:hAnsi="Arial" w:cs="Arial"/>
          <w:sz w:val="24"/>
          <w:szCs w:val="24"/>
        </w:rPr>
        <w:t xml:space="preserve">3 L.P.R.A. </w:t>
      </w:r>
      <w:r w:rsidR="007A06B2" w:rsidRPr="00D569DD">
        <w:rPr>
          <w:rFonts w:ascii="Arial" w:hAnsi="Arial" w:cs="Arial"/>
          <w:sz w:val="24"/>
          <w:szCs w:val="24"/>
        </w:rPr>
        <w:t>§230</w:t>
      </w:r>
      <w:r w:rsidR="00226921" w:rsidRPr="00D569DD">
        <w:rPr>
          <w:rFonts w:ascii="Arial" w:hAnsi="Arial" w:cs="Arial"/>
          <w:sz w:val="24"/>
          <w:szCs w:val="24"/>
        </w:rPr>
        <w:t>1</w:t>
      </w:r>
      <w:r w:rsidR="002944B9" w:rsidRPr="00D569DD">
        <w:rPr>
          <w:rFonts w:ascii="Arial" w:hAnsi="Arial" w:cs="Arial"/>
          <w:sz w:val="24"/>
          <w:szCs w:val="24"/>
        </w:rPr>
        <w:t xml:space="preserve"> through </w:t>
      </w:r>
      <w:r w:rsidR="007A06B2" w:rsidRPr="00D569DD">
        <w:rPr>
          <w:rFonts w:ascii="Arial" w:hAnsi="Arial" w:cs="Arial"/>
          <w:sz w:val="24"/>
          <w:szCs w:val="24"/>
        </w:rPr>
        <w:t xml:space="preserve">§2305 in delivering prompt payments to the </w:t>
      </w:r>
      <w:r w:rsidR="007A06B2" w:rsidRPr="00D569DD">
        <w:rPr>
          <w:rFonts w:ascii="Arial" w:hAnsi="Arial" w:cs="Arial"/>
          <w:b/>
          <w:sz w:val="24"/>
          <w:szCs w:val="24"/>
        </w:rPr>
        <w:t>SECOND PART</w:t>
      </w:r>
      <w:r w:rsidR="007A06B2" w:rsidRPr="00D569DD">
        <w:rPr>
          <w:rFonts w:ascii="Arial" w:hAnsi="Arial" w:cs="Arial"/>
          <w:sz w:val="24"/>
          <w:szCs w:val="24"/>
        </w:rPr>
        <w:t xml:space="preserve">. </w:t>
      </w:r>
    </w:p>
    <w:p w14:paraId="362A958D" w14:textId="34A23BFC" w:rsidR="00241BDC" w:rsidRPr="00D569DD" w:rsidRDefault="002E00C1" w:rsidP="00D569DD">
      <w:pPr>
        <w:pStyle w:val="BodyText"/>
        <w:numPr>
          <w:ilvl w:val="0"/>
          <w:numId w:val="7"/>
        </w:numPr>
        <w:spacing w:line="276" w:lineRule="auto"/>
        <w:ind w:right="115"/>
        <w:jc w:val="both"/>
        <w:rPr>
          <w:rFonts w:ascii="Arial" w:hAnsi="Arial" w:cs="Arial"/>
          <w:sz w:val="24"/>
          <w:szCs w:val="24"/>
        </w:rPr>
      </w:pPr>
      <w:r w:rsidRPr="00D569DD">
        <w:rPr>
          <w:rFonts w:ascii="Arial" w:hAnsi="Arial" w:cs="Arial"/>
          <w:b/>
          <w:color w:val="0A0A0A"/>
          <w:w w:val="105"/>
          <w:sz w:val="24"/>
          <w:szCs w:val="24"/>
        </w:rPr>
        <w:t>TERM</w:t>
      </w:r>
      <w:r w:rsidRPr="00D569DD">
        <w:rPr>
          <w:rFonts w:ascii="Arial" w:hAnsi="Arial" w:cs="Arial"/>
          <w:color w:val="000000"/>
          <w:w w:val="104"/>
          <w:sz w:val="24"/>
          <w:szCs w:val="24"/>
        </w:rPr>
        <w:t xml:space="preserve">. This Agreement will be in effect from the date of its signature by both </w:t>
      </w:r>
      <w:r w:rsidRPr="00D569DD">
        <w:rPr>
          <w:rFonts w:ascii="Arial" w:hAnsi="Arial" w:cs="Arial"/>
          <w:b/>
          <w:color w:val="000000"/>
          <w:w w:val="104"/>
          <w:sz w:val="24"/>
          <w:szCs w:val="24"/>
        </w:rPr>
        <w:t>PARTIES</w:t>
      </w:r>
      <w:r w:rsidRPr="00D569DD">
        <w:rPr>
          <w:rFonts w:ascii="Arial" w:hAnsi="Arial" w:cs="Arial"/>
          <w:color w:val="000000"/>
          <w:w w:val="104"/>
          <w:sz w:val="24"/>
          <w:szCs w:val="24"/>
        </w:rPr>
        <w:t xml:space="preserve"> through its expiration dat</w:t>
      </w:r>
      <w:r w:rsidR="00BC3C1D" w:rsidRPr="00D569DD">
        <w:rPr>
          <w:rFonts w:ascii="Arial" w:hAnsi="Arial" w:cs="Arial"/>
          <w:color w:val="000000"/>
          <w:w w:val="104"/>
          <w:sz w:val="24"/>
          <w:szCs w:val="24"/>
        </w:rPr>
        <w:t xml:space="preserve">e </w:t>
      </w:r>
      <w:r w:rsidR="00BC3C1D" w:rsidRPr="00D569DD">
        <w:rPr>
          <w:rFonts w:ascii="Arial" w:hAnsi="Arial" w:cs="Arial"/>
          <w:color w:val="000000"/>
          <w:w w:val="104"/>
          <w:sz w:val="24"/>
          <w:szCs w:val="24"/>
          <w:highlight w:val="yellow"/>
        </w:rPr>
        <w:t>of</w:t>
      </w:r>
      <w:r w:rsidR="006A54AE" w:rsidRPr="00D569DD">
        <w:rPr>
          <w:rFonts w:ascii="Arial" w:hAnsi="Arial" w:cs="Arial"/>
          <w:color w:val="000000"/>
          <w:w w:val="104"/>
          <w:sz w:val="24"/>
          <w:szCs w:val="24"/>
          <w:highlight w:val="yellow"/>
        </w:rPr>
        <w:t xml:space="preserve"> XXXXX</w:t>
      </w:r>
      <w:r w:rsidRPr="00D569DD">
        <w:rPr>
          <w:rFonts w:ascii="Arial" w:hAnsi="Arial" w:cs="Arial"/>
          <w:b/>
          <w:color w:val="000000"/>
          <w:w w:val="104"/>
          <w:sz w:val="24"/>
          <w:szCs w:val="24"/>
          <w:highlight w:val="yellow"/>
        </w:rPr>
        <w:t>,</w:t>
      </w:r>
      <w:r w:rsidRPr="00D569DD">
        <w:rPr>
          <w:rFonts w:ascii="Arial" w:hAnsi="Arial" w:cs="Arial"/>
          <w:b/>
          <w:color w:val="000000"/>
          <w:w w:val="104"/>
          <w:sz w:val="24"/>
          <w:szCs w:val="24"/>
        </w:rPr>
        <w:t xml:space="preserve"> </w:t>
      </w:r>
      <w:r w:rsidRPr="00D569DD">
        <w:rPr>
          <w:rFonts w:ascii="Arial" w:hAnsi="Arial" w:cs="Arial"/>
          <w:color w:val="000000"/>
          <w:w w:val="104"/>
          <w:sz w:val="24"/>
          <w:szCs w:val="24"/>
        </w:rPr>
        <w:t>which will hereinafter be referred to as the “Term”</w:t>
      </w:r>
      <w:r w:rsidRPr="00D569DD">
        <w:rPr>
          <w:rFonts w:ascii="Arial" w:hAnsi="Arial" w:cs="Arial"/>
          <w:b/>
          <w:color w:val="000000"/>
          <w:w w:val="104"/>
          <w:sz w:val="24"/>
          <w:szCs w:val="24"/>
        </w:rPr>
        <w:t>.</w:t>
      </w:r>
      <w:bookmarkStart w:id="6" w:name="Pg4"/>
      <w:bookmarkEnd w:id="6"/>
      <w:r w:rsidRPr="00D569DD">
        <w:rPr>
          <w:rFonts w:ascii="Arial" w:hAnsi="Arial" w:cs="Arial"/>
          <w:b/>
          <w:color w:val="000000"/>
          <w:w w:val="104"/>
          <w:sz w:val="24"/>
          <w:szCs w:val="24"/>
        </w:rPr>
        <w:t xml:space="preserve"> </w:t>
      </w:r>
      <w:r w:rsidRPr="00D569DD">
        <w:rPr>
          <w:rFonts w:ascii="Arial" w:eastAsia="Batang" w:hAnsi="Arial" w:cs="Arial"/>
          <w:iCs/>
          <w:sz w:val="24"/>
          <w:szCs w:val="24"/>
        </w:rPr>
        <w:t xml:space="preserve">In accordance with the laws and regulations that govern this Agreement, the parties hereby acknowledge and agree that: </w:t>
      </w:r>
    </w:p>
    <w:p w14:paraId="1AB81432" w14:textId="77777777" w:rsidR="00241BDC" w:rsidRPr="00D569DD" w:rsidRDefault="00241BDC" w:rsidP="00D569DD">
      <w:pPr>
        <w:spacing w:line="276" w:lineRule="auto"/>
        <w:ind w:left="360"/>
        <w:jc w:val="both"/>
        <w:rPr>
          <w:rFonts w:ascii="Arial" w:hAnsi="Arial" w:cs="Arial"/>
        </w:rPr>
      </w:pPr>
    </w:p>
    <w:p w14:paraId="3895629F" w14:textId="77777777" w:rsidR="00241BDC" w:rsidRPr="00D569DD" w:rsidRDefault="002E00C1" w:rsidP="00D569DD">
      <w:pPr>
        <w:pStyle w:val="BodyText"/>
        <w:spacing w:line="276" w:lineRule="auto"/>
        <w:ind w:left="720" w:right="115"/>
        <w:jc w:val="both"/>
        <w:rPr>
          <w:rFonts w:ascii="Arial" w:hAnsi="Arial" w:cs="Arial"/>
          <w:sz w:val="24"/>
          <w:szCs w:val="24"/>
        </w:rPr>
      </w:pPr>
      <w:r w:rsidRPr="00D569DD">
        <w:rPr>
          <w:rFonts w:ascii="Arial" w:hAnsi="Arial" w:cs="Arial"/>
          <w:sz w:val="24"/>
          <w:szCs w:val="24"/>
        </w:rPr>
        <w:t xml:space="preserve">No services will be rendered by the </w:t>
      </w:r>
      <w:r w:rsidRPr="00D569DD">
        <w:rPr>
          <w:rFonts w:ascii="Arial" w:hAnsi="Arial" w:cs="Arial"/>
          <w:b/>
          <w:sz w:val="24"/>
          <w:szCs w:val="24"/>
        </w:rPr>
        <w:t>SECOND PART</w:t>
      </w:r>
      <w:r w:rsidRPr="00D569DD">
        <w:rPr>
          <w:rFonts w:ascii="Arial" w:hAnsi="Arial" w:cs="Arial"/>
          <w:sz w:val="24"/>
          <w:szCs w:val="24"/>
        </w:rPr>
        <w:t xml:space="preserve"> under this Agreement beyond the expiration date, unless on or before the expiration date the parties have agreed by written agreement to extend the Term.</w:t>
      </w:r>
    </w:p>
    <w:p w14:paraId="3F583EA4" w14:textId="77777777" w:rsidR="00241BDC" w:rsidRPr="00D569DD" w:rsidRDefault="00241BDC" w:rsidP="00D569DD">
      <w:pPr>
        <w:pStyle w:val="BodyText"/>
        <w:spacing w:line="276" w:lineRule="auto"/>
        <w:ind w:left="720" w:right="115"/>
        <w:jc w:val="both"/>
        <w:rPr>
          <w:rFonts w:ascii="Arial" w:hAnsi="Arial" w:cs="Arial"/>
          <w:sz w:val="24"/>
          <w:szCs w:val="24"/>
        </w:rPr>
      </w:pPr>
    </w:p>
    <w:p w14:paraId="46F7A9B7" w14:textId="1892A4FD" w:rsidR="00241BDC" w:rsidRDefault="002E00C1" w:rsidP="00D569DD">
      <w:pPr>
        <w:pStyle w:val="BodyText"/>
        <w:spacing w:line="276" w:lineRule="auto"/>
        <w:ind w:left="720" w:right="115"/>
        <w:jc w:val="both"/>
        <w:rPr>
          <w:rFonts w:ascii="Arial" w:hAnsi="Arial" w:cs="Arial"/>
          <w:sz w:val="24"/>
          <w:szCs w:val="24"/>
        </w:rPr>
      </w:pPr>
      <w:r w:rsidRPr="00D569DD">
        <w:rPr>
          <w:rFonts w:ascii="Arial" w:hAnsi="Arial" w:cs="Arial"/>
          <w:sz w:val="24"/>
          <w:szCs w:val="24"/>
        </w:rPr>
        <w:t xml:space="preserve">No payment and/or disbursement will be made or paid for services rendered in violation of this clause, since any officer, employee, advisor, person, and/or consultant of the </w:t>
      </w:r>
      <w:r w:rsidRPr="00D569DD">
        <w:rPr>
          <w:rFonts w:ascii="Arial" w:hAnsi="Arial" w:cs="Arial"/>
          <w:b/>
          <w:sz w:val="24"/>
          <w:szCs w:val="24"/>
        </w:rPr>
        <w:t xml:space="preserve">DE </w:t>
      </w:r>
      <w:r w:rsidRPr="00D569DD">
        <w:rPr>
          <w:rFonts w:ascii="Arial" w:hAnsi="Arial" w:cs="Arial"/>
          <w:sz w:val="24"/>
          <w:szCs w:val="24"/>
        </w:rPr>
        <w:t xml:space="preserve">that requests and/or accepts services from the </w:t>
      </w:r>
      <w:r w:rsidRPr="00D569DD">
        <w:rPr>
          <w:rFonts w:ascii="Arial" w:hAnsi="Arial" w:cs="Arial"/>
          <w:b/>
          <w:sz w:val="24"/>
          <w:szCs w:val="24"/>
        </w:rPr>
        <w:t xml:space="preserve">SECOND PART </w:t>
      </w:r>
      <w:r w:rsidRPr="00D569DD">
        <w:rPr>
          <w:rFonts w:ascii="Arial" w:hAnsi="Arial" w:cs="Arial"/>
          <w:sz w:val="24"/>
          <w:szCs w:val="24"/>
        </w:rPr>
        <w:t>will be in violation of this provision will be doing it without any legal authorization whatsoever.</w:t>
      </w:r>
    </w:p>
    <w:p w14:paraId="4CD047C8" w14:textId="6CEC0A95" w:rsidR="00A03464" w:rsidRDefault="00A03464" w:rsidP="00D569DD">
      <w:pPr>
        <w:pStyle w:val="BodyText"/>
        <w:spacing w:line="276" w:lineRule="auto"/>
        <w:ind w:left="720" w:right="115"/>
        <w:jc w:val="both"/>
        <w:rPr>
          <w:rFonts w:ascii="Arial" w:hAnsi="Arial" w:cs="Arial"/>
          <w:sz w:val="24"/>
          <w:szCs w:val="24"/>
        </w:rPr>
      </w:pPr>
    </w:p>
    <w:p w14:paraId="1A3A7BC2" w14:textId="503627D0" w:rsidR="00241BDC" w:rsidRPr="00A03464" w:rsidRDefault="00A03464" w:rsidP="00A03464">
      <w:pPr>
        <w:pStyle w:val="ListParagraph"/>
        <w:widowControl w:val="0"/>
        <w:numPr>
          <w:ilvl w:val="0"/>
          <w:numId w:val="7"/>
        </w:numPr>
        <w:spacing w:before="77" w:line="276" w:lineRule="auto"/>
        <w:jc w:val="both"/>
        <w:rPr>
          <w:rFonts w:ascii="Arial" w:eastAsia="Arial" w:hAnsi="Arial" w:cs="Arial"/>
          <w:sz w:val="24"/>
          <w:szCs w:val="24"/>
        </w:rPr>
      </w:pPr>
      <w:bookmarkStart w:id="7" w:name="_Hlk526956321"/>
      <w:r w:rsidRPr="00A03464">
        <w:rPr>
          <w:rFonts w:ascii="Arial" w:hAnsi="Arial" w:cs="Arial"/>
          <w:b/>
          <w:sz w:val="24"/>
          <w:szCs w:val="24"/>
        </w:rPr>
        <w:t xml:space="preserve">NON-APPROPRIATION. </w:t>
      </w:r>
      <w:r w:rsidRPr="00A03464">
        <w:rPr>
          <w:rFonts w:ascii="Arial" w:eastAsia="Arial" w:hAnsi="Arial" w:cs="Arial"/>
          <w:sz w:val="24"/>
          <w:szCs w:val="24"/>
        </w:rPr>
        <w:t>Expenditures not appropriated by the Department in its current fiscal year budget are deemed to be</w:t>
      </w:r>
      <w:r w:rsidRPr="00A03464">
        <w:rPr>
          <w:rFonts w:ascii="Arial" w:eastAsia="Arial" w:hAnsi="Arial" w:cs="Arial"/>
          <w:w w:val="99"/>
          <w:sz w:val="24"/>
          <w:szCs w:val="24"/>
        </w:rPr>
        <w:t xml:space="preserve"> </w:t>
      </w:r>
      <w:r w:rsidRPr="00A03464">
        <w:rPr>
          <w:rFonts w:ascii="Arial" w:eastAsia="Arial" w:hAnsi="Arial" w:cs="Arial"/>
          <w:sz w:val="24"/>
          <w:szCs w:val="24"/>
        </w:rPr>
        <w:t>unrecognized expenditures and therefore unallowable expenses. In the event sufficient funds are</w:t>
      </w:r>
      <w:r w:rsidRPr="00A03464">
        <w:rPr>
          <w:rFonts w:ascii="Arial" w:eastAsia="Arial" w:hAnsi="Arial" w:cs="Arial"/>
          <w:w w:val="99"/>
          <w:sz w:val="24"/>
          <w:szCs w:val="24"/>
        </w:rPr>
        <w:t xml:space="preserve"> </w:t>
      </w:r>
      <w:r w:rsidRPr="00A03464">
        <w:rPr>
          <w:rFonts w:ascii="Arial" w:eastAsia="Arial" w:hAnsi="Arial" w:cs="Arial"/>
          <w:sz w:val="24"/>
          <w:szCs w:val="24"/>
        </w:rPr>
        <w:t>not appropriated in a subsequent fiscal year by the Department for performance under th</w:t>
      </w:r>
      <w:r>
        <w:rPr>
          <w:rFonts w:ascii="Arial" w:eastAsia="Arial" w:hAnsi="Arial" w:cs="Arial"/>
          <w:sz w:val="24"/>
          <w:szCs w:val="24"/>
        </w:rPr>
        <w:t>is Agreement</w:t>
      </w:r>
      <w:r w:rsidRPr="00A03464">
        <w:rPr>
          <w:rFonts w:ascii="Arial" w:eastAsia="Arial" w:hAnsi="Arial" w:cs="Arial"/>
          <w:sz w:val="24"/>
          <w:szCs w:val="24"/>
        </w:rPr>
        <w:t>, the</w:t>
      </w:r>
      <w:r w:rsidRPr="00A03464">
        <w:rPr>
          <w:rFonts w:ascii="Arial" w:eastAsia="Arial" w:hAnsi="Arial" w:cs="Arial"/>
          <w:w w:val="99"/>
          <w:sz w:val="24"/>
          <w:szCs w:val="24"/>
        </w:rPr>
        <w:t xml:space="preserve"> </w:t>
      </w:r>
      <w:r w:rsidRPr="00A03464">
        <w:rPr>
          <w:rFonts w:ascii="Arial" w:eastAsia="Arial" w:hAnsi="Arial" w:cs="Arial"/>
          <w:sz w:val="24"/>
          <w:szCs w:val="24"/>
        </w:rPr>
        <w:t xml:space="preserve">Department shall notify </w:t>
      </w:r>
      <w:r>
        <w:rPr>
          <w:rFonts w:ascii="Arial" w:eastAsia="Arial" w:hAnsi="Arial" w:cs="Arial"/>
          <w:sz w:val="24"/>
          <w:szCs w:val="24"/>
        </w:rPr>
        <w:t>Contractor</w:t>
      </w:r>
      <w:r w:rsidRPr="00A03464">
        <w:rPr>
          <w:rFonts w:ascii="Arial" w:eastAsia="Arial" w:hAnsi="Arial" w:cs="Arial"/>
          <w:sz w:val="24"/>
          <w:szCs w:val="24"/>
        </w:rPr>
        <w:t xml:space="preserve"> and th</w:t>
      </w:r>
      <w:r>
        <w:rPr>
          <w:rFonts w:ascii="Arial" w:eastAsia="Arial" w:hAnsi="Arial" w:cs="Arial"/>
          <w:sz w:val="24"/>
          <w:szCs w:val="24"/>
        </w:rPr>
        <w:t xml:space="preserve">is Agreement </w:t>
      </w:r>
      <w:r w:rsidRPr="00A03464">
        <w:rPr>
          <w:rFonts w:ascii="Arial" w:eastAsia="Arial" w:hAnsi="Arial" w:cs="Arial"/>
          <w:sz w:val="24"/>
          <w:szCs w:val="24"/>
        </w:rPr>
        <w:t xml:space="preserve">shall terminate on the last day for the fiscal period for which funds were appropriated. In no event shall the Department be liable to </w:t>
      </w:r>
      <w:r>
        <w:rPr>
          <w:rFonts w:ascii="Arial" w:eastAsia="Arial" w:hAnsi="Arial" w:cs="Arial"/>
          <w:sz w:val="24"/>
          <w:szCs w:val="24"/>
        </w:rPr>
        <w:t>Contractor</w:t>
      </w:r>
      <w:r w:rsidRPr="00A03464">
        <w:rPr>
          <w:rFonts w:ascii="Arial" w:eastAsia="Arial" w:hAnsi="Arial" w:cs="Arial"/>
          <w:sz w:val="24"/>
          <w:szCs w:val="24"/>
        </w:rPr>
        <w:t xml:space="preserve"> for any amount</w:t>
      </w:r>
      <w:r w:rsidRPr="00A03464">
        <w:rPr>
          <w:rFonts w:ascii="Arial" w:eastAsia="Arial" w:hAnsi="Arial" w:cs="Arial"/>
          <w:w w:val="99"/>
          <w:sz w:val="24"/>
          <w:szCs w:val="24"/>
        </w:rPr>
        <w:t xml:space="preserve"> </w:t>
      </w:r>
      <w:r w:rsidRPr="00A03464">
        <w:rPr>
          <w:rFonts w:ascii="Arial" w:eastAsia="Arial" w:hAnsi="Arial" w:cs="Arial"/>
          <w:sz w:val="24"/>
          <w:szCs w:val="24"/>
        </w:rPr>
        <w:t>in excess of the then current appropriated amount.</w:t>
      </w:r>
      <w:bookmarkEnd w:id="7"/>
    </w:p>
    <w:p w14:paraId="13FAFF21" w14:textId="77777777" w:rsidR="00F100C6" w:rsidRPr="00D569DD" w:rsidRDefault="00F100C6" w:rsidP="00D569DD">
      <w:pPr>
        <w:pStyle w:val="BodyText"/>
        <w:numPr>
          <w:ilvl w:val="0"/>
          <w:numId w:val="7"/>
        </w:numPr>
        <w:spacing w:line="276" w:lineRule="auto"/>
        <w:ind w:right="115"/>
        <w:jc w:val="both"/>
        <w:rPr>
          <w:rFonts w:ascii="Arial" w:hAnsi="Arial" w:cs="Arial"/>
          <w:sz w:val="24"/>
          <w:szCs w:val="24"/>
          <w:lang w:val="en"/>
        </w:rPr>
      </w:pPr>
      <w:r w:rsidRPr="00D569DD">
        <w:rPr>
          <w:rFonts w:ascii="Arial" w:hAnsi="Arial" w:cs="Arial"/>
          <w:b/>
          <w:color w:val="000000"/>
          <w:w w:val="104"/>
          <w:sz w:val="24"/>
          <w:szCs w:val="24"/>
        </w:rPr>
        <w:t>TERMINATION, EVENTS OF DEFAULT</w:t>
      </w:r>
      <w:r w:rsidRPr="00D569DD">
        <w:rPr>
          <w:rFonts w:ascii="Arial" w:hAnsi="Arial" w:cs="Arial"/>
          <w:color w:val="000000"/>
          <w:w w:val="104"/>
          <w:sz w:val="24"/>
          <w:szCs w:val="24"/>
        </w:rPr>
        <w:t>.</w:t>
      </w:r>
    </w:p>
    <w:p w14:paraId="50E021DE" w14:textId="77777777" w:rsidR="00F100C6" w:rsidRPr="00D569DD" w:rsidRDefault="00F100C6" w:rsidP="00D569DD">
      <w:pPr>
        <w:pStyle w:val="BodyText"/>
        <w:spacing w:line="276" w:lineRule="auto"/>
        <w:ind w:left="720" w:right="115"/>
        <w:jc w:val="both"/>
        <w:rPr>
          <w:rFonts w:ascii="Arial" w:hAnsi="Arial" w:cs="Arial"/>
          <w:b/>
          <w:color w:val="000000"/>
          <w:w w:val="104"/>
          <w:sz w:val="24"/>
          <w:szCs w:val="24"/>
          <w:lang w:val="en"/>
        </w:rPr>
      </w:pPr>
    </w:p>
    <w:p w14:paraId="52DBC0F4" w14:textId="31813381" w:rsidR="00241BDC" w:rsidRPr="00D569DD" w:rsidRDefault="00F100C6" w:rsidP="00D569DD">
      <w:pPr>
        <w:pStyle w:val="BodyText"/>
        <w:numPr>
          <w:ilvl w:val="0"/>
          <w:numId w:val="20"/>
        </w:numPr>
        <w:spacing w:line="276" w:lineRule="auto"/>
        <w:ind w:right="115"/>
        <w:jc w:val="both"/>
        <w:rPr>
          <w:rFonts w:ascii="Arial" w:hAnsi="Arial" w:cs="Arial"/>
          <w:sz w:val="24"/>
          <w:szCs w:val="24"/>
          <w:lang w:val="en"/>
        </w:rPr>
      </w:pPr>
      <w:r w:rsidRPr="00D569DD">
        <w:rPr>
          <w:rFonts w:ascii="Arial" w:hAnsi="Arial" w:cs="Arial"/>
          <w:color w:val="000000"/>
          <w:w w:val="104"/>
          <w:sz w:val="24"/>
          <w:szCs w:val="24"/>
        </w:rPr>
        <w:t xml:space="preserve"> </w:t>
      </w:r>
      <w:r w:rsidR="002E00C1" w:rsidRPr="00D569DD">
        <w:rPr>
          <w:rFonts w:ascii="Arial" w:hAnsi="Arial" w:cs="Arial"/>
          <w:color w:val="000000"/>
          <w:w w:val="104"/>
          <w:sz w:val="24"/>
          <w:szCs w:val="24"/>
        </w:rPr>
        <w:t xml:space="preserve">Upon thirty (30) days prior written notice, </w:t>
      </w:r>
      <w:r w:rsidR="001043D4" w:rsidRPr="00D569DD">
        <w:rPr>
          <w:rFonts w:ascii="Arial" w:hAnsi="Arial" w:cs="Arial"/>
          <w:color w:val="000000"/>
          <w:w w:val="104"/>
          <w:sz w:val="24"/>
          <w:szCs w:val="24"/>
        </w:rPr>
        <w:t xml:space="preserve">either Party </w:t>
      </w:r>
      <w:r w:rsidR="002E00C1" w:rsidRPr="00D569DD">
        <w:rPr>
          <w:rFonts w:ascii="Arial" w:hAnsi="Arial" w:cs="Arial"/>
          <w:color w:val="000000"/>
          <w:w w:val="104"/>
          <w:sz w:val="24"/>
          <w:szCs w:val="24"/>
        </w:rPr>
        <w:t xml:space="preserve">may, at its sole discretion, cancel this Agreement, before the expiration date without any additional compensation to the </w:t>
      </w:r>
      <w:r w:rsidR="002E00C1" w:rsidRPr="00D569DD">
        <w:rPr>
          <w:rFonts w:ascii="Arial" w:hAnsi="Arial" w:cs="Arial"/>
          <w:b/>
          <w:color w:val="000000"/>
          <w:w w:val="104"/>
          <w:sz w:val="24"/>
          <w:szCs w:val="24"/>
        </w:rPr>
        <w:t>SECOND PART</w:t>
      </w:r>
      <w:r w:rsidR="002E00C1" w:rsidRPr="00D569DD">
        <w:rPr>
          <w:rFonts w:ascii="Arial" w:hAnsi="Arial" w:cs="Arial"/>
          <w:color w:val="000000"/>
          <w:w w:val="104"/>
          <w:sz w:val="24"/>
          <w:szCs w:val="24"/>
        </w:rPr>
        <w:t xml:space="preserve">, except for services already rendered up to and including the date of termination. This amount </w:t>
      </w:r>
      <w:r w:rsidR="002E00C1" w:rsidRPr="00D569DD">
        <w:rPr>
          <w:rFonts w:ascii="Arial" w:hAnsi="Arial" w:cs="Arial"/>
          <w:color w:val="222222"/>
          <w:sz w:val="24"/>
          <w:szCs w:val="24"/>
          <w:lang w:val="en"/>
        </w:rPr>
        <w:t>cannot exceed the maximum amount stipulated in this Agreement.</w:t>
      </w:r>
      <w:r w:rsidRPr="00D569DD">
        <w:rPr>
          <w:rFonts w:ascii="Arial" w:hAnsi="Arial" w:cs="Arial"/>
          <w:color w:val="222222"/>
          <w:sz w:val="24"/>
          <w:szCs w:val="24"/>
          <w:lang w:val="en"/>
        </w:rPr>
        <w:t xml:space="preserve"> The Parties agree that the Department will not pay any early termination charges.</w:t>
      </w:r>
    </w:p>
    <w:p w14:paraId="44A19DF3" w14:textId="77777777" w:rsidR="00F100C6" w:rsidRPr="00D569DD" w:rsidRDefault="00F100C6" w:rsidP="00D569DD">
      <w:pPr>
        <w:pStyle w:val="BodyText"/>
        <w:spacing w:line="276" w:lineRule="auto"/>
        <w:ind w:left="1080" w:right="115"/>
        <w:jc w:val="both"/>
        <w:rPr>
          <w:rFonts w:ascii="Arial" w:hAnsi="Arial" w:cs="Arial"/>
          <w:sz w:val="24"/>
          <w:szCs w:val="24"/>
          <w:lang w:val="en"/>
        </w:rPr>
      </w:pPr>
    </w:p>
    <w:p w14:paraId="37758BBA" w14:textId="790B06BE" w:rsidR="00F100C6" w:rsidRPr="00D569DD" w:rsidRDefault="00F100C6" w:rsidP="00D569DD">
      <w:pPr>
        <w:pStyle w:val="ListParagraph"/>
        <w:numPr>
          <w:ilvl w:val="0"/>
          <w:numId w:val="20"/>
        </w:numPr>
        <w:spacing w:line="276" w:lineRule="auto"/>
        <w:jc w:val="both"/>
        <w:rPr>
          <w:rFonts w:ascii="Arial" w:eastAsia="Times New Roman" w:hAnsi="Arial" w:cs="Arial"/>
          <w:sz w:val="24"/>
          <w:szCs w:val="24"/>
          <w:lang w:val="en"/>
        </w:rPr>
      </w:pPr>
      <w:r w:rsidRPr="00D569DD">
        <w:rPr>
          <w:rFonts w:ascii="Arial" w:eastAsia="Times New Roman" w:hAnsi="Arial" w:cs="Arial"/>
          <w:b/>
          <w:sz w:val="24"/>
          <w:szCs w:val="24"/>
          <w:lang w:val="en"/>
        </w:rPr>
        <w:t>Suspension of Services</w:t>
      </w:r>
      <w:r w:rsidRPr="00D569DD">
        <w:rPr>
          <w:rFonts w:ascii="Arial" w:eastAsia="Times New Roman" w:hAnsi="Arial" w:cs="Arial"/>
          <w:sz w:val="24"/>
          <w:szCs w:val="24"/>
          <w:lang w:val="en"/>
        </w:rPr>
        <w:t xml:space="preserve">. Upon ten (10) days prior written notice from the Department to the </w:t>
      </w:r>
      <w:r w:rsidR="00184043" w:rsidRPr="00D569DD">
        <w:rPr>
          <w:rFonts w:ascii="Arial" w:eastAsia="Times New Roman" w:hAnsi="Arial" w:cs="Arial"/>
          <w:sz w:val="24"/>
          <w:szCs w:val="24"/>
          <w:lang w:val="en"/>
        </w:rPr>
        <w:t>Contractor</w:t>
      </w:r>
      <w:r w:rsidRPr="00D569DD">
        <w:rPr>
          <w:rFonts w:ascii="Arial" w:eastAsia="Times New Roman" w:hAnsi="Arial" w:cs="Arial"/>
          <w:sz w:val="24"/>
          <w:szCs w:val="24"/>
          <w:lang w:val="en"/>
        </w:rPr>
        <w:t xml:space="preserve">, the Department may request that </w:t>
      </w:r>
      <w:r w:rsidR="00184043" w:rsidRPr="00D569DD">
        <w:rPr>
          <w:rFonts w:ascii="Arial" w:eastAsia="Times New Roman" w:hAnsi="Arial" w:cs="Arial"/>
          <w:sz w:val="24"/>
          <w:szCs w:val="24"/>
          <w:lang w:val="en"/>
        </w:rPr>
        <w:t>Contractor</w:t>
      </w:r>
      <w:r w:rsidRPr="00D569DD">
        <w:rPr>
          <w:rFonts w:ascii="Arial" w:eastAsia="Times New Roman" w:hAnsi="Arial" w:cs="Arial"/>
          <w:sz w:val="24"/>
          <w:szCs w:val="24"/>
          <w:lang w:val="en"/>
        </w:rPr>
        <w:t xml:space="preserve"> suspend services in whole or part. The </w:t>
      </w:r>
      <w:r w:rsidR="00184043" w:rsidRPr="00D569DD">
        <w:rPr>
          <w:rFonts w:ascii="Arial" w:eastAsia="Times New Roman" w:hAnsi="Arial" w:cs="Arial"/>
          <w:sz w:val="24"/>
          <w:szCs w:val="24"/>
          <w:lang w:val="en"/>
        </w:rPr>
        <w:t>Contractor</w:t>
      </w:r>
      <w:r w:rsidRPr="00D569DD">
        <w:rPr>
          <w:rFonts w:ascii="Arial" w:eastAsia="Times New Roman" w:hAnsi="Arial" w:cs="Arial"/>
          <w:sz w:val="24"/>
          <w:szCs w:val="24"/>
          <w:lang w:val="en"/>
        </w:rPr>
        <w:t xml:space="preserve"> shall promptly resume performance of services upon written notice from the Department</w:t>
      </w:r>
      <w:r w:rsidR="00C4754C">
        <w:rPr>
          <w:rFonts w:ascii="Arial" w:eastAsia="Times New Roman" w:hAnsi="Arial" w:cs="Arial"/>
          <w:sz w:val="24"/>
          <w:szCs w:val="24"/>
          <w:lang w:val="en"/>
        </w:rPr>
        <w:t>.</w:t>
      </w:r>
    </w:p>
    <w:p w14:paraId="627BC904" w14:textId="53862ADA" w:rsidR="002E00C1" w:rsidRPr="00D569DD" w:rsidRDefault="002E00C1" w:rsidP="00D569DD">
      <w:pPr>
        <w:pStyle w:val="BodyText"/>
        <w:numPr>
          <w:ilvl w:val="0"/>
          <w:numId w:val="20"/>
        </w:numPr>
        <w:spacing w:line="276" w:lineRule="auto"/>
        <w:ind w:right="115"/>
        <w:jc w:val="both"/>
        <w:rPr>
          <w:rFonts w:ascii="Arial" w:hAnsi="Arial" w:cs="Arial"/>
          <w:sz w:val="24"/>
          <w:szCs w:val="24"/>
          <w:lang w:val="en"/>
        </w:rPr>
      </w:pPr>
      <w:r w:rsidRPr="00D569DD">
        <w:rPr>
          <w:rFonts w:ascii="Arial" w:hAnsi="Arial" w:cs="Arial"/>
          <w:color w:val="000000"/>
          <w:w w:val="104"/>
          <w:sz w:val="24"/>
          <w:szCs w:val="24"/>
        </w:rPr>
        <w:t xml:space="preserve">In addition to, and not as a limitation of the rest of the provisions of this Agreement or any other legal or equitable remedies available to the </w:t>
      </w:r>
      <w:r w:rsidRPr="00D569DD">
        <w:rPr>
          <w:rFonts w:ascii="Arial" w:hAnsi="Arial" w:cs="Arial"/>
          <w:b/>
          <w:color w:val="000000"/>
          <w:w w:val="104"/>
          <w:sz w:val="24"/>
          <w:szCs w:val="24"/>
        </w:rPr>
        <w:t>FIRST PART</w:t>
      </w:r>
      <w:r w:rsidRPr="00D569DD">
        <w:rPr>
          <w:rFonts w:ascii="Arial" w:hAnsi="Arial" w:cs="Arial"/>
          <w:color w:val="000000"/>
          <w:w w:val="104"/>
          <w:sz w:val="24"/>
          <w:szCs w:val="24"/>
        </w:rPr>
        <w:t xml:space="preserve">, the </w:t>
      </w:r>
      <w:r w:rsidRPr="00D569DD">
        <w:rPr>
          <w:rFonts w:ascii="Arial" w:hAnsi="Arial" w:cs="Arial"/>
          <w:b/>
          <w:color w:val="000000"/>
          <w:w w:val="104"/>
          <w:sz w:val="24"/>
          <w:szCs w:val="24"/>
        </w:rPr>
        <w:t>FIRST PART</w:t>
      </w:r>
      <w:r w:rsidRPr="00D569DD">
        <w:rPr>
          <w:rFonts w:ascii="Arial" w:hAnsi="Arial" w:cs="Arial"/>
          <w:color w:val="000000"/>
          <w:w w:val="104"/>
          <w:sz w:val="24"/>
          <w:szCs w:val="24"/>
        </w:rPr>
        <w:t xml:space="preserve"> may terminate this Agreement immediately and be released of any further obligation hereunder, in any of the following circumstances, which shall be deemed just cause for purposes of termination:</w:t>
      </w:r>
    </w:p>
    <w:p w14:paraId="0D2FB975" w14:textId="77777777" w:rsidR="002E00C1" w:rsidRPr="00D569DD" w:rsidRDefault="002E00C1" w:rsidP="00D569DD">
      <w:pPr>
        <w:pStyle w:val="BodyText"/>
        <w:spacing w:line="276" w:lineRule="auto"/>
        <w:ind w:right="111"/>
        <w:jc w:val="both"/>
        <w:rPr>
          <w:rFonts w:ascii="Arial" w:hAnsi="Arial" w:cs="Arial"/>
          <w:color w:val="222222"/>
          <w:sz w:val="24"/>
          <w:szCs w:val="24"/>
          <w:lang w:val="en"/>
        </w:rPr>
      </w:pPr>
    </w:p>
    <w:p w14:paraId="64D29EF1" w14:textId="79B8774F" w:rsidR="00DE4776" w:rsidRPr="00D569DD" w:rsidRDefault="00DE4776" w:rsidP="00D569DD">
      <w:pPr>
        <w:pStyle w:val="ListParagraph"/>
        <w:numPr>
          <w:ilvl w:val="1"/>
          <w:numId w:val="5"/>
        </w:numPr>
        <w:spacing w:line="276" w:lineRule="auto"/>
        <w:jc w:val="both"/>
        <w:rPr>
          <w:rFonts w:ascii="Arial" w:eastAsia="Times New Roman" w:hAnsi="Arial" w:cs="Arial"/>
          <w:color w:val="000000"/>
          <w:w w:val="104"/>
          <w:sz w:val="24"/>
          <w:szCs w:val="24"/>
        </w:rPr>
      </w:pPr>
      <w:r w:rsidRPr="00D569DD">
        <w:rPr>
          <w:rFonts w:ascii="Arial" w:eastAsia="Times New Roman" w:hAnsi="Arial" w:cs="Arial"/>
          <w:color w:val="000000"/>
          <w:w w:val="104"/>
          <w:sz w:val="24"/>
          <w:szCs w:val="24"/>
        </w:rPr>
        <w:t>The directors, officers, members or partners of the Contractor are indicted for the commission of any felony or any misdemeanor that implies corruption or moral depravation, or for any crime against the public treasury, faith or function or that involves public property or funds;</w:t>
      </w:r>
    </w:p>
    <w:p w14:paraId="23E8E08A" w14:textId="5F18580D" w:rsidR="00DE4776" w:rsidRPr="00D569DD" w:rsidRDefault="00DE4776" w:rsidP="00D569DD">
      <w:pPr>
        <w:pStyle w:val="BodyText"/>
        <w:numPr>
          <w:ilvl w:val="1"/>
          <w:numId w:val="5"/>
        </w:numPr>
        <w:spacing w:after="120" w:line="276" w:lineRule="auto"/>
        <w:ind w:right="111"/>
        <w:jc w:val="both"/>
        <w:rPr>
          <w:rFonts w:ascii="Arial" w:hAnsi="Arial" w:cs="Arial"/>
          <w:color w:val="000000"/>
          <w:w w:val="104"/>
          <w:sz w:val="24"/>
          <w:szCs w:val="24"/>
        </w:rPr>
      </w:pPr>
      <w:r w:rsidRPr="00D569DD">
        <w:rPr>
          <w:rFonts w:ascii="Arial" w:hAnsi="Arial" w:cs="Arial"/>
          <w:color w:val="000000"/>
          <w:w w:val="104"/>
          <w:sz w:val="24"/>
          <w:szCs w:val="24"/>
        </w:rPr>
        <w:t>If any license, permit, franchise or authorization needed by the Contractor to carry out its obligations hereunder is suspended, revoked or expired;</w:t>
      </w:r>
    </w:p>
    <w:p w14:paraId="43F6DBA4" w14:textId="2CAD2D70" w:rsidR="003C2F0D" w:rsidRPr="00D569DD" w:rsidRDefault="003C2F0D" w:rsidP="00D569DD">
      <w:pPr>
        <w:pStyle w:val="BodyText"/>
        <w:numPr>
          <w:ilvl w:val="1"/>
          <w:numId w:val="5"/>
        </w:numPr>
        <w:spacing w:after="120" w:line="276" w:lineRule="auto"/>
        <w:ind w:right="111"/>
        <w:jc w:val="both"/>
        <w:rPr>
          <w:rFonts w:ascii="Arial" w:hAnsi="Arial" w:cs="Arial"/>
          <w:color w:val="000000"/>
          <w:w w:val="104"/>
          <w:sz w:val="24"/>
          <w:szCs w:val="24"/>
        </w:rPr>
      </w:pPr>
      <w:r w:rsidRPr="00D569DD">
        <w:rPr>
          <w:rFonts w:ascii="Arial" w:hAnsi="Arial" w:cs="Arial"/>
          <w:color w:val="000000"/>
          <w:w w:val="104"/>
          <w:sz w:val="24"/>
          <w:szCs w:val="24"/>
        </w:rPr>
        <w:t>If any certification provided by Contractor under this Agreement, including, without limitation the certification made under article 20 of this Agreement regarding complying with its filing and/or payment of income tax returns, is incorrect or false.</w:t>
      </w:r>
    </w:p>
    <w:p w14:paraId="4803E19C" w14:textId="583B65AD" w:rsidR="00DE4776" w:rsidRPr="00D569DD" w:rsidRDefault="00DE4776" w:rsidP="00D569DD">
      <w:pPr>
        <w:pStyle w:val="ListParagraph"/>
        <w:numPr>
          <w:ilvl w:val="1"/>
          <w:numId w:val="5"/>
        </w:numPr>
        <w:spacing w:line="276" w:lineRule="auto"/>
        <w:jc w:val="both"/>
        <w:rPr>
          <w:rFonts w:ascii="Arial" w:eastAsia="Times New Roman" w:hAnsi="Arial" w:cs="Arial"/>
          <w:color w:val="000000"/>
          <w:w w:val="104"/>
          <w:sz w:val="24"/>
          <w:szCs w:val="24"/>
        </w:rPr>
      </w:pPr>
      <w:r w:rsidRPr="00D569DD">
        <w:rPr>
          <w:rFonts w:ascii="Arial" w:eastAsia="Times New Roman" w:hAnsi="Arial" w:cs="Arial"/>
          <w:color w:val="000000"/>
          <w:w w:val="104"/>
          <w:sz w:val="24"/>
          <w:szCs w:val="24"/>
        </w:rPr>
        <w:t>An assignment by the Contractor for the benefit of creditors or consent by Contractor to the appointment of a trustee or receiver or the filing by or against Contractor of any petition or proceeding under any bankruptcy, insolvency or similar law.</w:t>
      </w:r>
    </w:p>
    <w:p w14:paraId="12C0B627" w14:textId="77777777" w:rsidR="002E00C1" w:rsidRPr="00D569DD" w:rsidRDefault="002E00C1" w:rsidP="00D569DD">
      <w:pPr>
        <w:pStyle w:val="BodyText"/>
        <w:numPr>
          <w:ilvl w:val="1"/>
          <w:numId w:val="5"/>
        </w:numPr>
        <w:spacing w:after="120" w:line="276" w:lineRule="auto"/>
        <w:ind w:right="111"/>
        <w:jc w:val="both"/>
        <w:rPr>
          <w:rFonts w:ascii="Arial" w:hAnsi="Arial" w:cs="Arial"/>
          <w:color w:val="000000"/>
          <w:w w:val="104"/>
          <w:sz w:val="24"/>
          <w:szCs w:val="24"/>
        </w:rPr>
      </w:pPr>
      <w:r w:rsidRPr="00D569DD">
        <w:rPr>
          <w:rFonts w:ascii="Arial" w:hAnsi="Arial" w:cs="Arial"/>
          <w:color w:val="000000"/>
          <w:w w:val="104"/>
          <w:sz w:val="24"/>
          <w:szCs w:val="24"/>
        </w:rPr>
        <w:t>In any case of war, invasion, disaster, emergency or force majeure;</w:t>
      </w:r>
    </w:p>
    <w:p w14:paraId="407CE0C3" w14:textId="639EB3C5" w:rsidR="00562A0F" w:rsidRDefault="002E00C1" w:rsidP="00D569DD">
      <w:pPr>
        <w:pStyle w:val="BodyText"/>
        <w:numPr>
          <w:ilvl w:val="1"/>
          <w:numId w:val="5"/>
        </w:numPr>
        <w:tabs>
          <w:tab w:val="left" w:pos="0"/>
          <w:tab w:val="left" w:pos="720"/>
          <w:tab w:val="left" w:pos="1440"/>
          <w:tab w:val="left" w:pos="2160"/>
          <w:tab w:val="left" w:pos="0"/>
          <w:tab w:val="left" w:pos="720"/>
          <w:tab w:val="left" w:pos="1440"/>
          <w:tab w:val="left" w:pos="2160"/>
          <w:tab w:val="left" w:pos="0"/>
          <w:tab w:val="left" w:pos="720"/>
          <w:tab w:val="left" w:pos="1440"/>
        </w:tabs>
        <w:spacing w:after="120" w:line="276" w:lineRule="auto"/>
        <w:ind w:right="111"/>
        <w:jc w:val="both"/>
        <w:rPr>
          <w:rFonts w:ascii="Arial" w:hAnsi="Arial" w:cs="Arial"/>
          <w:color w:val="000000"/>
          <w:w w:val="104"/>
          <w:sz w:val="24"/>
          <w:szCs w:val="24"/>
        </w:rPr>
      </w:pPr>
      <w:r w:rsidRPr="00D569DD">
        <w:rPr>
          <w:rFonts w:ascii="Arial" w:hAnsi="Arial" w:cs="Arial"/>
          <w:color w:val="000000"/>
          <w:w w:val="104"/>
          <w:sz w:val="24"/>
          <w:szCs w:val="24"/>
        </w:rPr>
        <w:t>If the termination of this Agreement is necessary for the protection of the public interest.</w:t>
      </w:r>
    </w:p>
    <w:p w14:paraId="5A6368BA" w14:textId="77777777" w:rsidR="00D34BD5" w:rsidRPr="00D569DD" w:rsidRDefault="00D34BD5" w:rsidP="00D34BD5">
      <w:pPr>
        <w:pStyle w:val="BodyText"/>
        <w:tabs>
          <w:tab w:val="left" w:pos="0"/>
          <w:tab w:val="left" w:pos="720"/>
          <w:tab w:val="left" w:pos="1440"/>
          <w:tab w:val="left" w:pos="2160"/>
          <w:tab w:val="left" w:pos="0"/>
          <w:tab w:val="left" w:pos="720"/>
          <w:tab w:val="left" w:pos="1440"/>
          <w:tab w:val="left" w:pos="2160"/>
          <w:tab w:val="left" w:pos="0"/>
          <w:tab w:val="left" w:pos="720"/>
          <w:tab w:val="left" w:pos="1440"/>
        </w:tabs>
        <w:spacing w:after="120" w:line="276" w:lineRule="auto"/>
        <w:ind w:left="2160" w:right="111"/>
        <w:jc w:val="both"/>
        <w:rPr>
          <w:rFonts w:ascii="Arial" w:hAnsi="Arial" w:cs="Arial"/>
          <w:color w:val="000000"/>
          <w:w w:val="104"/>
          <w:sz w:val="24"/>
          <w:szCs w:val="24"/>
        </w:rPr>
      </w:pPr>
    </w:p>
    <w:p w14:paraId="65B08E5D" w14:textId="2B7F03F0" w:rsidR="006D36B9" w:rsidRPr="00D569DD" w:rsidRDefault="00DE4776" w:rsidP="00D569DD">
      <w:pPr>
        <w:pStyle w:val="ListParagraph"/>
        <w:numPr>
          <w:ilvl w:val="0"/>
          <w:numId w:val="20"/>
        </w:numPr>
        <w:spacing w:after="120" w:line="276" w:lineRule="auto"/>
        <w:jc w:val="both"/>
        <w:rPr>
          <w:rFonts w:ascii="Arial" w:eastAsia="Cambria" w:hAnsi="Arial" w:cs="Arial"/>
          <w:sz w:val="24"/>
          <w:szCs w:val="24"/>
        </w:rPr>
      </w:pPr>
      <w:r w:rsidRPr="00D569DD">
        <w:rPr>
          <w:rFonts w:ascii="Arial" w:eastAsia="Cambria" w:hAnsi="Arial" w:cs="Arial"/>
          <w:b/>
          <w:sz w:val="24"/>
          <w:szCs w:val="24"/>
        </w:rPr>
        <w:t>EVENTS OF DEFAULT.</w:t>
      </w:r>
      <w:r w:rsidRPr="00D569DD">
        <w:rPr>
          <w:rFonts w:ascii="Arial" w:eastAsia="Cambria" w:hAnsi="Arial" w:cs="Arial"/>
          <w:sz w:val="24"/>
          <w:szCs w:val="24"/>
        </w:rPr>
        <w:t xml:space="preserve"> The following shall be considered events of default under this Agreement:</w:t>
      </w:r>
    </w:p>
    <w:p w14:paraId="57E387DD" w14:textId="77777777" w:rsidR="00DE4776" w:rsidRPr="00D569DD" w:rsidRDefault="00DE4776" w:rsidP="00D569DD">
      <w:pPr>
        <w:pStyle w:val="BodyText"/>
        <w:numPr>
          <w:ilvl w:val="1"/>
          <w:numId w:val="20"/>
        </w:numPr>
        <w:spacing w:after="120" w:line="276" w:lineRule="auto"/>
        <w:ind w:right="111"/>
        <w:jc w:val="both"/>
        <w:rPr>
          <w:rFonts w:ascii="Arial" w:hAnsi="Arial" w:cs="Arial"/>
          <w:color w:val="000000"/>
          <w:w w:val="104"/>
          <w:sz w:val="24"/>
          <w:szCs w:val="24"/>
        </w:rPr>
      </w:pPr>
      <w:r w:rsidRPr="00D569DD">
        <w:rPr>
          <w:rFonts w:ascii="Arial" w:hAnsi="Arial" w:cs="Arial"/>
          <w:color w:val="000000"/>
          <w:w w:val="104"/>
          <w:sz w:val="24"/>
          <w:szCs w:val="24"/>
        </w:rPr>
        <w:t>Any material misrepresentation by Contractor in its response to the RFP or this Agreement;</w:t>
      </w:r>
    </w:p>
    <w:p w14:paraId="4EE01B40" w14:textId="77777777" w:rsidR="00DE4776" w:rsidRPr="00D569DD" w:rsidRDefault="00DE4776" w:rsidP="00D569DD">
      <w:pPr>
        <w:pStyle w:val="BodyText"/>
        <w:numPr>
          <w:ilvl w:val="1"/>
          <w:numId w:val="20"/>
        </w:numPr>
        <w:spacing w:after="120" w:line="276" w:lineRule="auto"/>
        <w:ind w:right="111"/>
        <w:jc w:val="both"/>
        <w:rPr>
          <w:rFonts w:ascii="Arial" w:hAnsi="Arial" w:cs="Arial"/>
          <w:color w:val="000000"/>
          <w:w w:val="104"/>
          <w:sz w:val="24"/>
          <w:szCs w:val="24"/>
        </w:rPr>
      </w:pPr>
      <w:r w:rsidRPr="00D569DD">
        <w:rPr>
          <w:rFonts w:ascii="Arial" w:hAnsi="Arial" w:cs="Arial"/>
          <w:color w:val="000000"/>
          <w:w w:val="104"/>
          <w:sz w:val="24"/>
          <w:szCs w:val="24"/>
        </w:rPr>
        <w:t>Breach of any material agreement, representation or warranty made by Contractor in this Agreement;</w:t>
      </w:r>
    </w:p>
    <w:p w14:paraId="06824AA8" w14:textId="77777777" w:rsidR="00DE4776" w:rsidRPr="00D569DD" w:rsidRDefault="00DE4776" w:rsidP="00D569DD">
      <w:pPr>
        <w:pStyle w:val="BodyText"/>
        <w:numPr>
          <w:ilvl w:val="1"/>
          <w:numId w:val="20"/>
        </w:numPr>
        <w:spacing w:after="120" w:line="276" w:lineRule="auto"/>
        <w:ind w:right="111"/>
        <w:jc w:val="both"/>
        <w:rPr>
          <w:rFonts w:ascii="Arial" w:hAnsi="Arial" w:cs="Arial"/>
          <w:color w:val="000000"/>
          <w:w w:val="104"/>
          <w:sz w:val="24"/>
          <w:szCs w:val="24"/>
        </w:rPr>
      </w:pPr>
      <w:r w:rsidRPr="00D569DD">
        <w:rPr>
          <w:rFonts w:ascii="Arial" w:hAnsi="Arial" w:cs="Arial"/>
          <w:color w:val="000000"/>
          <w:w w:val="104"/>
          <w:sz w:val="24"/>
          <w:szCs w:val="24"/>
        </w:rPr>
        <w:t>Failure of Contractor to perform in accordance with or comply with the terms and conditions of this Agreement.</w:t>
      </w:r>
    </w:p>
    <w:p w14:paraId="4F76D1CB" w14:textId="099DEDC3" w:rsidR="00DE4776" w:rsidRPr="00D569DD" w:rsidRDefault="00DE4776" w:rsidP="00D569DD">
      <w:pPr>
        <w:pStyle w:val="BodyText"/>
        <w:numPr>
          <w:ilvl w:val="1"/>
          <w:numId w:val="20"/>
        </w:numPr>
        <w:spacing w:after="120" w:line="276" w:lineRule="auto"/>
        <w:ind w:right="111"/>
        <w:jc w:val="both"/>
        <w:rPr>
          <w:rFonts w:ascii="Arial" w:hAnsi="Arial" w:cs="Arial"/>
          <w:color w:val="000000"/>
          <w:w w:val="104"/>
          <w:sz w:val="24"/>
          <w:szCs w:val="24"/>
        </w:rPr>
      </w:pPr>
      <w:r w:rsidRPr="00D569DD">
        <w:rPr>
          <w:rFonts w:ascii="Arial" w:hAnsi="Arial" w:cs="Arial"/>
          <w:color w:val="000000"/>
          <w:w w:val="104"/>
          <w:sz w:val="24"/>
          <w:szCs w:val="24"/>
        </w:rPr>
        <w:t>Default by Contractor under any other agreement Contractor may have with the Department;</w:t>
      </w:r>
    </w:p>
    <w:p w14:paraId="742622B9" w14:textId="77777777" w:rsidR="00562A0F" w:rsidRPr="00D569DD" w:rsidRDefault="00562A0F" w:rsidP="00D569DD">
      <w:pPr>
        <w:pStyle w:val="ListParagraph"/>
        <w:numPr>
          <w:ilvl w:val="1"/>
          <w:numId w:val="20"/>
        </w:numPr>
        <w:spacing w:line="276" w:lineRule="auto"/>
        <w:jc w:val="both"/>
        <w:rPr>
          <w:rFonts w:ascii="Arial" w:eastAsia="Times New Roman" w:hAnsi="Arial" w:cs="Arial"/>
          <w:color w:val="000000"/>
          <w:w w:val="104"/>
          <w:sz w:val="24"/>
          <w:szCs w:val="24"/>
        </w:rPr>
      </w:pPr>
      <w:r w:rsidRPr="00D569DD">
        <w:rPr>
          <w:rFonts w:ascii="Arial" w:eastAsia="Times New Roman" w:hAnsi="Arial" w:cs="Arial"/>
          <w:color w:val="000000"/>
          <w:w w:val="104"/>
          <w:sz w:val="24"/>
          <w:szCs w:val="24"/>
        </w:rPr>
        <w:t>If Contractor is negligent in the performance of the Services, incurs in dereliction of duty, or breach of contract;</w:t>
      </w:r>
    </w:p>
    <w:p w14:paraId="0AB6F655" w14:textId="6BBD154B" w:rsidR="00562A0F" w:rsidRPr="00D569DD" w:rsidRDefault="00562A0F" w:rsidP="00D569DD">
      <w:pPr>
        <w:pStyle w:val="ListParagraph"/>
        <w:numPr>
          <w:ilvl w:val="1"/>
          <w:numId w:val="20"/>
        </w:numPr>
        <w:spacing w:line="276" w:lineRule="auto"/>
        <w:jc w:val="both"/>
        <w:rPr>
          <w:rFonts w:ascii="Arial" w:eastAsia="Times New Roman" w:hAnsi="Arial" w:cs="Arial"/>
          <w:color w:val="000000"/>
          <w:w w:val="104"/>
          <w:sz w:val="24"/>
          <w:szCs w:val="24"/>
        </w:rPr>
      </w:pPr>
      <w:r w:rsidRPr="00D569DD">
        <w:rPr>
          <w:rFonts w:ascii="Arial" w:eastAsia="Times New Roman" w:hAnsi="Arial" w:cs="Arial"/>
          <w:color w:val="000000"/>
          <w:w w:val="104"/>
          <w:sz w:val="24"/>
          <w:szCs w:val="24"/>
        </w:rPr>
        <w:t>Failure to maintain insurance as required under this Agreement;</w:t>
      </w:r>
    </w:p>
    <w:p w14:paraId="42C6E0AF" w14:textId="77777777" w:rsidR="00DE4776" w:rsidRPr="00D569DD" w:rsidRDefault="00DE4776" w:rsidP="00D569DD">
      <w:pPr>
        <w:pStyle w:val="ListParagraph"/>
        <w:spacing w:after="120" w:line="276" w:lineRule="auto"/>
        <w:ind w:left="1080"/>
        <w:jc w:val="both"/>
        <w:rPr>
          <w:rFonts w:ascii="Arial" w:eastAsia="Cambria" w:hAnsi="Arial" w:cs="Arial"/>
          <w:sz w:val="24"/>
          <w:szCs w:val="24"/>
        </w:rPr>
      </w:pPr>
    </w:p>
    <w:p w14:paraId="05FCC18B" w14:textId="032A501B" w:rsidR="00571897" w:rsidRPr="00D569DD" w:rsidRDefault="00562A0F" w:rsidP="00D569DD">
      <w:pPr>
        <w:pStyle w:val="BodyText"/>
        <w:numPr>
          <w:ilvl w:val="0"/>
          <w:numId w:val="20"/>
        </w:numPr>
        <w:spacing w:line="276" w:lineRule="auto"/>
        <w:jc w:val="both"/>
        <w:rPr>
          <w:rFonts w:ascii="Arial" w:hAnsi="Arial" w:cs="Arial"/>
          <w:sz w:val="24"/>
          <w:szCs w:val="24"/>
        </w:rPr>
      </w:pPr>
      <w:r w:rsidRPr="00D569DD">
        <w:rPr>
          <w:rFonts w:ascii="Arial" w:hAnsi="Arial" w:cs="Arial"/>
          <w:sz w:val="24"/>
          <w:szCs w:val="24"/>
        </w:rPr>
        <w:t>The occurrence of any Event of Default which Contractor fails to cure, or cause to be cured, within thirty (30) calendar days after receipt of written notice given in accordance with the terms of the Agreement</w:t>
      </w:r>
      <w:r w:rsidRPr="00D569DD">
        <w:rPr>
          <w:rFonts w:ascii="Arial" w:hAnsi="Arial" w:cs="Arial"/>
          <w:w w:val="99"/>
          <w:sz w:val="24"/>
          <w:szCs w:val="24"/>
        </w:rPr>
        <w:t xml:space="preserve"> </w:t>
      </w:r>
      <w:r w:rsidRPr="00D569DD">
        <w:rPr>
          <w:rFonts w:ascii="Arial" w:hAnsi="Arial" w:cs="Arial"/>
          <w:sz w:val="24"/>
          <w:szCs w:val="24"/>
        </w:rPr>
        <w:t>specifying the Event of Default, or if such Event of Default cannot be reasonably cured within thirty (30)</w:t>
      </w:r>
      <w:r w:rsidRPr="00D569DD">
        <w:rPr>
          <w:rFonts w:ascii="Arial" w:hAnsi="Arial" w:cs="Arial"/>
          <w:w w:val="99"/>
          <w:sz w:val="24"/>
          <w:szCs w:val="24"/>
        </w:rPr>
        <w:t xml:space="preserve"> </w:t>
      </w:r>
      <w:r w:rsidRPr="00D569DD">
        <w:rPr>
          <w:rFonts w:ascii="Arial" w:hAnsi="Arial" w:cs="Arial"/>
          <w:sz w:val="24"/>
          <w:szCs w:val="24"/>
        </w:rPr>
        <w:t>calendar days after notice, Contractor fails to commence, or cause to be commenced, and continue</w:t>
      </w:r>
      <w:r w:rsidRPr="00D569DD">
        <w:rPr>
          <w:rFonts w:ascii="Arial" w:hAnsi="Arial" w:cs="Arial"/>
          <w:w w:val="99"/>
          <w:sz w:val="24"/>
          <w:szCs w:val="24"/>
        </w:rPr>
        <w:t xml:space="preserve"> </w:t>
      </w:r>
      <w:r w:rsidRPr="00D569DD">
        <w:rPr>
          <w:rFonts w:ascii="Arial" w:hAnsi="Arial" w:cs="Arial"/>
          <w:sz w:val="24"/>
          <w:szCs w:val="24"/>
        </w:rPr>
        <w:t>diligent efforts to cure or cause said Event of Default to be cured, in the sole opinion of the Department,</w:t>
      </w:r>
      <w:r w:rsidRPr="00D569DD">
        <w:rPr>
          <w:rFonts w:ascii="Arial" w:hAnsi="Arial" w:cs="Arial"/>
          <w:w w:val="99"/>
          <w:sz w:val="24"/>
          <w:szCs w:val="24"/>
        </w:rPr>
        <w:t xml:space="preserve"> </w:t>
      </w:r>
      <w:r w:rsidRPr="00D569DD">
        <w:rPr>
          <w:rFonts w:ascii="Arial" w:hAnsi="Arial" w:cs="Arial"/>
          <w:sz w:val="24"/>
          <w:szCs w:val="24"/>
        </w:rPr>
        <w:t>the Department may declare the Contractor in default, and give the Contractor written notice of the</w:t>
      </w:r>
      <w:r w:rsidRPr="00D569DD">
        <w:rPr>
          <w:rFonts w:ascii="Arial" w:hAnsi="Arial" w:cs="Arial"/>
          <w:w w:val="99"/>
          <w:sz w:val="24"/>
          <w:szCs w:val="24"/>
        </w:rPr>
        <w:t xml:space="preserve"> </w:t>
      </w:r>
      <w:r w:rsidRPr="00D569DD">
        <w:rPr>
          <w:rFonts w:ascii="Arial" w:hAnsi="Arial" w:cs="Arial"/>
          <w:sz w:val="24"/>
          <w:szCs w:val="24"/>
        </w:rPr>
        <w:t xml:space="preserve">Department’s intent to terminate the Agreement, effective as of the date specified in the notice. </w:t>
      </w:r>
    </w:p>
    <w:p w14:paraId="094FBE6E" w14:textId="77777777" w:rsidR="00571897" w:rsidRPr="00D569DD" w:rsidRDefault="00571897" w:rsidP="00D569DD">
      <w:pPr>
        <w:pStyle w:val="BodyText"/>
        <w:spacing w:line="276" w:lineRule="auto"/>
        <w:ind w:left="1080"/>
        <w:jc w:val="both"/>
        <w:rPr>
          <w:rFonts w:ascii="Arial" w:hAnsi="Arial" w:cs="Arial"/>
          <w:sz w:val="24"/>
          <w:szCs w:val="24"/>
        </w:rPr>
      </w:pPr>
    </w:p>
    <w:p w14:paraId="0C71FAA9" w14:textId="4E2BD8D5" w:rsidR="00562A0F" w:rsidRPr="00D569DD" w:rsidRDefault="00562A0F" w:rsidP="00D569DD">
      <w:pPr>
        <w:pStyle w:val="BodyText"/>
        <w:numPr>
          <w:ilvl w:val="0"/>
          <w:numId w:val="20"/>
        </w:numPr>
        <w:spacing w:line="276" w:lineRule="auto"/>
        <w:jc w:val="both"/>
        <w:rPr>
          <w:rFonts w:ascii="Arial" w:hAnsi="Arial" w:cs="Arial"/>
          <w:sz w:val="24"/>
          <w:szCs w:val="24"/>
        </w:rPr>
      </w:pPr>
      <w:r w:rsidRPr="00D569DD">
        <w:rPr>
          <w:rFonts w:ascii="Arial" w:hAnsi="Arial" w:cs="Arial"/>
          <w:sz w:val="24"/>
          <w:szCs w:val="24"/>
        </w:rPr>
        <w:t>After giving</w:t>
      </w:r>
      <w:r w:rsidRPr="00D569DD">
        <w:rPr>
          <w:rFonts w:ascii="Arial" w:hAnsi="Arial" w:cs="Arial"/>
          <w:w w:val="99"/>
          <w:sz w:val="24"/>
          <w:szCs w:val="24"/>
        </w:rPr>
        <w:t xml:space="preserve"> </w:t>
      </w:r>
      <w:r w:rsidRPr="00D569DD">
        <w:rPr>
          <w:rFonts w:ascii="Arial" w:hAnsi="Arial" w:cs="Arial"/>
          <w:sz w:val="24"/>
          <w:szCs w:val="24"/>
        </w:rPr>
        <w:t xml:space="preserve">written notice </w:t>
      </w:r>
      <w:r w:rsidR="00571897" w:rsidRPr="00D569DD">
        <w:rPr>
          <w:rFonts w:ascii="Arial" w:hAnsi="Arial" w:cs="Arial"/>
          <w:sz w:val="24"/>
          <w:szCs w:val="24"/>
        </w:rPr>
        <w:t xml:space="preserve">of termination under paragraph (D) or (E) above </w:t>
      </w:r>
      <w:r w:rsidRPr="00D569DD">
        <w:rPr>
          <w:rFonts w:ascii="Arial" w:hAnsi="Arial" w:cs="Arial"/>
          <w:sz w:val="24"/>
          <w:szCs w:val="24"/>
        </w:rPr>
        <w:t>to the Department may invoke any or all of the following remedies:</w:t>
      </w:r>
    </w:p>
    <w:p w14:paraId="0BA9E0F7" w14:textId="77777777" w:rsidR="00562A0F" w:rsidRPr="00D569DD" w:rsidRDefault="00562A0F" w:rsidP="00D569DD">
      <w:pPr>
        <w:spacing w:line="276" w:lineRule="auto"/>
        <w:jc w:val="both"/>
        <w:rPr>
          <w:rFonts w:ascii="Arial" w:eastAsia="Arial" w:hAnsi="Arial" w:cs="Arial"/>
        </w:rPr>
      </w:pPr>
    </w:p>
    <w:p w14:paraId="0F2826B8" w14:textId="5FF0C214" w:rsidR="00562A0F" w:rsidRPr="00D569DD" w:rsidRDefault="00562A0F" w:rsidP="00D569DD">
      <w:pPr>
        <w:pStyle w:val="BodyText"/>
        <w:numPr>
          <w:ilvl w:val="0"/>
          <w:numId w:val="21"/>
        </w:numPr>
        <w:tabs>
          <w:tab w:val="left" w:pos="1040"/>
        </w:tabs>
        <w:spacing w:line="276" w:lineRule="auto"/>
        <w:ind w:right="135"/>
        <w:jc w:val="both"/>
        <w:rPr>
          <w:rFonts w:ascii="Arial" w:hAnsi="Arial" w:cs="Arial"/>
          <w:sz w:val="24"/>
          <w:szCs w:val="24"/>
        </w:rPr>
      </w:pPr>
      <w:r w:rsidRPr="00D569DD">
        <w:rPr>
          <w:rFonts w:ascii="Arial" w:hAnsi="Arial" w:cs="Arial"/>
          <w:sz w:val="24"/>
          <w:szCs w:val="24"/>
        </w:rPr>
        <w:t>Take over and complete the services or any part thereof, either directly or through others.</w:t>
      </w:r>
      <w:r w:rsidRPr="00D569DD">
        <w:rPr>
          <w:rFonts w:ascii="Arial" w:hAnsi="Arial" w:cs="Arial"/>
          <w:w w:val="99"/>
          <w:sz w:val="24"/>
          <w:szCs w:val="24"/>
        </w:rPr>
        <w:t xml:space="preserve"> </w:t>
      </w:r>
      <w:r w:rsidR="00184043" w:rsidRPr="00D569DD">
        <w:rPr>
          <w:rFonts w:ascii="Arial" w:hAnsi="Arial" w:cs="Arial"/>
          <w:sz w:val="24"/>
          <w:szCs w:val="24"/>
        </w:rPr>
        <w:t>Contractor</w:t>
      </w:r>
      <w:r w:rsidRPr="00D569DD">
        <w:rPr>
          <w:rFonts w:ascii="Arial" w:hAnsi="Arial" w:cs="Arial"/>
          <w:sz w:val="24"/>
          <w:szCs w:val="24"/>
        </w:rPr>
        <w:t xml:space="preserve"> shall be liable to the Department for any excess costs incurred by the Department. Any</w:t>
      </w:r>
      <w:r w:rsidRPr="00D569DD">
        <w:rPr>
          <w:rFonts w:ascii="Arial" w:hAnsi="Arial" w:cs="Arial"/>
          <w:w w:val="99"/>
          <w:sz w:val="24"/>
          <w:szCs w:val="24"/>
        </w:rPr>
        <w:t xml:space="preserve"> </w:t>
      </w:r>
      <w:r w:rsidRPr="00D569DD">
        <w:rPr>
          <w:rFonts w:ascii="Arial" w:hAnsi="Arial" w:cs="Arial"/>
          <w:sz w:val="24"/>
          <w:szCs w:val="24"/>
        </w:rPr>
        <w:t xml:space="preserve">amount due the </w:t>
      </w:r>
      <w:r w:rsidR="00184043" w:rsidRPr="00D569DD">
        <w:rPr>
          <w:rFonts w:ascii="Arial" w:hAnsi="Arial" w:cs="Arial"/>
          <w:sz w:val="24"/>
          <w:szCs w:val="24"/>
        </w:rPr>
        <w:t>Contractor</w:t>
      </w:r>
      <w:r w:rsidRPr="00D569DD">
        <w:rPr>
          <w:rFonts w:ascii="Arial" w:hAnsi="Arial" w:cs="Arial"/>
          <w:sz w:val="24"/>
          <w:szCs w:val="24"/>
        </w:rPr>
        <w:t xml:space="preserve"> under the contract any other agreement </w:t>
      </w:r>
      <w:r w:rsidR="00184043" w:rsidRPr="00D569DD">
        <w:rPr>
          <w:rFonts w:ascii="Arial" w:hAnsi="Arial" w:cs="Arial"/>
          <w:sz w:val="24"/>
          <w:szCs w:val="24"/>
        </w:rPr>
        <w:t>Contractor</w:t>
      </w:r>
      <w:r w:rsidRPr="00D569DD">
        <w:rPr>
          <w:rFonts w:ascii="Arial" w:hAnsi="Arial" w:cs="Arial"/>
          <w:sz w:val="24"/>
          <w:szCs w:val="24"/>
        </w:rPr>
        <w:t xml:space="preserve"> may have with the</w:t>
      </w:r>
      <w:r w:rsidRPr="00D569DD">
        <w:rPr>
          <w:rFonts w:ascii="Arial" w:hAnsi="Arial" w:cs="Arial"/>
          <w:w w:val="99"/>
          <w:sz w:val="24"/>
          <w:szCs w:val="24"/>
        </w:rPr>
        <w:t xml:space="preserve"> </w:t>
      </w:r>
      <w:r w:rsidRPr="00D569DD">
        <w:rPr>
          <w:rFonts w:ascii="Arial" w:hAnsi="Arial" w:cs="Arial"/>
          <w:sz w:val="24"/>
          <w:szCs w:val="24"/>
        </w:rPr>
        <w:t>Department may be offset against amounts claimed due by the Department in exercising this</w:t>
      </w:r>
      <w:r w:rsidRPr="00D569DD">
        <w:rPr>
          <w:rFonts w:ascii="Arial" w:hAnsi="Arial" w:cs="Arial"/>
          <w:w w:val="99"/>
          <w:sz w:val="24"/>
          <w:szCs w:val="24"/>
        </w:rPr>
        <w:t xml:space="preserve"> </w:t>
      </w:r>
      <w:r w:rsidRPr="00D569DD">
        <w:rPr>
          <w:rFonts w:ascii="Arial" w:hAnsi="Arial" w:cs="Arial"/>
          <w:sz w:val="24"/>
          <w:szCs w:val="24"/>
        </w:rPr>
        <w:t>remedy;</w:t>
      </w:r>
    </w:p>
    <w:p w14:paraId="12622329" w14:textId="204BD743" w:rsidR="00562A0F" w:rsidRPr="00D569DD" w:rsidRDefault="00562A0F" w:rsidP="00D569DD">
      <w:pPr>
        <w:pStyle w:val="BodyText"/>
        <w:numPr>
          <w:ilvl w:val="0"/>
          <w:numId w:val="21"/>
        </w:numPr>
        <w:tabs>
          <w:tab w:val="left" w:pos="1040"/>
        </w:tabs>
        <w:spacing w:line="276" w:lineRule="auto"/>
        <w:ind w:right="135"/>
        <w:jc w:val="both"/>
        <w:rPr>
          <w:rFonts w:ascii="Arial" w:hAnsi="Arial" w:cs="Arial"/>
          <w:sz w:val="24"/>
          <w:szCs w:val="24"/>
        </w:rPr>
      </w:pPr>
      <w:r w:rsidRPr="00D569DD">
        <w:rPr>
          <w:rFonts w:ascii="Arial" w:hAnsi="Arial" w:cs="Arial"/>
          <w:sz w:val="24"/>
          <w:szCs w:val="24"/>
        </w:rPr>
        <w:t xml:space="preserve">Terminate the </w:t>
      </w:r>
      <w:r w:rsidR="00B80C82">
        <w:rPr>
          <w:rFonts w:ascii="Arial" w:hAnsi="Arial" w:cs="Arial"/>
          <w:sz w:val="24"/>
          <w:szCs w:val="24"/>
        </w:rPr>
        <w:t>Agreement</w:t>
      </w:r>
      <w:r w:rsidRPr="00D569DD">
        <w:rPr>
          <w:rFonts w:ascii="Arial" w:hAnsi="Arial" w:cs="Arial"/>
          <w:sz w:val="24"/>
          <w:szCs w:val="24"/>
        </w:rPr>
        <w:t>, effective at a time specified by the Department, in whole or in part, as to</w:t>
      </w:r>
      <w:r w:rsidRPr="00D569DD">
        <w:rPr>
          <w:rFonts w:ascii="Arial" w:hAnsi="Arial" w:cs="Arial"/>
          <w:w w:val="99"/>
          <w:sz w:val="24"/>
          <w:szCs w:val="24"/>
        </w:rPr>
        <w:t xml:space="preserve"> </w:t>
      </w:r>
      <w:r w:rsidRPr="00D569DD">
        <w:rPr>
          <w:rFonts w:ascii="Arial" w:hAnsi="Arial" w:cs="Arial"/>
          <w:sz w:val="24"/>
          <w:szCs w:val="24"/>
        </w:rPr>
        <w:t>any or all of the services yet to be performed and/or if required;</w:t>
      </w:r>
    </w:p>
    <w:p w14:paraId="59EB85DA" w14:textId="1C565875" w:rsidR="00562A0F" w:rsidRPr="00D569DD" w:rsidRDefault="00562A0F" w:rsidP="00D569DD">
      <w:pPr>
        <w:pStyle w:val="BodyText"/>
        <w:numPr>
          <w:ilvl w:val="0"/>
          <w:numId w:val="21"/>
        </w:numPr>
        <w:tabs>
          <w:tab w:val="left" w:pos="1040"/>
        </w:tabs>
        <w:spacing w:line="276" w:lineRule="auto"/>
        <w:ind w:right="135"/>
        <w:jc w:val="both"/>
        <w:rPr>
          <w:rFonts w:ascii="Arial" w:hAnsi="Arial" w:cs="Arial"/>
          <w:sz w:val="24"/>
          <w:szCs w:val="24"/>
        </w:rPr>
      </w:pPr>
      <w:r w:rsidRPr="00D569DD">
        <w:rPr>
          <w:rFonts w:ascii="Arial" w:hAnsi="Arial" w:cs="Arial"/>
          <w:sz w:val="24"/>
          <w:szCs w:val="24"/>
        </w:rPr>
        <w:t>Suspend services during the thirty (30) day cure period if the default results from an action or</w:t>
      </w:r>
      <w:r w:rsidRPr="00D569DD">
        <w:rPr>
          <w:rFonts w:ascii="Arial" w:hAnsi="Arial" w:cs="Arial"/>
          <w:w w:val="99"/>
          <w:sz w:val="24"/>
          <w:szCs w:val="24"/>
        </w:rPr>
        <w:t xml:space="preserve"> </w:t>
      </w:r>
      <w:r w:rsidRPr="00D569DD">
        <w:rPr>
          <w:rFonts w:ascii="Arial" w:hAnsi="Arial" w:cs="Arial"/>
          <w:sz w:val="24"/>
          <w:szCs w:val="24"/>
        </w:rPr>
        <w:t xml:space="preserve">failure to act by </w:t>
      </w:r>
      <w:r w:rsidR="00184043" w:rsidRPr="00D569DD">
        <w:rPr>
          <w:rFonts w:ascii="Arial" w:hAnsi="Arial" w:cs="Arial"/>
          <w:sz w:val="24"/>
          <w:szCs w:val="24"/>
        </w:rPr>
        <w:t>Contractor</w:t>
      </w:r>
      <w:r w:rsidRPr="00D569DD">
        <w:rPr>
          <w:rFonts w:ascii="Arial" w:hAnsi="Arial" w:cs="Arial"/>
          <w:sz w:val="24"/>
          <w:szCs w:val="24"/>
        </w:rPr>
        <w:t xml:space="preserve"> which affects the safety or welfare of students or the Department staff;</w:t>
      </w:r>
    </w:p>
    <w:p w14:paraId="3B7AF19C" w14:textId="77777777" w:rsidR="00562A0F" w:rsidRPr="00D569DD" w:rsidRDefault="00562A0F" w:rsidP="00D569DD">
      <w:pPr>
        <w:pStyle w:val="BodyText"/>
        <w:numPr>
          <w:ilvl w:val="0"/>
          <w:numId w:val="21"/>
        </w:numPr>
        <w:tabs>
          <w:tab w:val="left" w:pos="1040"/>
        </w:tabs>
        <w:spacing w:line="276" w:lineRule="auto"/>
        <w:ind w:right="135"/>
        <w:jc w:val="both"/>
        <w:rPr>
          <w:rFonts w:ascii="Arial" w:hAnsi="Arial" w:cs="Arial"/>
          <w:sz w:val="24"/>
          <w:szCs w:val="24"/>
        </w:rPr>
      </w:pPr>
      <w:r w:rsidRPr="00D569DD">
        <w:rPr>
          <w:rFonts w:ascii="Arial" w:hAnsi="Arial" w:cs="Arial"/>
          <w:sz w:val="24"/>
          <w:szCs w:val="24"/>
        </w:rPr>
        <w:t>Seek specific performance, an injunction or any other appropriate equitable remedy;</w:t>
      </w:r>
    </w:p>
    <w:p w14:paraId="7693B959" w14:textId="18B015FD" w:rsidR="00562A0F" w:rsidRPr="00D569DD" w:rsidRDefault="00562A0F" w:rsidP="00D569DD">
      <w:pPr>
        <w:pStyle w:val="BodyText"/>
        <w:numPr>
          <w:ilvl w:val="0"/>
          <w:numId w:val="21"/>
        </w:numPr>
        <w:tabs>
          <w:tab w:val="left" w:pos="1040"/>
        </w:tabs>
        <w:spacing w:line="276" w:lineRule="auto"/>
        <w:ind w:right="135"/>
        <w:jc w:val="both"/>
        <w:rPr>
          <w:rFonts w:ascii="Arial" w:hAnsi="Arial" w:cs="Arial"/>
          <w:sz w:val="24"/>
          <w:szCs w:val="24"/>
        </w:rPr>
      </w:pPr>
      <w:r w:rsidRPr="00D569DD">
        <w:rPr>
          <w:rFonts w:ascii="Arial" w:hAnsi="Arial" w:cs="Arial"/>
          <w:sz w:val="24"/>
          <w:szCs w:val="24"/>
        </w:rPr>
        <w:t xml:space="preserve">Receive from </w:t>
      </w:r>
      <w:r w:rsidR="00184043" w:rsidRPr="00D569DD">
        <w:rPr>
          <w:rFonts w:ascii="Arial" w:hAnsi="Arial" w:cs="Arial"/>
          <w:sz w:val="24"/>
          <w:szCs w:val="24"/>
        </w:rPr>
        <w:t>Contractor</w:t>
      </w:r>
      <w:r w:rsidRPr="00D569DD">
        <w:rPr>
          <w:rFonts w:ascii="Arial" w:hAnsi="Arial" w:cs="Arial"/>
          <w:sz w:val="24"/>
          <w:szCs w:val="24"/>
        </w:rPr>
        <w:t xml:space="preserve"> any and all damages, including money damages, incurred as a result or</w:t>
      </w:r>
      <w:r w:rsidRPr="00D569DD">
        <w:rPr>
          <w:rFonts w:ascii="Arial" w:hAnsi="Arial" w:cs="Arial"/>
          <w:w w:val="99"/>
          <w:sz w:val="24"/>
          <w:szCs w:val="24"/>
        </w:rPr>
        <w:t xml:space="preserve"> </w:t>
      </w:r>
      <w:r w:rsidRPr="00D569DD">
        <w:rPr>
          <w:rFonts w:ascii="Arial" w:hAnsi="Arial" w:cs="Arial"/>
          <w:sz w:val="24"/>
          <w:szCs w:val="24"/>
        </w:rPr>
        <w:t>in consequence of, an Event of Default;</w:t>
      </w:r>
    </w:p>
    <w:p w14:paraId="012D6293" w14:textId="77777777" w:rsidR="001B74BA" w:rsidRPr="00D569DD" w:rsidRDefault="001B74BA" w:rsidP="00D569DD">
      <w:pPr>
        <w:pStyle w:val="BodyText"/>
        <w:tabs>
          <w:tab w:val="left" w:pos="1040"/>
        </w:tabs>
        <w:spacing w:line="276" w:lineRule="auto"/>
        <w:ind w:left="1260" w:right="135"/>
        <w:jc w:val="both"/>
        <w:rPr>
          <w:rFonts w:ascii="Arial" w:hAnsi="Arial" w:cs="Arial"/>
          <w:sz w:val="24"/>
          <w:szCs w:val="24"/>
        </w:rPr>
      </w:pPr>
    </w:p>
    <w:p w14:paraId="1C3A76B5" w14:textId="171710E6" w:rsidR="00562A0F" w:rsidRPr="00D569DD" w:rsidRDefault="00562A0F" w:rsidP="00D569DD">
      <w:pPr>
        <w:pStyle w:val="BodyText"/>
        <w:numPr>
          <w:ilvl w:val="0"/>
          <w:numId w:val="21"/>
        </w:numPr>
        <w:tabs>
          <w:tab w:val="left" w:pos="1040"/>
        </w:tabs>
        <w:spacing w:line="276" w:lineRule="auto"/>
        <w:ind w:right="135"/>
        <w:jc w:val="both"/>
        <w:rPr>
          <w:rFonts w:ascii="Arial" w:hAnsi="Arial" w:cs="Arial"/>
          <w:sz w:val="24"/>
          <w:szCs w:val="24"/>
        </w:rPr>
      </w:pPr>
      <w:r w:rsidRPr="00D569DD">
        <w:rPr>
          <w:rFonts w:ascii="Arial" w:hAnsi="Arial" w:cs="Arial"/>
          <w:sz w:val="24"/>
          <w:szCs w:val="24"/>
        </w:rPr>
        <w:t xml:space="preserve">Withhold all or part of </w:t>
      </w:r>
      <w:r w:rsidR="00184043" w:rsidRPr="00D569DD">
        <w:rPr>
          <w:rFonts w:ascii="Arial" w:hAnsi="Arial" w:cs="Arial"/>
          <w:sz w:val="24"/>
          <w:szCs w:val="24"/>
        </w:rPr>
        <w:t>Contractor</w:t>
      </w:r>
      <w:r w:rsidRPr="00D569DD">
        <w:rPr>
          <w:rFonts w:ascii="Arial" w:hAnsi="Arial" w:cs="Arial"/>
          <w:sz w:val="24"/>
          <w:szCs w:val="24"/>
        </w:rPr>
        <w:t xml:space="preserve">'s compensation under the </w:t>
      </w:r>
      <w:r w:rsidR="00B80C82">
        <w:rPr>
          <w:rFonts w:ascii="Arial" w:hAnsi="Arial" w:cs="Arial"/>
          <w:sz w:val="24"/>
          <w:szCs w:val="24"/>
        </w:rPr>
        <w:t>Agreement</w:t>
      </w:r>
      <w:r w:rsidRPr="00D569DD">
        <w:rPr>
          <w:rFonts w:ascii="Arial" w:hAnsi="Arial" w:cs="Arial"/>
          <w:sz w:val="24"/>
          <w:szCs w:val="24"/>
        </w:rPr>
        <w:t>.</w:t>
      </w:r>
    </w:p>
    <w:p w14:paraId="1A553437" w14:textId="0C1F7133" w:rsidR="00562A0F" w:rsidRPr="00D569DD" w:rsidRDefault="00562A0F" w:rsidP="00D569DD">
      <w:pPr>
        <w:pStyle w:val="BodyText"/>
        <w:numPr>
          <w:ilvl w:val="0"/>
          <w:numId w:val="21"/>
        </w:numPr>
        <w:tabs>
          <w:tab w:val="left" w:pos="0"/>
          <w:tab w:val="left" w:pos="576"/>
          <w:tab w:val="left" w:pos="720"/>
          <w:tab w:val="left" w:pos="1040"/>
          <w:tab w:val="left" w:pos="1440"/>
        </w:tabs>
        <w:spacing w:line="276" w:lineRule="auto"/>
        <w:ind w:right="135"/>
        <w:jc w:val="both"/>
        <w:rPr>
          <w:rFonts w:ascii="Arial" w:hAnsi="Arial" w:cs="Arial"/>
          <w:sz w:val="24"/>
          <w:szCs w:val="24"/>
        </w:rPr>
      </w:pPr>
      <w:r w:rsidRPr="00D569DD">
        <w:rPr>
          <w:rFonts w:ascii="Arial" w:hAnsi="Arial" w:cs="Arial"/>
          <w:sz w:val="24"/>
          <w:szCs w:val="24"/>
        </w:rPr>
        <w:t>Any other legal remedy available to the Department.</w:t>
      </w:r>
    </w:p>
    <w:p w14:paraId="6D1A6310" w14:textId="77777777" w:rsidR="00562A0F" w:rsidRPr="00D569DD" w:rsidRDefault="00562A0F" w:rsidP="00D569DD">
      <w:pPr>
        <w:pStyle w:val="ListParagraph"/>
        <w:tabs>
          <w:tab w:val="left" w:pos="0"/>
          <w:tab w:val="left" w:pos="360"/>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s>
        <w:spacing w:before="120" w:line="276" w:lineRule="auto"/>
        <w:jc w:val="both"/>
        <w:rPr>
          <w:rFonts w:ascii="Arial" w:hAnsi="Arial" w:cs="Arial"/>
          <w:b/>
          <w:spacing w:val="2"/>
          <w:sz w:val="24"/>
          <w:szCs w:val="24"/>
        </w:rPr>
      </w:pPr>
    </w:p>
    <w:p w14:paraId="5483E225" w14:textId="7252DBFB" w:rsidR="008A1B9D" w:rsidRPr="00D569DD" w:rsidRDefault="008A1B9D" w:rsidP="00D569DD">
      <w:pPr>
        <w:pStyle w:val="ListParagraph"/>
        <w:numPr>
          <w:ilvl w:val="0"/>
          <w:numId w:val="7"/>
        </w:numPr>
        <w:spacing w:before="77" w:after="0" w:line="276" w:lineRule="auto"/>
        <w:contextualSpacing w:val="0"/>
        <w:jc w:val="both"/>
        <w:rPr>
          <w:rFonts w:ascii="Arial" w:eastAsia="Arial" w:hAnsi="Arial" w:cs="Arial"/>
          <w:sz w:val="24"/>
          <w:szCs w:val="24"/>
        </w:rPr>
      </w:pPr>
      <w:r w:rsidRPr="00D569DD">
        <w:rPr>
          <w:rFonts w:ascii="Arial" w:hAnsi="Arial" w:cs="Arial"/>
          <w:b/>
          <w:sz w:val="24"/>
          <w:szCs w:val="24"/>
        </w:rPr>
        <w:t xml:space="preserve">JOINT AND SEVERAL LIABILITY. </w:t>
      </w:r>
      <w:r w:rsidRPr="00D569DD">
        <w:rPr>
          <w:rFonts w:ascii="Arial" w:hAnsi="Arial" w:cs="Arial"/>
          <w:sz w:val="24"/>
          <w:szCs w:val="24"/>
        </w:rPr>
        <w:t>In the event that Contractor, or its successors or assigns, if any, is comprised of more than one individual</w:t>
      </w:r>
      <w:r w:rsidRPr="00D569DD">
        <w:rPr>
          <w:rFonts w:ascii="Arial" w:hAnsi="Arial" w:cs="Arial"/>
          <w:w w:val="99"/>
          <w:sz w:val="24"/>
          <w:szCs w:val="24"/>
        </w:rPr>
        <w:t xml:space="preserve"> </w:t>
      </w:r>
      <w:r w:rsidRPr="00D569DD">
        <w:rPr>
          <w:rFonts w:ascii="Arial" w:hAnsi="Arial" w:cs="Arial"/>
          <w:sz w:val="24"/>
          <w:szCs w:val="24"/>
        </w:rPr>
        <w:t>or other legal entity (or a combination thereof), then, and in that event, each and every obligation or</w:t>
      </w:r>
      <w:r w:rsidRPr="00D569DD">
        <w:rPr>
          <w:rFonts w:ascii="Arial" w:hAnsi="Arial" w:cs="Arial"/>
          <w:w w:val="99"/>
          <w:sz w:val="24"/>
          <w:szCs w:val="24"/>
        </w:rPr>
        <w:t xml:space="preserve"> </w:t>
      </w:r>
      <w:r w:rsidRPr="00D569DD">
        <w:rPr>
          <w:rFonts w:ascii="Arial" w:hAnsi="Arial" w:cs="Arial"/>
          <w:sz w:val="24"/>
          <w:szCs w:val="24"/>
        </w:rPr>
        <w:t>undertaking herein stated to be fulfilled or performed by Contractor shall be the joint and several</w:t>
      </w:r>
      <w:r w:rsidRPr="00D569DD">
        <w:rPr>
          <w:rFonts w:ascii="Arial" w:hAnsi="Arial" w:cs="Arial"/>
          <w:w w:val="99"/>
          <w:sz w:val="24"/>
          <w:szCs w:val="24"/>
        </w:rPr>
        <w:t xml:space="preserve"> </w:t>
      </w:r>
      <w:r w:rsidRPr="00D569DD">
        <w:rPr>
          <w:rFonts w:ascii="Arial" w:hAnsi="Arial" w:cs="Arial"/>
          <w:sz w:val="24"/>
          <w:szCs w:val="24"/>
        </w:rPr>
        <w:t>obligation or undertaking of each such individual or other legal entity.</w:t>
      </w:r>
    </w:p>
    <w:p w14:paraId="03447253" w14:textId="77777777" w:rsidR="008A1B9D" w:rsidRPr="00D569DD" w:rsidRDefault="008A1B9D" w:rsidP="00D569DD">
      <w:pPr>
        <w:pStyle w:val="ListParagraph"/>
        <w:tabs>
          <w:tab w:val="left" w:pos="0"/>
          <w:tab w:val="left" w:pos="360"/>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s>
        <w:spacing w:before="120" w:line="276" w:lineRule="auto"/>
        <w:jc w:val="both"/>
        <w:rPr>
          <w:rFonts w:ascii="Arial" w:hAnsi="Arial" w:cs="Arial"/>
          <w:b/>
          <w:spacing w:val="2"/>
          <w:sz w:val="24"/>
          <w:szCs w:val="24"/>
        </w:rPr>
      </w:pPr>
    </w:p>
    <w:p w14:paraId="2E900519" w14:textId="41660E6E" w:rsidR="00241BDC" w:rsidRPr="00D569DD" w:rsidRDefault="002944B9" w:rsidP="00D569DD">
      <w:pPr>
        <w:pStyle w:val="ListParagraph"/>
        <w:numPr>
          <w:ilvl w:val="0"/>
          <w:numId w:val="7"/>
        </w:numPr>
        <w:tabs>
          <w:tab w:val="left" w:pos="0"/>
          <w:tab w:val="left" w:pos="360"/>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s>
        <w:spacing w:before="120" w:line="276" w:lineRule="auto"/>
        <w:jc w:val="both"/>
        <w:rPr>
          <w:rFonts w:ascii="Arial" w:hAnsi="Arial" w:cs="Arial"/>
          <w:b/>
          <w:spacing w:val="2"/>
          <w:sz w:val="24"/>
          <w:szCs w:val="24"/>
        </w:rPr>
      </w:pPr>
      <w:r w:rsidRPr="00D569DD">
        <w:rPr>
          <w:rFonts w:ascii="Arial" w:hAnsi="Arial" w:cs="Arial"/>
          <w:b/>
          <w:spacing w:val="2"/>
          <w:sz w:val="24"/>
          <w:szCs w:val="24"/>
        </w:rPr>
        <w:t xml:space="preserve"> C</w:t>
      </w:r>
      <w:r w:rsidR="00912386" w:rsidRPr="00D569DD">
        <w:rPr>
          <w:rFonts w:ascii="Arial" w:hAnsi="Arial" w:cs="Arial"/>
          <w:b/>
          <w:spacing w:val="2"/>
          <w:sz w:val="24"/>
          <w:szCs w:val="24"/>
        </w:rPr>
        <w:t xml:space="preserve">OMPLIANCE WITH </w:t>
      </w:r>
      <w:r w:rsidRPr="00D569DD">
        <w:rPr>
          <w:rFonts w:ascii="Arial" w:hAnsi="Arial" w:cs="Arial"/>
          <w:b/>
          <w:spacing w:val="2"/>
          <w:sz w:val="24"/>
          <w:szCs w:val="24"/>
        </w:rPr>
        <w:t>C</w:t>
      </w:r>
      <w:r w:rsidR="00912386" w:rsidRPr="00D569DD">
        <w:rPr>
          <w:rFonts w:ascii="Arial" w:hAnsi="Arial" w:cs="Arial"/>
          <w:b/>
          <w:spacing w:val="2"/>
          <w:sz w:val="24"/>
          <w:szCs w:val="24"/>
        </w:rPr>
        <w:t>IRCULAR LETTER</w:t>
      </w:r>
      <w:r w:rsidRPr="00D569DD">
        <w:rPr>
          <w:rFonts w:ascii="Arial" w:hAnsi="Arial" w:cs="Arial"/>
          <w:b/>
          <w:spacing w:val="2"/>
          <w:sz w:val="24"/>
          <w:szCs w:val="24"/>
        </w:rPr>
        <w:t xml:space="preserve"> CC 141-17 </w:t>
      </w:r>
      <w:r w:rsidR="00912386" w:rsidRPr="00D569DD">
        <w:rPr>
          <w:rFonts w:ascii="Arial" w:hAnsi="Arial" w:cs="Arial"/>
          <w:b/>
          <w:spacing w:val="2"/>
          <w:sz w:val="24"/>
          <w:szCs w:val="24"/>
        </w:rPr>
        <w:t>OF THE OFFICE OF THE GOVERNOR OF PUERTO RICO AND THE PUERTO RICO MANAGEMENT AND BUDGET OFFICE DATED JANUARY 31, 2017.</w:t>
      </w:r>
    </w:p>
    <w:p w14:paraId="2191D331" w14:textId="77777777" w:rsidR="007B74FE" w:rsidRPr="00D569DD" w:rsidRDefault="007B74FE" w:rsidP="00D569DD">
      <w:pPr>
        <w:pStyle w:val="ListParagraph"/>
        <w:tabs>
          <w:tab w:val="left" w:pos="0"/>
          <w:tab w:val="left" w:pos="360"/>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s>
        <w:spacing w:before="120" w:line="276" w:lineRule="auto"/>
        <w:jc w:val="both"/>
        <w:rPr>
          <w:rFonts w:ascii="Arial" w:hAnsi="Arial" w:cs="Arial"/>
          <w:b/>
          <w:spacing w:val="2"/>
          <w:sz w:val="24"/>
          <w:szCs w:val="24"/>
        </w:rPr>
      </w:pPr>
    </w:p>
    <w:p w14:paraId="030E059C" w14:textId="77777777" w:rsidR="00241BDC" w:rsidRPr="00D569DD" w:rsidRDefault="002944B9" w:rsidP="00D569DD">
      <w:pPr>
        <w:pStyle w:val="ListParagraph"/>
        <w:tabs>
          <w:tab w:val="left" w:pos="0"/>
          <w:tab w:val="left" w:pos="360"/>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s>
        <w:spacing w:before="120" w:line="276" w:lineRule="auto"/>
        <w:jc w:val="both"/>
        <w:rPr>
          <w:rFonts w:ascii="Arial" w:hAnsi="Arial" w:cs="Arial"/>
          <w:spacing w:val="2"/>
          <w:sz w:val="24"/>
          <w:szCs w:val="24"/>
        </w:rPr>
      </w:pPr>
      <w:r w:rsidRPr="00D569DD">
        <w:rPr>
          <w:rFonts w:ascii="Arial" w:hAnsi="Arial" w:cs="Arial"/>
          <w:b/>
          <w:spacing w:val="2"/>
          <w:sz w:val="24"/>
          <w:szCs w:val="24"/>
        </w:rPr>
        <w:t xml:space="preserve">Interagency Services. </w:t>
      </w:r>
      <w:r w:rsidRPr="00D569DD">
        <w:rPr>
          <w:rFonts w:ascii="Arial" w:hAnsi="Arial" w:cs="Arial"/>
          <w:spacing w:val="2"/>
          <w:sz w:val="24"/>
          <w:szCs w:val="24"/>
        </w:rPr>
        <w:t xml:space="preserve">Both </w:t>
      </w:r>
      <w:r w:rsidR="00912386" w:rsidRPr="00D569DD">
        <w:rPr>
          <w:rFonts w:ascii="Arial" w:hAnsi="Arial" w:cs="Arial"/>
          <w:spacing w:val="2"/>
          <w:sz w:val="24"/>
          <w:szCs w:val="24"/>
        </w:rPr>
        <w:t>P</w:t>
      </w:r>
      <w:r w:rsidRPr="00D569DD">
        <w:rPr>
          <w:rFonts w:ascii="Arial" w:hAnsi="Arial" w:cs="Arial"/>
          <w:spacing w:val="2"/>
          <w:sz w:val="24"/>
          <w:szCs w:val="24"/>
        </w:rPr>
        <w:t xml:space="preserve">arties to this Agreement acknowledge and agree that the services to be rendered hereunder will be offered, upon request of the Office of the Governor of Puerto Rico </w:t>
      </w:r>
      <w:r w:rsidR="00912386" w:rsidRPr="00D569DD">
        <w:rPr>
          <w:rFonts w:ascii="Arial" w:hAnsi="Arial" w:cs="Arial"/>
          <w:spacing w:val="2"/>
          <w:sz w:val="24"/>
          <w:szCs w:val="24"/>
        </w:rPr>
        <w:t xml:space="preserve">to </w:t>
      </w:r>
      <w:r w:rsidRPr="00D569DD">
        <w:rPr>
          <w:rFonts w:ascii="Arial" w:hAnsi="Arial" w:cs="Arial"/>
          <w:spacing w:val="2"/>
          <w:sz w:val="24"/>
          <w:szCs w:val="24"/>
        </w:rPr>
        <w:t>any other agency of the Executive Branch under the same terms and conditions of this Agreement. The term “agency” as used herein shall include all agencies and offices of the Executive Branch as well as instrumentalities and public corporations and the Office of the Governor of Puerto Rico.</w:t>
      </w:r>
    </w:p>
    <w:p w14:paraId="5AC9F284" w14:textId="77777777" w:rsidR="00651A33" w:rsidRPr="00D569DD" w:rsidRDefault="00651A33" w:rsidP="00D569DD">
      <w:pPr>
        <w:pStyle w:val="ListParagraph"/>
        <w:tabs>
          <w:tab w:val="left" w:pos="0"/>
          <w:tab w:val="left" w:pos="360"/>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s>
        <w:spacing w:before="120" w:line="276" w:lineRule="auto"/>
        <w:jc w:val="both"/>
        <w:rPr>
          <w:rFonts w:ascii="Arial" w:hAnsi="Arial" w:cs="Arial"/>
          <w:b/>
          <w:spacing w:val="2"/>
          <w:sz w:val="24"/>
          <w:szCs w:val="24"/>
        </w:rPr>
      </w:pPr>
    </w:p>
    <w:p w14:paraId="317085C5" w14:textId="66205FF4" w:rsidR="00241BDC" w:rsidRPr="00D569DD" w:rsidRDefault="002944B9" w:rsidP="00D569DD">
      <w:pPr>
        <w:pStyle w:val="ListParagraph"/>
        <w:tabs>
          <w:tab w:val="left" w:pos="0"/>
          <w:tab w:val="left" w:pos="360"/>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s>
        <w:spacing w:before="120" w:line="276" w:lineRule="auto"/>
        <w:jc w:val="both"/>
        <w:rPr>
          <w:rFonts w:ascii="Arial" w:hAnsi="Arial" w:cs="Arial"/>
          <w:b/>
          <w:spacing w:val="2"/>
          <w:sz w:val="24"/>
          <w:szCs w:val="24"/>
        </w:rPr>
      </w:pPr>
      <w:r w:rsidRPr="00D569DD">
        <w:rPr>
          <w:rFonts w:ascii="Arial" w:hAnsi="Arial" w:cs="Arial"/>
          <w:b/>
          <w:spacing w:val="2"/>
          <w:sz w:val="24"/>
          <w:szCs w:val="24"/>
        </w:rPr>
        <w:t>Termination clause:</w:t>
      </w:r>
      <w:r w:rsidRPr="00D569DD">
        <w:rPr>
          <w:rFonts w:ascii="Arial" w:hAnsi="Arial" w:cs="Arial"/>
          <w:spacing w:val="2"/>
          <w:sz w:val="24"/>
          <w:szCs w:val="24"/>
        </w:rPr>
        <w:t xml:space="preserve"> The Office of the Governor of Puerto Rico may order the cancellation of this Agreement at any time during its term. </w:t>
      </w:r>
      <w:r w:rsidR="007A06B2" w:rsidRPr="00D569DD">
        <w:rPr>
          <w:rFonts w:ascii="Arial" w:hAnsi="Arial" w:cs="Arial"/>
          <w:spacing w:val="2"/>
          <w:sz w:val="24"/>
          <w:szCs w:val="24"/>
        </w:rPr>
        <w:t xml:space="preserve">    </w:t>
      </w:r>
    </w:p>
    <w:p w14:paraId="60C8871A" w14:textId="77777777" w:rsidR="00241BDC" w:rsidRPr="00D569DD" w:rsidRDefault="00241BDC" w:rsidP="00D569DD">
      <w:pPr>
        <w:pStyle w:val="ListParagraph"/>
        <w:tabs>
          <w:tab w:val="left" w:pos="0"/>
          <w:tab w:val="left" w:pos="360"/>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s>
        <w:spacing w:before="120" w:line="276" w:lineRule="auto"/>
        <w:jc w:val="both"/>
        <w:rPr>
          <w:rFonts w:ascii="Arial" w:hAnsi="Arial" w:cs="Arial"/>
          <w:b/>
          <w:spacing w:val="2"/>
          <w:sz w:val="24"/>
          <w:szCs w:val="24"/>
        </w:rPr>
      </w:pPr>
    </w:p>
    <w:p w14:paraId="3DE394C6" w14:textId="1F2EAEFE" w:rsidR="00205BB9" w:rsidRPr="00D569DD" w:rsidRDefault="002332CE" w:rsidP="00D569DD">
      <w:pPr>
        <w:pStyle w:val="ListParagraph"/>
        <w:numPr>
          <w:ilvl w:val="0"/>
          <w:numId w:val="7"/>
        </w:numPr>
        <w:tabs>
          <w:tab w:val="left" w:pos="0"/>
          <w:tab w:val="left" w:pos="360"/>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b/>
          <w:spacing w:val="2"/>
          <w:sz w:val="24"/>
          <w:szCs w:val="24"/>
        </w:rPr>
      </w:pPr>
      <w:r w:rsidRPr="00D569DD">
        <w:rPr>
          <w:rFonts w:ascii="Arial" w:hAnsi="Arial" w:cs="Arial"/>
          <w:b/>
          <w:spacing w:val="2"/>
          <w:sz w:val="24"/>
          <w:szCs w:val="24"/>
        </w:rPr>
        <w:t>COMPLIANCE WITH LOCAL AND FEDERAL TAX OBLIGATIONS.</w:t>
      </w:r>
      <w:r w:rsidRPr="00D569DD">
        <w:rPr>
          <w:rFonts w:ascii="Arial" w:hAnsi="Arial" w:cs="Arial"/>
          <w:spacing w:val="2"/>
          <w:sz w:val="24"/>
          <w:szCs w:val="24"/>
        </w:rPr>
        <w:t xml:space="preserve"> </w:t>
      </w:r>
      <w:r w:rsidR="00205BB9" w:rsidRPr="00D569DD">
        <w:rPr>
          <w:rFonts w:ascii="Arial" w:hAnsi="Arial" w:cs="Arial"/>
          <w:spacing w:val="2"/>
          <w:sz w:val="24"/>
          <w:szCs w:val="24"/>
        </w:rPr>
        <w:t xml:space="preserve">Contractor </w:t>
      </w:r>
      <w:r w:rsidR="007A06B2" w:rsidRPr="00D569DD">
        <w:rPr>
          <w:rFonts w:ascii="Arial" w:hAnsi="Arial" w:cs="Arial"/>
          <w:spacing w:val="2"/>
          <w:sz w:val="24"/>
          <w:szCs w:val="24"/>
        </w:rPr>
        <w:t>certifies to the best of its knowledge that it has complied with its federal and Puerto Rico tax obligations during the past five years, including the filing of income tax returns on earnings.</w:t>
      </w:r>
      <w:r w:rsidR="007B54E9" w:rsidRPr="00D569DD">
        <w:rPr>
          <w:rFonts w:ascii="Arial" w:hAnsi="Arial" w:cs="Arial"/>
          <w:spacing w:val="2"/>
          <w:sz w:val="24"/>
          <w:szCs w:val="24"/>
        </w:rPr>
        <w:t xml:space="preserve"> </w:t>
      </w:r>
      <w:r w:rsidR="007A06B2" w:rsidRPr="00D569DD">
        <w:rPr>
          <w:rFonts w:ascii="Arial" w:hAnsi="Arial" w:cs="Arial"/>
          <w:spacing w:val="2"/>
          <w:sz w:val="24"/>
          <w:szCs w:val="24"/>
        </w:rPr>
        <w:t>The</w:t>
      </w:r>
      <w:r w:rsidR="00205BB9" w:rsidRPr="00D569DD">
        <w:rPr>
          <w:rFonts w:ascii="Arial" w:hAnsi="Arial" w:cs="Arial"/>
          <w:spacing w:val="2"/>
          <w:sz w:val="24"/>
          <w:szCs w:val="24"/>
        </w:rPr>
        <w:t xml:space="preserve"> Contractor</w:t>
      </w:r>
      <w:r w:rsidR="007A06B2" w:rsidRPr="00D569DD">
        <w:rPr>
          <w:rFonts w:ascii="Arial" w:hAnsi="Arial" w:cs="Arial"/>
          <w:b/>
          <w:spacing w:val="2"/>
          <w:sz w:val="24"/>
          <w:szCs w:val="24"/>
        </w:rPr>
        <w:t xml:space="preserve"> </w:t>
      </w:r>
      <w:r w:rsidR="007A06B2" w:rsidRPr="00D569DD">
        <w:rPr>
          <w:rFonts w:ascii="Arial" w:hAnsi="Arial" w:cs="Arial"/>
          <w:spacing w:val="2"/>
          <w:sz w:val="24"/>
          <w:szCs w:val="24"/>
        </w:rPr>
        <w:t xml:space="preserve">specifically represents and warrants that all </w:t>
      </w:r>
      <w:r w:rsidR="000B716E" w:rsidRPr="00D569DD">
        <w:rPr>
          <w:rFonts w:ascii="Arial" w:hAnsi="Arial" w:cs="Arial"/>
          <w:spacing w:val="2"/>
          <w:sz w:val="24"/>
          <w:szCs w:val="24"/>
        </w:rPr>
        <w:t>Commonwealth</w:t>
      </w:r>
      <w:r w:rsidR="001667C2" w:rsidRPr="00D569DD">
        <w:rPr>
          <w:rFonts w:ascii="Arial" w:hAnsi="Arial" w:cs="Arial"/>
          <w:spacing w:val="2"/>
          <w:sz w:val="24"/>
          <w:szCs w:val="24"/>
        </w:rPr>
        <w:t xml:space="preserve"> of Puerto Rico</w:t>
      </w:r>
      <w:r w:rsidR="007A06B2" w:rsidRPr="00D569DD">
        <w:rPr>
          <w:rFonts w:ascii="Arial" w:hAnsi="Arial" w:cs="Arial"/>
          <w:spacing w:val="2"/>
          <w:sz w:val="24"/>
          <w:szCs w:val="24"/>
        </w:rPr>
        <w:t xml:space="preserve"> and federal tax returns have been filed and all obligations </w:t>
      </w:r>
      <w:r w:rsidR="000B716E" w:rsidRPr="00D569DD">
        <w:rPr>
          <w:rFonts w:ascii="Arial" w:hAnsi="Arial" w:cs="Arial"/>
          <w:spacing w:val="2"/>
          <w:sz w:val="24"/>
          <w:szCs w:val="24"/>
        </w:rPr>
        <w:t xml:space="preserve">not in dispute </w:t>
      </w:r>
      <w:r w:rsidR="007A06B2" w:rsidRPr="00D569DD">
        <w:rPr>
          <w:rFonts w:ascii="Arial" w:hAnsi="Arial" w:cs="Arial"/>
          <w:spacing w:val="2"/>
          <w:sz w:val="24"/>
          <w:szCs w:val="24"/>
        </w:rPr>
        <w:t>have been paid. It is explicitly</w:t>
      </w:r>
      <w:r w:rsidR="007B54E9" w:rsidRPr="00D569DD">
        <w:rPr>
          <w:rFonts w:ascii="Arial" w:hAnsi="Arial" w:cs="Arial"/>
          <w:spacing w:val="2"/>
          <w:sz w:val="24"/>
          <w:szCs w:val="24"/>
        </w:rPr>
        <w:t xml:space="preserve"> </w:t>
      </w:r>
      <w:r w:rsidR="007A06B2" w:rsidRPr="00D569DD">
        <w:rPr>
          <w:rFonts w:ascii="Arial" w:hAnsi="Arial" w:cs="Arial"/>
          <w:spacing w:val="2"/>
          <w:sz w:val="24"/>
          <w:szCs w:val="24"/>
        </w:rPr>
        <w:t xml:space="preserve">recognized that this is an essential condition of the </w:t>
      </w:r>
      <w:r w:rsidR="009C22E0" w:rsidRPr="00D569DD">
        <w:rPr>
          <w:rFonts w:ascii="Arial" w:hAnsi="Arial" w:cs="Arial"/>
          <w:spacing w:val="2"/>
          <w:sz w:val="24"/>
          <w:szCs w:val="24"/>
        </w:rPr>
        <w:t>present Agreement</w:t>
      </w:r>
      <w:r w:rsidR="007A06B2" w:rsidRPr="00D569DD">
        <w:rPr>
          <w:rFonts w:ascii="Arial" w:hAnsi="Arial" w:cs="Arial"/>
          <w:spacing w:val="2"/>
          <w:sz w:val="24"/>
          <w:szCs w:val="24"/>
        </w:rPr>
        <w:t>, and if the above certification should prove not to be truthful in all or in part, this will be sufficient cause for the</w:t>
      </w:r>
      <w:r w:rsidR="00205BB9" w:rsidRPr="00D569DD">
        <w:rPr>
          <w:rFonts w:ascii="Arial" w:hAnsi="Arial" w:cs="Arial"/>
          <w:spacing w:val="2"/>
          <w:sz w:val="24"/>
          <w:szCs w:val="24"/>
        </w:rPr>
        <w:t xml:space="preserve"> Department </w:t>
      </w:r>
      <w:r w:rsidR="007A06B2" w:rsidRPr="00D569DD">
        <w:rPr>
          <w:rFonts w:ascii="Arial" w:hAnsi="Arial" w:cs="Arial"/>
          <w:spacing w:val="2"/>
          <w:sz w:val="24"/>
          <w:szCs w:val="24"/>
        </w:rPr>
        <w:t xml:space="preserve">to terminate this Agreement immediately without any further obligation to </w:t>
      </w:r>
      <w:r w:rsidR="00205BB9" w:rsidRPr="00D569DD">
        <w:rPr>
          <w:rFonts w:ascii="Arial" w:hAnsi="Arial" w:cs="Arial"/>
          <w:spacing w:val="2"/>
          <w:sz w:val="24"/>
          <w:szCs w:val="24"/>
        </w:rPr>
        <w:t>Contractor</w:t>
      </w:r>
      <w:r w:rsidR="007A06B2" w:rsidRPr="00D569DD">
        <w:rPr>
          <w:rFonts w:ascii="Arial" w:hAnsi="Arial" w:cs="Arial"/>
          <w:b/>
          <w:spacing w:val="2"/>
          <w:sz w:val="24"/>
          <w:szCs w:val="24"/>
        </w:rPr>
        <w:t>.</w:t>
      </w:r>
    </w:p>
    <w:p w14:paraId="52A6CCB8" w14:textId="77777777" w:rsidR="00205BB9" w:rsidRPr="00D569DD" w:rsidRDefault="00205BB9" w:rsidP="00D569DD">
      <w:pPr>
        <w:pStyle w:val="ListParagraph"/>
        <w:tabs>
          <w:tab w:val="left" w:pos="0"/>
          <w:tab w:val="left" w:pos="360"/>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p>
    <w:p w14:paraId="1CC415D2" w14:textId="046EF646" w:rsidR="00205BB9" w:rsidRPr="00D569DD" w:rsidRDefault="00205BB9" w:rsidP="00D569DD">
      <w:pPr>
        <w:pStyle w:val="ListParagraph"/>
        <w:tabs>
          <w:tab w:val="left" w:pos="0"/>
          <w:tab w:val="left" w:pos="360"/>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r w:rsidRPr="00D569DD">
        <w:rPr>
          <w:rFonts w:ascii="Arial" w:hAnsi="Arial" w:cs="Arial"/>
          <w:sz w:val="24"/>
          <w:szCs w:val="24"/>
        </w:rPr>
        <w:t>Contractors shall be responsible for complying with applicable federal and local tax laws and</w:t>
      </w:r>
      <w:r w:rsidRPr="00D569DD">
        <w:rPr>
          <w:rFonts w:ascii="Arial" w:hAnsi="Arial" w:cs="Arial"/>
          <w:w w:val="99"/>
          <w:sz w:val="24"/>
          <w:szCs w:val="24"/>
        </w:rPr>
        <w:t xml:space="preserve"> </w:t>
      </w:r>
      <w:r w:rsidRPr="00D569DD">
        <w:rPr>
          <w:rFonts w:ascii="Arial" w:hAnsi="Arial" w:cs="Arial"/>
          <w:sz w:val="24"/>
          <w:szCs w:val="24"/>
        </w:rPr>
        <w:t xml:space="preserve">regulations. </w:t>
      </w:r>
      <w:bookmarkStart w:id="8" w:name="_Hlk518298186"/>
      <w:r w:rsidRPr="00D569DD">
        <w:rPr>
          <w:rFonts w:ascii="Arial" w:hAnsi="Arial" w:cs="Arial"/>
          <w:sz w:val="24"/>
          <w:szCs w:val="24"/>
        </w:rPr>
        <w:t>Contractor shall pay all required taxes on amounts paid to Contractor under t</w:t>
      </w:r>
      <w:r w:rsidR="00B80C82">
        <w:rPr>
          <w:rFonts w:ascii="Arial" w:hAnsi="Arial" w:cs="Arial"/>
          <w:sz w:val="24"/>
          <w:szCs w:val="24"/>
        </w:rPr>
        <w:t>his Agreement</w:t>
      </w:r>
      <w:r w:rsidRPr="00D569DD">
        <w:rPr>
          <w:rFonts w:ascii="Arial" w:hAnsi="Arial" w:cs="Arial"/>
          <w:sz w:val="24"/>
          <w:szCs w:val="24"/>
        </w:rPr>
        <w:t>, and</w:t>
      </w:r>
      <w:r w:rsidRPr="00D569DD">
        <w:rPr>
          <w:rFonts w:ascii="Arial" w:hAnsi="Arial" w:cs="Arial"/>
          <w:w w:val="99"/>
          <w:sz w:val="24"/>
          <w:szCs w:val="24"/>
        </w:rPr>
        <w:t xml:space="preserve"> </w:t>
      </w:r>
      <w:r w:rsidRPr="00D569DD">
        <w:rPr>
          <w:rFonts w:ascii="Arial" w:hAnsi="Arial" w:cs="Arial"/>
          <w:sz w:val="24"/>
          <w:szCs w:val="24"/>
        </w:rPr>
        <w:t>indemnify and hold the Department harmless from any and all taxes, assessments, penalties, and</w:t>
      </w:r>
      <w:r w:rsidRPr="00D569DD">
        <w:rPr>
          <w:rFonts w:ascii="Arial" w:hAnsi="Arial" w:cs="Arial"/>
          <w:w w:val="99"/>
          <w:sz w:val="24"/>
          <w:szCs w:val="24"/>
        </w:rPr>
        <w:t xml:space="preserve"> </w:t>
      </w:r>
      <w:r w:rsidRPr="00D569DD">
        <w:rPr>
          <w:rFonts w:ascii="Arial" w:hAnsi="Arial" w:cs="Arial"/>
          <w:sz w:val="24"/>
          <w:szCs w:val="24"/>
        </w:rPr>
        <w:t>interest asserted against the Department by reason of the Contractor’s relationship, as an independent</w:t>
      </w:r>
      <w:r w:rsidRPr="00D569DD">
        <w:rPr>
          <w:rFonts w:ascii="Arial" w:hAnsi="Arial" w:cs="Arial"/>
          <w:w w:val="99"/>
          <w:sz w:val="24"/>
          <w:szCs w:val="24"/>
        </w:rPr>
        <w:t xml:space="preserve"> </w:t>
      </w:r>
      <w:r w:rsidRPr="00D569DD">
        <w:rPr>
          <w:rFonts w:ascii="Arial" w:hAnsi="Arial" w:cs="Arial"/>
          <w:sz w:val="24"/>
          <w:szCs w:val="24"/>
        </w:rPr>
        <w:t>contractor, created by th</w:t>
      </w:r>
      <w:r w:rsidR="00B80C82">
        <w:rPr>
          <w:rFonts w:ascii="Arial" w:hAnsi="Arial" w:cs="Arial"/>
          <w:sz w:val="24"/>
          <w:szCs w:val="24"/>
        </w:rPr>
        <w:t>is Agreement</w:t>
      </w:r>
      <w:r w:rsidRPr="00D569DD">
        <w:rPr>
          <w:rFonts w:ascii="Arial" w:hAnsi="Arial" w:cs="Arial"/>
          <w:sz w:val="24"/>
          <w:szCs w:val="24"/>
        </w:rPr>
        <w:t>. Contractor shall fully comply with the workers’ compensation law</w:t>
      </w:r>
      <w:r w:rsidRPr="00D569DD">
        <w:rPr>
          <w:rFonts w:ascii="Arial" w:hAnsi="Arial" w:cs="Arial"/>
          <w:w w:val="99"/>
          <w:sz w:val="24"/>
          <w:szCs w:val="24"/>
        </w:rPr>
        <w:t xml:space="preserve"> </w:t>
      </w:r>
      <w:r w:rsidRPr="00D569DD">
        <w:rPr>
          <w:rFonts w:ascii="Arial" w:hAnsi="Arial" w:cs="Arial"/>
          <w:sz w:val="24"/>
          <w:szCs w:val="24"/>
        </w:rPr>
        <w:t>regarding Contractor and Contractor’s employees. Contractor shall indemnify and hold the Department</w:t>
      </w:r>
      <w:r w:rsidRPr="00D569DD">
        <w:rPr>
          <w:rFonts w:ascii="Arial" w:hAnsi="Arial" w:cs="Arial"/>
          <w:w w:val="99"/>
          <w:sz w:val="24"/>
          <w:szCs w:val="24"/>
        </w:rPr>
        <w:t xml:space="preserve"> </w:t>
      </w:r>
      <w:r w:rsidRPr="00D569DD">
        <w:rPr>
          <w:rFonts w:ascii="Arial" w:hAnsi="Arial" w:cs="Arial"/>
          <w:sz w:val="24"/>
          <w:szCs w:val="24"/>
        </w:rPr>
        <w:t>harmless from any failure of Contractor to comply with applicable workers’ compensation laws. The</w:t>
      </w:r>
      <w:r w:rsidRPr="00D569DD">
        <w:rPr>
          <w:rFonts w:ascii="Arial" w:hAnsi="Arial" w:cs="Arial"/>
          <w:w w:val="99"/>
          <w:sz w:val="24"/>
          <w:szCs w:val="24"/>
        </w:rPr>
        <w:t xml:space="preserve"> </w:t>
      </w:r>
      <w:r w:rsidRPr="00D569DD">
        <w:rPr>
          <w:rFonts w:ascii="Arial" w:hAnsi="Arial" w:cs="Arial"/>
          <w:sz w:val="24"/>
          <w:szCs w:val="24"/>
        </w:rPr>
        <w:t>Department may offset against the amount of any fees due to Contractor under the Agreement any</w:t>
      </w:r>
      <w:r w:rsidRPr="00D569DD">
        <w:rPr>
          <w:rFonts w:ascii="Arial" w:hAnsi="Arial" w:cs="Arial"/>
          <w:w w:val="99"/>
          <w:sz w:val="24"/>
          <w:szCs w:val="24"/>
        </w:rPr>
        <w:t xml:space="preserve"> </w:t>
      </w:r>
      <w:r w:rsidRPr="00D569DD">
        <w:rPr>
          <w:rFonts w:ascii="Arial" w:hAnsi="Arial" w:cs="Arial"/>
          <w:sz w:val="24"/>
          <w:szCs w:val="24"/>
        </w:rPr>
        <w:t>amount due to the Department from Contractor as a result of Contractor’s failure to promptly pay to the</w:t>
      </w:r>
      <w:r w:rsidRPr="00D569DD">
        <w:rPr>
          <w:rFonts w:ascii="Arial" w:hAnsi="Arial" w:cs="Arial"/>
          <w:w w:val="99"/>
          <w:sz w:val="24"/>
          <w:szCs w:val="24"/>
        </w:rPr>
        <w:t xml:space="preserve"> </w:t>
      </w:r>
      <w:r w:rsidRPr="00D569DD">
        <w:rPr>
          <w:rFonts w:ascii="Arial" w:hAnsi="Arial" w:cs="Arial"/>
          <w:sz w:val="24"/>
          <w:szCs w:val="24"/>
        </w:rPr>
        <w:t>Department any reimbursement or indemnification arising under this paragraph.</w:t>
      </w:r>
    </w:p>
    <w:p w14:paraId="0CBCD080" w14:textId="77777777" w:rsidR="00205BB9" w:rsidRPr="00D569DD" w:rsidRDefault="00205BB9" w:rsidP="00D569DD">
      <w:pPr>
        <w:pStyle w:val="ListParagraph"/>
        <w:tabs>
          <w:tab w:val="left" w:pos="0"/>
          <w:tab w:val="left" w:pos="360"/>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p>
    <w:p w14:paraId="7210589B" w14:textId="25DDC349" w:rsidR="00205BB9" w:rsidRPr="00D569DD" w:rsidRDefault="00205BB9" w:rsidP="00D569DD">
      <w:pPr>
        <w:pStyle w:val="ListParagraph"/>
        <w:tabs>
          <w:tab w:val="left" w:pos="0"/>
          <w:tab w:val="left" w:pos="360"/>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r w:rsidRPr="00D569DD">
        <w:rPr>
          <w:rFonts w:ascii="Arial" w:hAnsi="Arial" w:cs="Arial"/>
          <w:sz w:val="24"/>
          <w:szCs w:val="24"/>
        </w:rPr>
        <w:t>Contractor shall bear all taxes and duties etc. levied or imposed on Contractor under th</w:t>
      </w:r>
      <w:r w:rsidR="00B80C82">
        <w:rPr>
          <w:rFonts w:ascii="Arial" w:hAnsi="Arial" w:cs="Arial"/>
          <w:sz w:val="24"/>
          <w:szCs w:val="24"/>
        </w:rPr>
        <w:t>is Agreement</w:t>
      </w:r>
      <w:r w:rsidRPr="00D569DD">
        <w:rPr>
          <w:rFonts w:ascii="Arial" w:hAnsi="Arial" w:cs="Arial"/>
          <w:sz w:val="24"/>
          <w:szCs w:val="24"/>
        </w:rPr>
        <w:t xml:space="preserve"> on account</w:t>
      </w:r>
      <w:r w:rsidRPr="00D569DD">
        <w:rPr>
          <w:rFonts w:ascii="Arial" w:hAnsi="Arial" w:cs="Arial"/>
          <w:w w:val="99"/>
          <w:sz w:val="24"/>
          <w:szCs w:val="24"/>
        </w:rPr>
        <w:t xml:space="preserve"> </w:t>
      </w:r>
      <w:r w:rsidRPr="00D569DD">
        <w:rPr>
          <w:rFonts w:ascii="Arial" w:hAnsi="Arial" w:cs="Arial"/>
          <w:sz w:val="24"/>
          <w:szCs w:val="24"/>
        </w:rPr>
        <w:t>of software or devices supplied and services rendered and payments received by him from the Department under</w:t>
      </w:r>
      <w:r w:rsidRPr="00D569DD">
        <w:rPr>
          <w:rFonts w:ascii="Arial" w:hAnsi="Arial" w:cs="Arial"/>
          <w:w w:val="99"/>
          <w:sz w:val="24"/>
          <w:szCs w:val="24"/>
        </w:rPr>
        <w:t xml:space="preserve"> </w:t>
      </w:r>
      <w:r w:rsidRPr="00D569DD">
        <w:rPr>
          <w:rFonts w:ascii="Arial" w:hAnsi="Arial" w:cs="Arial"/>
          <w:sz w:val="24"/>
          <w:szCs w:val="24"/>
        </w:rPr>
        <w:t>th</w:t>
      </w:r>
      <w:r w:rsidR="00B80C82">
        <w:rPr>
          <w:rFonts w:ascii="Arial" w:hAnsi="Arial" w:cs="Arial"/>
          <w:sz w:val="24"/>
          <w:szCs w:val="24"/>
        </w:rPr>
        <w:t>is Agreement</w:t>
      </w:r>
      <w:r w:rsidRPr="00D569DD">
        <w:rPr>
          <w:rFonts w:ascii="Arial" w:hAnsi="Arial" w:cs="Arial"/>
          <w:sz w:val="24"/>
          <w:szCs w:val="24"/>
        </w:rPr>
        <w:t>.</w:t>
      </w:r>
      <w:bookmarkEnd w:id="8"/>
    </w:p>
    <w:p w14:paraId="1DEC71C6" w14:textId="77777777" w:rsidR="00205BB9" w:rsidRPr="00D569DD" w:rsidRDefault="00205BB9" w:rsidP="00D569DD">
      <w:pPr>
        <w:pStyle w:val="ListParagraph"/>
        <w:tabs>
          <w:tab w:val="left" w:pos="0"/>
          <w:tab w:val="left" w:pos="360"/>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p>
    <w:p w14:paraId="771E11FA" w14:textId="527E0A0C" w:rsidR="00205BB9" w:rsidRPr="00D569DD" w:rsidRDefault="00205BB9" w:rsidP="00D569DD">
      <w:pPr>
        <w:pStyle w:val="ListParagraph"/>
        <w:tabs>
          <w:tab w:val="left" w:pos="0"/>
          <w:tab w:val="left" w:pos="360"/>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r w:rsidRPr="00D569DD">
        <w:rPr>
          <w:rFonts w:ascii="Arial" w:hAnsi="Arial" w:cs="Arial"/>
          <w:sz w:val="24"/>
          <w:szCs w:val="24"/>
        </w:rPr>
        <w:t xml:space="preserve">Contractor </w:t>
      </w:r>
      <w:r w:rsidR="00B80C82">
        <w:rPr>
          <w:rFonts w:ascii="Arial" w:hAnsi="Arial" w:cs="Arial"/>
          <w:sz w:val="24"/>
          <w:szCs w:val="24"/>
        </w:rPr>
        <w:t>hereby certifies</w:t>
      </w:r>
      <w:r w:rsidRPr="00D569DD">
        <w:rPr>
          <w:rFonts w:ascii="Arial" w:hAnsi="Arial" w:cs="Arial"/>
          <w:sz w:val="24"/>
          <w:szCs w:val="24"/>
        </w:rPr>
        <w:t xml:space="preserve"> that it has complied with its federal and Puerto Rico tax obligations</w:t>
      </w:r>
      <w:r w:rsidRPr="00D569DD">
        <w:rPr>
          <w:rFonts w:ascii="Arial" w:hAnsi="Arial" w:cs="Arial"/>
          <w:w w:val="99"/>
          <w:sz w:val="24"/>
          <w:szCs w:val="24"/>
        </w:rPr>
        <w:t xml:space="preserve"> </w:t>
      </w:r>
      <w:r w:rsidRPr="00D569DD">
        <w:rPr>
          <w:rFonts w:ascii="Arial" w:hAnsi="Arial" w:cs="Arial"/>
          <w:sz w:val="24"/>
          <w:szCs w:val="24"/>
        </w:rPr>
        <w:t>during the previous five (5) years, including filing income tax returns on earnings. The Contractor further</w:t>
      </w:r>
      <w:r w:rsidRPr="00D569DD">
        <w:rPr>
          <w:rFonts w:ascii="Arial" w:hAnsi="Arial" w:cs="Arial"/>
          <w:w w:val="99"/>
          <w:sz w:val="24"/>
          <w:szCs w:val="24"/>
        </w:rPr>
        <w:t xml:space="preserve"> </w:t>
      </w:r>
      <w:r w:rsidRPr="00D569DD">
        <w:rPr>
          <w:rFonts w:ascii="Arial" w:hAnsi="Arial" w:cs="Arial"/>
          <w:sz w:val="24"/>
          <w:szCs w:val="24"/>
        </w:rPr>
        <w:t>certifies that it does not have any debt with the Government of Puerto Rico for said concept, nor for</w:t>
      </w:r>
      <w:r w:rsidRPr="00D569DD">
        <w:rPr>
          <w:rFonts w:ascii="Arial" w:hAnsi="Arial" w:cs="Arial"/>
          <w:w w:val="99"/>
          <w:sz w:val="24"/>
          <w:szCs w:val="24"/>
        </w:rPr>
        <w:t xml:space="preserve"> </w:t>
      </w:r>
      <w:r w:rsidRPr="00D569DD">
        <w:rPr>
          <w:rFonts w:ascii="Arial" w:hAnsi="Arial" w:cs="Arial"/>
          <w:sz w:val="24"/>
          <w:szCs w:val="24"/>
        </w:rPr>
        <w:t>personal or real estate taxes or excise taxes. The Contractor specifically represents and warrants that</w:t>
      </w:r>
      <w:r w:rsidRPr="00D569DD">
        <w:rPr>
          <w:rFonts w:ascii="Arial" w:hAnsi="Arial" w:cs="Arial"/>
          <w:w w:val="99"/>
          <w:sz w:val="24"/>
          <w:szCs w:val="24"/>
        </w:rPr>
        <w:t xml:space="preserve"> </w:t>
      </w:r>
      <w:r w:rsidRPr="00D569DD">
        <w:rPr>
          <w:rFonts w:ascii="Arial" w:hAnsi="Arial" w:cs="Arial"/>
          <w:sz w:val="24"/>
          <w:szCs w:val="24"/>
        </w:rPr>
        <w:t>all Puerto Rico and federal tax returns have been file</w:t>
      </w:r>
      <w:r w:rsidR="00B80C82">
        <w:rPr>
          <w:rFonts w:ascii="Arial" w:hAnsi="Arial" w:cs="Arial"/>
          <w:sz w:val="24"/>
          <w:szCs w:val="24"/>
        </w:rPr>
        <w:t>d</w:t>
      </w:r>
      <w:r w:rsidRPr="00D569DD">
        <w:rPr>
          <w:rFonts w:ascii="Arial" w:hAnsi="Arial" w:cs="Arial"/>
          <w:sz w:val="24"/>
          <w:szCs w:val="24"/>
        </w:rPr>
        <w:t xml:space="preserve"> and all obligations have been paid or Contractor</w:t>
      </w:r>
      <w:r w:rsidRPr="00D569DD">
        <w:rPr>
          <w:rFonts w:ascii="Arial" w:hAnsi="Arial" w:cs="Arial"/>
          <w:w w:val="99"/>
          <w:sz w:val="24"/>
          <w:szCs w:val="24"/>
        </w:rPr>
        <w:t xml:space="preserve"> </w:t>
      </w:r>
      <w:r w:rsidRPr="00D569DD">
        <w:rPr>
          <w:rFonts w:ascii="Arial" w:hAnsi="Arial" w:cs="Arial"/>
          <w:sz w:val="24"/>
          <w:szCs w:val="24"/>
        </w:rPr>
        <w:t>has a valid payment plan with which it is complying. It is explicitly recognized by Contractor that this is</w:t>
      </w:r>
      <w:r w:rsidRPr="00D569DD">
        <w:rPr>
          <w:rFonts w:ascii="Arial" w:hAnsi="Arial" w:cs="Arial"/>
          <w:w w:val="99"/>
          <w:sz w:val="24"/>
          <w:szCs w:val="24"/>
        </w:rPr>
        <w:t xml:space="preserve"> </w:t>
      </w:r>
      <w:r w:rsidRPr="00D569DD">
        <w:rPr>
          <w:rFonts w:ascii="Arial" w:hAnsi="Arial" w:cs="Arial"/>
          <w:sz w:val="24"/>
          <w:szCs w:val="24"/>
        </w:rPr>
        <w:t>an essential pre-condition to any contract or agreement and if the above certification should prove not to</w:t>
      </w:r>
      <w:r w:rsidRPr="00D569DD">
        <w:rPr>
          <w:rFonts w:ascii="Arial" w:hAnsi="Arial" w:cs="Arial"/>
          <w:w w:val="99"/>
          <w:sz w:val="24"/>
          <w:szCs w:val="24"/>
        </w:rPr>
        <w:t xml:space="preserve"> </w:t>
      </w:r>
      <w:r w:rsidRPr="00D569DD">
        <w:rPr>
          <w:rFonts w:ascii="Arial" w:hAnsi="Arial" w:cs="Arial"/>
          <w:sz w:val="24"/>
          <w:szCs w:val="24"/>
        </w:rPr>
        <w:t>be truthful in all or in part, it will be sufficient cause for the PRDE to not engage the services of the</w:t>
      </w:r>
      <w:r w:rsidRPr="00D569DD">
        <w:rPr>
          <w:rFonts w:ascii="Arial" w:hAnsi="Arial" w:cs="Arial"/>
          <w:w w:val="99"/>
          <w:sz w:val="24"/>
          <w:szCs w:val="24"/>
        </w:rPr>
        <w:t xml:space="preserve"> </w:t>
      </w:r>
      <w:r w:rsidRPr="00D569DD">
        <w:rPr>
          <w:rFonts w:ascii="Arial" w:hAnsi="Arial" w:cs="Arial"/>
          <w:sz w:val="24"/>
          <w:szCs w:val="24"/>
        </w:rPr>
        <w:t>Contractor or to cancel any agreement</w:t>
      </w:r>
      <w:r w:rsidR="00B80C82">
        <w:rPr>
          <w:rFonts w:ascii="Arial" w:hAnsi="Arial" w:cs="Arial"/>
          <w:sz w:val="24"/>
          <w:szCs w:val="24"/>
        </w:rPr>
        <w:t>, including this Agreement,</w:t>
      </w:r>
      <w:r w:rsidRPr="00D569DD">
        <w:rPr>
          <w:rFonts w:ascii="Arial" w:hAnsi="Arial" w:cs="Arial"/>
          <w:sz w:val="24"/>
          <w:szCs w:val="24"/>
        </w:rPr>
        <w:t xml:space="preserve"> entered into immediately without any further obligation to the</w:t>
      </w:r>
      <w:r w:rsidRPr="00D569DD">
        <w:rPr>
          <w:rFonts w:ascii="Arial" w:hAnsi="Arial" w:cs="Arial"/>
          <w:w w:val="99"/>
          <w:sz w:val="24"/>
          <w:szCs w:val="24"/>
        </w:rPr>
        <w:t xml:space="preserve"> </w:t>
      </w:r>
      <w:r w:rsidRPr="00D569DD">
        <w:rPr>
          <w:rFonts w:ascii="Arial" w:hAnsi="Arial" w:cs="Arial"/>
          <w:sz w:val="24"/>
          <w:szCs w:val="24"/>
        </w:rPr>
        <w:t>Contractor.</w:t>
      </w:r>
    </w:p>
    <w:p w14:paraId="71011BB0" w14:textId="77777777" w:rsidR="00241BDC" w:rsidRPr="00D569DD" w:rsidRDefault="00241BDC" w:rsidP="00D569DD">
      <w:pPr>
        <w:pStyle w:val="ListParagraph"/>
        <w:tabs>
          <w:tab w:val="left" w:pos="0"/>
          <w:tab w:val="left" w:pos="360"/>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b/>
          <w:spacing w:val="2"/>
          <w:sz w:val="24"/>
          <w:szCs w:val="24"/>
        </w:rPr>
      </w:pPr>
    </w:p>
    <w:p w14:paraId="4BBFD328" w14:textId="0CA1A29C" w:rsidR="00241BDC" w:rsidRPr="00B80C82" w:rsidRDefault="002332CE" w:rsidP="00B80C82">
      <w:pPr>
        <w:pStyle w:val="ListParagraph"/>
        <w:numPr>
          <w:ilvl w:val="0"/>
          <w:numId w:val="7"/>
        </w:numPr>
        <w:tabs>
          <w:tab w:val="left" w:pos="0"/>
          <w:tab w:val="left" w:pos="360"/>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b/>
          <w:spacing w:val="2"/>
          <w:sz w:val="24"/>
          <w:szCs w:val="24"/>
        </w:rPr>
      </w:pPr>
      <w:r w:rsidRPr="00D569DD">
        <w:rPr>
          <w:rFonts w:ascii="Arial" w:hAnsi="Arial" w:cs="Arial"/>
          <w:b/>
          <w:spacing w:val="-2"/>
          <w:sz w:val="24"/>
          <w:szCs w:val="24"/>
        </w:rPr>
        <w:t xml:space="preserve"> WITHOLDING AT SOURCE</w:t>
      </w:r>
      <w:r w:rsidRPr="00D569DD">
        <w:rPr>
          <w:rFonts w:ascii="Arial" w:hAnsi="Arial" w:cs="Arial"/>
          <w:spacing w:val="-2"/>
          <w:sz w:val="24"/>
          <w:szCs w:val="24"/>
        </w:rPr>
        <w:t xml:space="preserve">. </w:t>
      </w:r>
      <w:r w:rsidR="007A06B2" w:rsidRPr="00D569DD">
        <w:rPr>
          <w:rFonts w:ascii="Arial" w:hAnsi="Arial" w:cs="Arial"/>
          <w:spacing w:val="-2"/>
          <w:sz w:val="24"/>
          <w:szCs w:val="24"/>
        </w:rPr>
        <w:t xml:space="preserve">The </w:t>
      </w:r>
      <w:r w:rsidRPr="00D569DD">
        <w:rPr>
          <w:rFonts w:ascii="Arial" w:hAnsi="Arial" w:cs="Arial"/>
          <w:b/>
          <w:spacing w:val="-2"/>
          <w:sz w:val="24"/>
          <w:szCs w:val="24"/>
        </w:rPr>
        <w:t>FIRST</w:t>
      </w:r>
      <w:r w:rsidR="007A06B2" w:rsidRPr="00D569DD">
        <w:rPr>
          <w:rFonts w:ascii="Arial" w:hAnsi="Arial" w:cs="Arial"/>
          <w:b/>
          <w:spacing w:val="-2"/>
          <w:sz w:val="24"/>
          <w:szCs w:val="24"/>
        </w:rPr>
        <w:t xml:space="preserve"> PART </w:t>
      </w:r>
      <w:r w:rsidRPr="00D569DD">
        <w:rPr>
          <w:rFonts w:ascii="Arial" w:hAnsi="Arial" w:cs="Arial"/>
          <w:spacing w:val="-2"/>
          <w:sz w:val="24"/>
          <w:szCs w:val="24"/>
        </w:rPr>
        <w:t xml:space="preserve">will retain all amounts pursuant to applicable law including the </w:t>
      </w:r>
      <w:r w:rsidR="006A54AE" w:rsidRPr="00D569DD">
        <w:rPr>
          <w:rFonts w:ascii="Arial" w:hAnsi="Arial" w:cs="Arial"/>
          <w:spacing w:val="-2"/>
          <w:sz w:val="24"/>
          <w:szCs w:val="24"/>
        </w:rPr>
        <w:t xml:space="preserve">29% or </w:t>
      </w:r>
      <w:r w:rsidRPr="00D569DD">
        <w:rPr>
          <w:rFonts w:ascii="Arial" w:hAnsi="Arial" w:cs="Arial"/>
          <w:spacing w:val="-2"/>
          <w:sz w:val="24"/>
          <w:szCs w:val="24"/>
        </w:rPr>
        <w:t>7% withholding</w:t>
      </w:r>
      <w:r w:rsidR="006A54AE" w:rsidRPr="00D569DD">
        <w:rPr>
          <w:rFonts w:ascii="Arial" w:hAnsi="Arial" w:cs="Arial"/>
          <w:spacing w:val="-2"/>
          <w:sz w:val="24"/>
          <w:szCs w:val="24"/>
        </w:rPr>
        <w:t xml:space="preserve"> </w:t>
      </w:r>
      <w:r w:rsidR="006A54AE" w:rsidRPr="00D569DD">
        <w:rPr>
          <w:rFonts w:ascii="Arial" w:hAnsi="Arial" w:cs="Arial"/>
          <w:spacing w:val="-2"/>
          <w:sz w:val="24"/>
          <w:szCs w:val="24"/>
          <w:highlight w:val="green"/>
        </w:rPr>
        <w:t>(% depends on whether Contractor is registered to do business in Puerto Rico)</w:t>
      </w:r>
      <w:r w:rsidRPr="00D569DD">
        <w:rPr>
          <w:rFonts w:ascii="Arial" w:hAnsi="Arial" w:cs="Arial"/>
          <w:spacing w:val="-2"/>
          <w:sz w:val="24"/>
          <w:szCs w:val="24"/>
        </w:rPr>
        <w:t xml:space="preserve"> at source required under applicable law unless the </w:t>
      </w:r>
      <w:r w:rsidRPr="00D569DD">
        <w:rPr>
          <w:rFonts w:ascii="Arial" w:hAnsi="Arial" w:cs="Arial"/>
          <w:b/>
          <w:spacing w:val="-2"/>
          <w:sz w:val="24"/>
          <w:szCs w:val="24"/>
        </w:rPr>
        <w:t>SECOND PART</w:t>
      </w:r>
      <w:r w:rsidRPr="00D569DD">
        <w:rPr>
          <w:rFonts w:ascii="Arial" w:hAnsi="Arial" w:cs="Arial"/>
          <w:spacing w:val="-2"/>
          <w:sz w:val="24"/>
          <w:szCs w:val="24"/>
        </w:rPr>
        <w:t xml:space="preserve"> provides evidence of having a </w:t>
      </w:r>
      <w:r w:rsidR="0034254E" w:rsidRPr="00D569DD">
        <w:rPr>
          <w:rFonts w:ascii="Arial" w:hAnsi="Arial" w:cs="Arial"/>
          <w:spacing w:val="-2"/>
          <w:sz w:val="24"/>
          <w:szCs w:val="24"/>
        </w:rPr>
        <w:t>total</w:t>
      </w:r>
      <w:r w:rsidR="007A06B2" w:rsidRPr="00D569DD">
        <w:rPr>
          <w:rFonts w:ascii="Arial" w:hAnsi="Arial" w:cs="Arial"/>
          <w:spacing w:val="-2"/>
          <w:sz w:val="24"/>
          <w:szCs w:val="24"/>
        </w:rPr>
        <w:t xml:space="preserve"> waiver with regard to the withholding at source o</w:t>
      </w:r>
      <w:r w:rsidRPr="00D569DD">
        <w:rPr>
          <w:rFonts w:ascii="Arial" w:hAnsi="Arial" w:cs="Arial"/>
          <w:spacing w:val="-2"/>
          <w:sz w:val="24"/>
          <w:szCs w:val="24"/>
        </w:rPr>
        <w:t>f payment for services rendered</w:t>
      </w:r>
      <w:r w:rsidR="007A06B2" w:rsidRPr="00D569DD">
        <w:rPr>
          <w:rFonts w:ascii="Arial" w:hAnsi="Arial" w:cs="Arial"/>
          <w:spacing w:val="-2"/>
          <w:sz w:val="24"/>
          <w:szCs w:val="24"/>
        </w:rPr>
        <w:t>.</w:t>
      </w:r>
      <w:r w:rsidR="00403493" w:rsidRPr="00D569DD">
        <w:rPr>
          <w:rFonts w:ascii="Arial" w:hAnsi="Arial" w:cs="Arial"/>
          <w:spacing w:val="-2"/>
          <w:sz w:val="24"/>
          <w:szCs w:val="24"/>
        </w:rPr>
        <w:t xml:space="preserve"> In addition, the </w:t>
      </w:r>
      <w:r w:rsidR="00236986" w:rsidRPr="00D569DD">
        <w:rPr>
          <w:rFonts w:ascii="Arial" w:hAnsi="Arial" w:cs="Arial"/>
          <w:b/>
          <w:spacing w:val="-2"/>
          <w:sz w:val="24"/>
          <w:szCs w:val="24"/>
        </w:rPr>
        <w:t>FIRST PART</w:t>
      </w:r>
      <w:r w:rsidR="00387F08" w:rsidRPr="00D569DD">
        <w:rPr>
          <w:rFonts w:ascii="Arial" w:hAnsi="Arial" w:cs="Arial"/>
          <w:spacing w:val="-2"/>
          <w:sz w:val="24"/>
          <w:szCs w:val="24"/>
        </w:rPr>
        <w:t>, where applicable, will withhold</w:t>
      </w:r>
      <w:r w:rsidR="00403493" w:rsidRPr="00D569DD">
        <w:rPr>
          <w:rFonts w:ascii="Arial" w:hAnsi="Arial" w:cs="Arial"/>
          <w:spacing w:val="-2"/>
          <w:sz w:val="24"/>
          <w:szCs w:val="24"/>
        </w:rPr>
        <w:t xml:space="preserve"> the special contribution equivalent to one point five percent (1.5%) of </w:t>
      </w:r>
      <w:r w:rsidRPr="00D569DD">
        <w:rPr>
          <w:rFonts w:ascii="Arial" w:hAnsi="Arial" w:cs="Arial"/>
          <w:spacing w:val="-2"/>
          <w:sz w:val="24"/>
          <w:szCs w:val="24"/>
        </w:rPr>
        <w:t>the total amount of this Agreement</w:t>
      </w:r>
      <w:r w:rsidR="00403493" w:rsidRPr="00D569DD">
        <w:rPr>
          <w:rFonts w:ascii="Arial" w:hAnsi="Arial" w:cs="Arial"/>
          <w:spacing w:val="-2"/>
          <w:sz w:val="24"/>
          <w:szCs w:val="24"/>
        </w:rPr>
        <w:t xml:space="preserve"> for payments m</w:t>
      </w:r>
      <w:r w:rsidR="0034254E" w:rsidRPr="00D569DD">
        <w:rPr>
          <w:rFonts w:ascii="Arial" w:hAnsi="Arial" w:cs="Arial"/>
          <w:spacing w:val="-2"/>
          <w:sz w:val="24"/>
          <w:szCs w:val="24"/>
        </w:rPr>
        <w:t xml:space="preserve">ade to the </w:t>
      </w:r>
      <w:r w:rsidR="000B716E" w:rsidRPr="00D569DD">
        <w:rPr>
          <w:rFonts w:ascii="Arial" w:hAnsi="Arial" w:cs="Arial"/>
          <w:b/>
          <w:spacing w:val="-2"/>
          <w:sz w:val="24"/>
          <w:szCs w:val="24"/>
        </w:rPr>
        <w:t>SECOND PART</w:t>
      </w:r>
      <w:r w:rsidR="0034254E" w:rsidRPr="00D569DD">
        <w:rPr>
          <w:rFonts w:ascii="Arial" w:hAnsi="Arial" w:cs="Arial"/>
          <w:spacing w:val="-2"/>
          <w:sz w:val="24"/>
          <w:szCs w:val="24"/>
        </w:rPr>
        <w:t xml:space="preserve"> as established according to Commonwealth of Puerto Rico Law 48-2013</w:t>
      </w:r>
      <w:r w:rsidR="00403493" w:rsidRPr="00D569DD">
        <w:rPr>
          <w:rFonts w:ascii="Arial" w:hAnsi="Arial" w:cs="Arial"/>
          <w:spacing w:val="-2"/>
          <w:sz w:val="24"/>
          <w:szCs w:val="24"/>
        </w:rPr>
        <w:t>. Notwithstanding the certification of release of retention or retention</w:t>
      </w:r>
      <w:r w:rsidR="0034254E" w:rsidRPr="00D569DD">
        <w:rPr>
          <w:rFonts w:ascii="Arial" w:hAnsi="Arial" w:cs="Arial"/>
          <w:spacing w:val="-2"/>
          <w:sz w:val="24"/>
          <w:szCs w:val="24"/>
        </w:rPr>
        <w:t xml:space="preserve"> that applied to the </w:t>
      </w:r>
      <w:r w:rsidR="0034254E" w:rsidRPr="00D569DD">
        <w:rPr>
          <w:rFonts w:ascii="Arial" w:hAnsi="Arial" w:cs="Arial"/>
          <w:b/>
          <w:spacing w:val="-2"/>
          <w:sz w:val="24"/>
          <w:szCs w:val="24"/>
        </w:rPr>
        <w:t>SECOND PART</w:t>
      </w:r>
      <w:r w:rsidR="0034254E" w:rsidRPr="00D569DD">
        <w:rPr>
          <w:rFonts w:ascii="Arial" w:hAnsi="Arial" w:cs="Arial"/>
          <w:spacing w:val="-2"/>
          <w:sz w:val="24"/>
          <w:szCs w:val="24"/>
        </w:rPr>
        <w:t xml:space="preserve">, the </w:t>
      </w:r>
      <w:r w:rsidR="0034254E" w:rsidRPr="00D569DD">
        <w:rPr>
          <w:rFonts w:ascii="Arial" w:hAnsi="Arial" w:cs="Arial"/>
          <w:b/>
          <w:spacing w:val="-2"/>
          <w:sz w:val="24"/>
          <w:szCs w:val="24"/>
        </w:rPr>
        <w:t>FIRST PART</w:t>
      </w:r>
      <w:r w:rsidR="00403493" w:rsidRPr="00D569DD">
        <w:rPr>
          <w:rFonts w:ascii="Arial" w:hAnsi="Arial" w:cs="Arial"/>
          <w:spacing w:val="-2"/>
          <w:sz w:val="24"/>
          <w:szCs w:val="24"/>
        </w:rPr>
        <w:t>, where applicable, will retain the special contribution and any other special tax imposed.</w:t>
      </w:r>
    </w:p>
    <w:p w14:paraId="2FE7FBC9" w14:textId="77777777" w:rsidR="00B80C82" w:rsidRPr="00B80C82" w:rsidRDefault="00B80C82" w:rsidP="00B80C82">
      <w:pPr>
        <w:pStyle w:val="ListParagraph"/>
        <w:tabs>
          <w:tab w:val="left" w:pos="0"/>
          <w:tab w:val="left" w:pos="360"/>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b/>
          <w:spacing w:val="2"/>
          <w:sz w:val="24"/>
          <w:szCs w:val="24"/>
        </w:rPr>
      </w:pPr>
    </w:p>
    <w:p w14:paraId="1769A944" w14:textId="50817B65" w:rsidR="00AD2886" w:rsidRPr="00D569DD" w:rsidRDefault="00AD2886" w:rsidP="00D569DD">
      <w:pPr>
        <w:pStyle w:val="ListParagraph"/>
        <w:numPr>
          <w:ilvl w:val="0"/>
          <w:numId w:val="7"/>
        </w:numPr>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r w:rsidRPr="00D569DD">
        <w:rPr>
          <w:rFonts w:ascii="Arial" w:hAnsi="Arial" w:cs="Arial"/>
          <w:b/>
          <w:sz w:val="24"/>
          <w:szCs w:val="24"/>
        </w:rPr>
        <w:t>SERVICE WARRANTY.</w:t>
      </w:r>
      <w:r w:rsidRPr="00D569DD">
        <w:rPr>
          <w:rFonts w:ascii="Arial" w:hAnsi="Arial" w:cs="Arial"/>
          <w:sz w:val="24"/>
          <w:szCs w:val="24"/>
        </w:rPr>
        <w:t xml:space="preserve"> The </w:t>
      </w:r>
      <w:r w:rsidR="00026740" w:rsidRPr="00D569DD">
        <w:rPr>
          <w:rFonts w:ascii="Arial" w:hAnsi="Arial" w:cs="Arial"/>
          <w:sz w:val="24"/>
          <w:szCs w:val="24"/>
        </w:rPr>
        <w:t>Contractor</w:t>
      </w:r>
      <w:r w:rsidRPr="00D569DD">
        <w:rPr>
          <w:rFonts w:ascii="Arial" w:hAnsi="Arial" w:cs="Arial"/>
          <w:sz w:val="24"/>
          <w:szCs w:val="24"/>
        </w:rPr>
        <w:t xml:space="preserve"> hereby represents and warrants in the that it can and will perform, or cause the services to be performed, in strict accordance with the provisions and requirements of this Agreement and its attachments. The services will be performed in a timely, professional and workmanlike manner, in accordance with all applicable industry and professional standards. Such services shall be </w:t>
      </w:r>
      <w:r w:rsidR="00026740" w:rsidRPr="00D569DD">
        <w:rPr>
          <w:rFonts w:ascii="Arial" w:hAnsi="Arial" w:cs="Arial"/>
          <w:sz w:val="24"/>
          <w:szCs w:val="24"/>
        </w:rPr>
        <w:t xml:space="preserve">rendered </w:t>
      </w:r>
      <w:r w:rsidRPr="00D569DD">
        <w:rPr>
          <w:rFonts w:ascii="Arial" w:hAnsi="Arial" w:cs="Arial"/>
          <w:sz w:val="24"/>
          <w:szCs w:val="24"/>
        </w:rPr>
        <w:t>in compliance with all applicable laws, rules, regulations or orders</w:t>
      </w:r>
      <w:r w:rsidR="0000295F" w:rsidRPr="00D569DD">
        <w:rPr>
          <w:rFonts w:ascii="Arial" w:hAnsi="Arial" w:cs="Arial"/>
          <w:sz w:val="24"/>
          <w:szCs w:val="24"/>
        </w:rPr>
        <w:t xml:space="preserve">, including the Puerto Rico Office of Management and Budget’s </w:t>
      </w:r>
      <w:r w:rsidR="00026740" w:rsidRPr="00D569DD">
        <w:rPr>
          <w:rFonts w:ascii="Arial" w:hAnsi="Arial" w:cs="Arial"/>
          <w:sz w:val="24"/>
          <w:szCs w:val="24"/>
        </w:rPr>
        <w:t xml:space="preserve">(“OMB”) </w:t>
      </w:r>
      <w:r w:rsidR="0000295F" w:rsidRPr="00D569DD">
        <w:rPr>
          <w:rFonts w:ascii="Arial" w:hAnsi="Arial" w:cs="Arial"/>
          <w:sz w:val="24"/>
          <w:szCs w:val="24"/>
        </w:rPr>
        <w:t>Policy ATI-017 dated November 7, 2016</w:t>
      </w:r>
      <w:r w:rsidRPr="00D569DD">
        <w:rPr>
          <w:rFonts w:ascii="Arial" w:hAnsi="Arial" w:cs="Arial"/>
          <w:sz w:val="24"/>
          <w:szCs w:val="24"/>
        </w:rPr>
        <w:t xml:space="preserve">. Subject to the </w:t>
      </w:r>
      <w:r w:rsidR="0000295F" w:rsidRPr="00D569DD">
        <w:rPr>
          <w:rFonts w:ascii="Arial" w:hAnsi="Arial" w:cs="Arial"/>
          <w:sz w:val="24"/>
          <w:szCs w:val="24"/>
        </w:rPr>
        <w:t>g</w:t>
      </w:r>
      <w:r w:rsidRPr="00D569DD">
        <w:rPr>
          <w:rFonts w:ascii="Arial" w:hAnsi="Arial" w:cs="Arial"/>
          <w:sz w:val="24"/>
          <w:szCs w:val="24"/>
        </w:rPr>
        <w:t xml:space="preserve">uaranteed </w:t>
      </w:r>
      <w:r w:rsidR="0000295F" w:rsidRPr="00D569DD">
        <w:rPr>
          <w:rFonts w:ascii="Arial" w:hAnsi="Arial" w:cs="Arial"/>
          <w:sz w:val="24"/>
          <w:szCs w:val="24"/>
        </w:rPr>
        <w:t>o</w:t>
      </w:r>
      <w:r w:rsidRPr="00D569DD">
        <w:rPr>
          <w:rFonts w:ascii="Arial" w:hAnsi="Arial" w:cs="Arial"/>
          <w:sz w:val="24"/>
          <w:szCs w:val="24"/>
        </w:rPr>
        <w:t>n-</w:t>
      </w:r>
      <w:r w:rsidR="0000295F" w:rsidRPr="00D569DD">
        <w:rPr>
          <w:rFonts w:ascii="Arial" w:hAnsi="Arial" w:cs="Arial"/>
          <w:sz w:val="24"/>
          <w:szCs w:val="24"/>
        </w:rPr>
        <w:t>s</w:t>
      </w:r>
      <w:r w:rsidRPr="00D569DD">
        <w:rPr>
          <w:rFonts w:ascii="Arial" w:hAnsi="Arial" w:cs="Arial"/>
          <w:sz w:val="24"/>
          <w:szCs w:val="24"/>
        </w:rPr>
        <w:t xml:space="preserve">ite </w:t>
      </w:r>
      <w:r w:rsidR="0000295F" w:rsidRPr="00D569DD">
        <w:rPr>
          <w:rFonts w:ascii="Arial" w:hAnsi="Arial" w:cs="Arial"/>
          <w:sz w:val="24"/>
          <w:szCs w:val="24"/>
        </w:rPr>
        <w:t>i</w:t>
      </w:r>
      <w:r w:rsidRPr="00D569DD">
        <w:rPr>
          <w:rFonts w:ascii="Arial" w:hAnsi="Arial" w:cs="Arial"/>
          <w:sz w:val="24"/>
          <w:szCs w:val="24"/>
        </w:rPr>
        <w:t xml:space="preserve">nitial </w:t>
      </w:r>
      <w:r w:rsidR="0000295F" w:rsidRPr="00D569DD">
        <w:rPr>
          <w:rFonts w:ascii="Arial" w:hAnsi="Arial" w:cs="Arial"/>
          <w:sz w:val="24"/>
          <w:szCs w:val="24"/>
        </w:rPr>
        <w:t>t</w:t>
      </w:r>
      <w:r w:rsidRPr="00D569DD">
        <w:rPr>
          <w:rFonts w:ascii="Arial" w:hAnsi="Arial" w:cs="Arial"/>
          <w:sz w:val="24"/>
          <w:szCs w:val="24"/>
        </w:rPr>
        <w:t xml:space="preserve">esponse </w:t>
      </w:r>
      <w:r w:rsidR="0000295F" w:rsidRPr="00D569DD">
        <w:rPr>
          <w:rFonts w:ascii="Arial" w:hAnsi="Arial" w:cs="Arial"/>
          <w:sz w:val="24"/>
          <w:szCs w:val="24"/>
        </w:rPr>
        <w:t>t</w:t>
      </w:r>
      <w:r w:rsidRPr="00D569DD">
        <w:rPr>
          <w:rFonts w:ascii="Arial" w:hAnsi="Arial" w:cs="Arial"/>
          <w:sz w:val="24"/>
          <w:szCs w:val="24"/>
        </w:rPr>
        <w:t xml:space="preserve">ime and </w:t>
      </w:r>
      <w:r w:rsidR="0000295F" w:rsidRPr="00D569DD">
        <w:rPr>
          <w:rFonts w:ascii="Arial" w:hAnsi="Arial" w:cs="Arial"/>
          <w:sz w:val="24"/>
          <w:szCs w:val="24"/>
        </w:rPr>
        <w:t>g</w:t>
      </w:r>
      <w:r w:rsidRPr="00D569DD">
        <w:rPr>
          <w:rFonts w:ascii="Arial" w:hAnsi="Arial" w:cs="Arial"/>
          <w:sz w:val="24"/>
          <w:szCs w:val="24"/>
        </w:rPr>
        <w:t xml:space="preserve">uaranteed </w:t>
      </w:r>
      <w:r w:rsidR="0000295F" w:rsidRPr="00D569DD">
        <w:rPr>
          <w:rFonts w:ascii="Arial" w:hAnsi="Arial" w:cs="Arial"/>
          <w:sz w:val="24"/>
          <w:szCs w:val="24"/>
        </w:rPr>
        <w:t>r</w:t>
      </w:r>
      <w:r w:rsidRPr="00D569DD">
        <w:rPr>
          <w:rFonts w:ascii="Arial" w:hAnsi="Arial" w:cs="Arial"/>
          <w:sz w:val="24"/>
          <w:szCs w:val="24"/>
        </w:rPr>
        <w:t xml:space="preserve">epair and </w:t>
      </w:r>
      <w:r w:rsidR="0000295F" w:rsidRPr="00D569DD">
        <w:rPr>
          <w:rFonts w:ascii="Arial" w:hAnsi="Arial" w:cs="Arial"/>
          <w:sz w:val="24"/>
          <w:szCs w:val="24"/>
        </w:rPr>
        <w:t>r</w:t>
      </w:r>
      <w:r w:rsidRPr="00D569DD">
        <w:rPr>
          <w:rFonts w:ascii="Arial" w:hAnsi="Arial" w:cs="Arial"/>
          <w:sz w:val="24"/>
          <w:szCs w:val="24"/>
        </w:rPr>
        <w:t xml:space="preserve">eplacement </w:t>
      </w:r>
      <w:r w:rsidR="0000295F" w:rsidRPr="00D569DD">
        <w:rPr>
          <w:rFonts w:ascii="Arial" w:hAnsi="Arial" w:cs="Arial"/>
          <w:sz w:val="24"/>
          <w:szCs w:val="24"/>
        </w:rPr>
        <w:t>t</w:t>
      </w:r>
      <w:r w:rsidRPr="00D569DD">
        <w:rPr>
          <w:rFonts w:ascii="Arial" w:hAnsi="Arial" w:cs="Arial"/>
          <w:sz w:val="24"/>
          <w:szCs w:val="24"/>
        </w:rPr>
        <w:t>imes</w:t>
      </w:r>
      <w:r w:rsidR="0000295F" w:rsidRPr="00D569DD">
        <w:rPr>
          <w:rFonts w:ascii="Arial" w:hAnsi="Arial" w:cs="Arial"/>
          <w:sz w:val="24"/>
          <w:szCs w:val="24"/>
        </w:rPr>
        <w:t xml:space="preserve"> specified in </w:t>
      </w:r>
      <w:r w:rsidR="00B80C82">
        <w:rPr>
          <w:rFonts w:ascii="Arial" w:hAnsi="Arial" w:cs="Arial"/>
          <w:sz w:val="24"/>
          <w:szCs w:val="24"/>
        </w:rPr>
        <w:t>Contractor’s</w:t>
      </w:r>
      <w:r w:rsidR="0000295F" w:rsidRPr="00D569DD">
        <w:rPr>
          <w:rFonts w:ascii="Arial" w:hAnsi="Arial" w:cs="Arial"/>
          <w:sz w:val="24"/>
          <w:szCs w:val="24"/>
        </w:rPr>
        <w:t xml:space="preserve"> S</w:t>
      </w:r>
      <w:r w:rsidR="00B80C82">
        <w:rPr>
          <w:rFonts w:ascii="Arial" w:hAnsi="Arial" w:cs="Arial"/>
          <w:sz w:val="24"/>
          <w:szCs w:val="24"/>
        </w:rPr>
        <w:t xml:space="preserve">ervice </w:t>
      </w:r>
      <w:r w:rsidR="0000295F" w:rsidRPr="00D569DD">
        <w:rPr>
          <w:rFonts w:ascii="Arial" w:hAnsi="Arial" w:cs="Arial"/>
          <w:sz w:val="24"/>
          <w:szCs w:val="24"/>
        </w:rPr>
        <w:t>L</w:t>
      </w:r>
      <w:r w:rsidR="00B80C82">
        <w:rPr>
          <w:rFonts w:ascii="Arial" w:hAnsi="Arial" w:cs="Arial"/>
          <w:sz w:val="24"/>
          <w:szCs w:val="24"/>
        </w:rPr>
        <w:t xml:space="preserve">evel </w:t>
      </w:r>
      <w:r w:rsidR="0000295F" w:rsidRPr="00D569DD">
        <w:rPr>
          <w:rFonts w:ascii="Arial" w:hAnsi="Arial" w:cs="Arial"/>
          <w:sz w:val="24"/>
          <w:szCs w:val="24"/>
        </w:rPr>
        <w:t>A</w:t>
      </w:r>
      <w:r w:rsidR="00B80C82">
        <w:rPr>
          <w:rFonts w:ascii="Arial" w:hAnsi="Arial" w:cs="Arial"/>
          <w:sz w:val="24"/>
          <w:szCs w:val="24"/>
        </w:rPr>
        <w:t>greement</w:t>
      </w:r>
      <w:r w:rsidRPr="00D569DD">
        <w:rPr>
          <w:rFonts w:ascii="Arial" w:hAnsi="Arial" w:cs="Arial"/>
          <w:sz w:val="24"/>
          <w:szCs w:val="24"/>
        </w:rPr>
        <w:t xml:space="preserve">, if the Department notifies </w:t>
      </w:r>
      <w:r w:rsidR="00026740" w:rsidRPr="00D569DD">
        <w:rPr>
          <w:rFonts w:ascii="Arial" w:hAnsi="Arial" w:cs="Arial"/>
          <w:sz w:val="24"/>
          <w:szCs w:val="24"/>
        </w:rPr>
        <w:t>Contractor</w:t>
      </w:r>
      <w:r w:rsidRPr="00D569DD">
        <w:rPr>
          <w:rFonts w:ascii="Arial" w:hAnsi="Arial" w:cs="Arial"/>
          <w:sz w:val="24"/>
          <w:szCs w:val="24"/>
        </w:rPr>
        <w:t xml:space="preserve">, or if the </w:t>
      </w:r>
      <w:r w:rsidR="00026740" w:rsidRPr="00D569DD">
        <w:rPr>
          <w:rFonts w:ascii="Arial" w:hAnsi="Arial" w:cs="Arial"/>
          <w:sz w:val="24"/>
          <w:szCs w:val="24"/>
        </w:rPr>
        <w:t>Contractor</w:t>
      </w:r>
      <w:r w:rsidRPr="00D569DD">
        <w:rPr>
          <w:rFonts w:ascii="Arial" w:hAnsi="Arial" w:cs="Arial"/>
          <w:sz w:val="24"/>
          <w:szCs w:val="24"/>
        </w:rPr>
        <w:t xml:space="preserve"> becomes aware of any non-performance, error or defect covered by the foregoing warranties, </w:t>
      </w:r>
      <w:r w:rsidR="00026740" w:rsidRPr="00D569DD">
        <w:rPr>
          <w:rFonts w:ascii="Arial" w:hAnsi="Arial" w:cs="Arial"/>
          <w:sz w:val="24"/>
          <w:szCs w:val="24"/>
        </w:rPr>
        <w:t>Contractor</w:t>
      </w:r>
      <w:r w:rsidRPr="00D569DD">
        <w:rPr>
          <w:rFonts w:ascii="Arial" w:hAnsi="Arial" w:cs="Arial"/>
          <w:sz w:val="24"/>
          <w:szCs w:val="24"/>
        </w:rPr>
        <w:t xml:space="preserve">, at its own expense, promptly (but in no event later than thirty (30) days after written notification by the Department) correct such non-performance, error or defect. Any repair or replacement of services, or any portion thereof, will be automatically warranted as provided herein. The </w:t>
      </w:r>
      <w:r w:rsidR="0000295F" w:rsidRPr="00D569DD">
        <w:rPr>
          <w:rFonts w:ascii="Arial" w:hAnsi="Arial" w:cs="Arial"/>
          <w:sz w:val="24"/>
          <w:szCs w:val="24"/>
        </w:rPr>
        <w:t>Contractor</w:t>
      </w:r>
      <w:r w:rsidRPr="00D569DD">
        <w:rPr>
          <w:rFonts w:ascii="Arial" w:hAnsi="Arial" w:cs="Arial"/>
          <w:sz w:val="24"/>
          <w:szCs w:val="24"/>
        </w:rPr>
        <w:t xml:space="preserve"> will assign to the Department any third-party warranties </w:t>
      </w:r>
      <w:r w:rsidR="00026740" w:rsidRPr="00D569DD">
        <w:rPr>
          <w:rFonts w:ascii="Arial" w:hAnsi="Arial" w:cs="Arial"/>
          <w:sz w:val="24"/>
          <w:szCs w:val="24"/>
        </w:rPr>
        <w:t>Contractor</w:t>
      </w:r>
      <w:r w:rsidRPr="00D569DD">
        <w:rPr>
          <w:rFonts w:ascii="Arial" w:hAnsi="Arial" w:cs="Arial"/>
          <w:sz w:val="24"/>
          <w:szCs w:val="24"/>
        </w:rPr>
        <w:t xml:space="preserve"> receives in connection with any services performed under th</w:t>
      </w:r>
      <w:r w:rsidR="00B80C82">
        <w:rPr>
          <w:rFonts w:ascii="Arial" w:hAnsi="Arial" w:cs="Arial"/>
          <w:sz w:val="24"/>
          <w:szCs w:val="24"/>
        </w:rPr>
        <w:t>is Agreement</w:t>
      </w:r>
      <w:r w:rsidRPr="00D569DD">
        <w:rPr>
          <w:rFonts w:ascii="Arial" w:hAnsi="Arial" w:cs="Arial"/>
          <w:sz w:val="24"/>
          <w:szCs w:val="24"/>
        </w:rPr>
        <w:t>.</w:t>
      </w:r>
      <w:r w:rsidR="0000295F" w:rsidRPr="00D569DD">
        <w:rPr>
          <w:rFonts w:ascii="Arial" w:hAnsi="Arial" w:cs="Arial"/>
          <w:sz w:val="24"/>
          <w:szCs w:val="24"/>
        </w:rPr>
        <w:t xml:space="preserve"> In cases of Contractor’s non-compliance with this paragraph, the Department is obligated to notify the OMB</w:t>
      </w:r>
      <w:r w:rsidR="00026740" w:rsidRPr="00D569DD">
        <w:rPr>
          <w:rFonts w:ascii="Arial" w:hAnsi="Arial" w:cs="Arial"/>
          <w:sz w:val="24"/>
          <w:szCs w:val="24"/>
        </w:rPr>
        <w:t xml:space="preserve"> so that it can proceed to publicize said information to all government entities.</w:t>
      </w:r>
    </w:p>
    <w:p w14:paraId="69EFEA23" w14:textId="77777777" w:rsidR="00026740" w:rsidRPr="00D569DD" w:rsidRDefault="00026740" w:rsidP="00D569DD">
      <w:pPr>
        <w:pStyle w:val="ListParagraph"/>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p>
    <w:p w14:paraId="34A70162" w14:textId="0E67B486" w:rsidR="00026740" w:rsidRPr="009F0D78" w:rsidRDefault="009F0D78" w:rsidP="009F0D78">
      <w:pPr>
        <w:pStyle w:val="ListParagraph"/>
        <w:numPr>
          <w:ilvl w:val="0"/>
          <w:numId w:val="7"/>
        </w:numPr>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r w:rsidRPr="00CB1820">
        <w:rPr>
          <w:rFonts w:ascii="Arial" w:hAnsi="Arial" w:cs="Arial"/>
          <w:b/>
          <w:sz w:val="24"/>
          <w:szCs w:val="24"/>
        </w:rPr>
        <w:t xml:space="preserve">COMPLIANCE WITH </w:t>
      </w:r>
      <w:r>
        <w:rPr>
          <w:rFonts w:ascii="Arial" w:hAnsi="Arial" w:cs="Arial"/>
          <w:b/>
          <w:sz w:val="24"/>
          <w:szCs w:val="24"/>
        </w:rPr>
        <w:t xml:space="preserve">ACT 151 OF 2004 AND ATI </w:t>
      </w:r>
      <w:r w:rsidRPr="00CB1820">
        <w:rPr>
          <w:rFonts w:ascii="Arial" w:hAnsi="Arial" w:cs="Arial"/>
          <w:b/>
          <w:sz w:val="24"/>
          <w:szCs w:val="24"/>
        </w:rPr>
        <w:t>POLIC</w:t>
      </w:r>
      <w:r>
        <w:rPr>
          <w:rFonts w:ascii="Arial" w:hAnsi="Arial" w:cs="Arial"/>
          <w:b/>
          <w:sz w:val="24"/>
          <w:szCs w:val="24"/>
        </w:rPr>
        <w:t xml:space="preserve">IES. </w:t>
      </w:r>
      <w:r>
        <w:rPr>
          <w:rFonts w:ascii="Arial" w:hAnsi="Arial" w:cs="Arial"/>
          <w:sz w:val="24"/>
          <w:szCs w:val="24"/>
        </w:rPr>
        <w:t xml:space="preserve">Contractor hereby </w:t>
      </w:r>
      <w:r w:rsidRPr="009F0D78">
        <w:rPr>
          <w:rFonts w:ascii="Arial" w:hAnsi="Arial" w:cs="Arial"/>
          <w:sz w:val="24"/>
          <w:szCs w:val="24"/>
        </w:rPr>
        <w:t xml:space="preserve">agrees and certifies that all products and services rendered under this Agreement comply with Puerto Rico Act 151 of 2004 (Ley de </w:t>
      </w:r>
      <w:proofErr w:type="spellStart"/>
      <w:r w:rsidRPr="009F0D78">
        <w:rPr>
          <w:rFonts w:ascii="Arial" w:hAnsi="Arial" w:cs="Arial"/>
          <w:sz w:val="24"/>
          <w:szCs w:val="24"/>
        </w:rPr>
        <w:t>Gobierno</w:t>
      </w:r>
      <w:proofErr w:type="spellEnd"/>
      <w:r w:rsidRPr="009F0D78">
        <w:rPr>
          <w:rFonts w:ascii="Arial" w:hAnsi="Arial" w:cs="Arial"/>
          <w:sz w:val="24"/>
          <w:szCs w:val="24"/>
        </w:rPr>
        <w:t xml:space="preserve"> </w:t>
      </w:r>
      <w:proofErr w:type="spellStart"/>
      <w:r w:rsidRPr="009F0D78">
        <w:rPr>
          <w:rFonts w:ascii="Arial" w:hAnsi="Arial" w:cs="Arial"/>
          <w:sz w:val="24"/>
          <w:szCs w:val="24"/>
        </w:rPr>
        <w:t>Electrónico</w:t>
      </w:r>
      <w:proofErr w:type="spellEnd"/>
      <w:r w:rsidRPr="009F0D78">
        <w:rPr>
          <w:rFonts w:ascii="Arial" w:hAnsi="Arial" w:cs="Arial"/>
          <w:sz w:val="24"/>
          <w:szCs w:val="24"/>
        </w:rPr>
        <w:t xml:space="preserve"> (Electronic Government Act)) and with all applicable policies issued by the </w:t>
      </w:r>
      <w:r w:rsidRPr="009F0D78">
        <w:rPr>
          <w:rFonts w:ascii="Arial" w:hAnsi="Arial" w:cs="Arial"/>
          <w:b/>
          <w:sz w:val="24"/>
          <w:szCs w:val="24"/>
        </w:rPr>
        <w:t xml:space="preserve"> Puerto Rico Office of Management and Budget’s Area of Information Technology, </w:t>
      </w:r>
      <w:r w:rsidRPr="009F0D78">
        <w:rPr>
          <w:rFonts w:ascii="Arial" w:hAnsi="Arial" w:cs="Arial"/>
          <w:sz w:val="24"/>
          <w:szCs w:val="24"/>
        </w:rPr>
        <w:t>including, without limitation,</w:t>
      </w:r>
      <w:r w:rsidRPr="009F0D78">
        <w:rPr>
          <w:rFonts w:ascii="Arial" w:hAnsi="Arial" w:cs="Arial"/>
          <w:b/>
          <w:sz w:val="24"/>
          <w:szCs w:val="24"/>
        </w:rPr>
        <w:t xml:space="preserve"> </w:t>
      </w:r>
      <w:r w:rsidRPr="009F0D78">
        <w:rPr>
          <w:rFonts w:ascii="Arial" w:hAnsi="Arial" w:cs="Arial"/>
          <w:sz w:val="24"/>
          <w:szCs w:val="24"/>
        </w:rPr>
        <w:t>the dispositions of ATI Policy ATI-017.</w:t>
      </w:r>
      <w:r w:rsidR="00026740" w:rsidRPr="009F0D78">
        <w:rPr>
          <w:rFonts w:ascii="Arial" w:hAnsi="Arial" w:cs="Arial"/>
          <w:sz w:val="24"/>
          <w:szCs w:val="24"/>
        </w:rPr>
        <w:t>Pursuant to OMB’s Police ATI-017 Contractor shall document all phases of the development of any software or programming provided under this Agreement. Contractor shall provide all pertinent source codes of the software or programming developed hereunder. Source Codes shall be delivered in electronic form in the Department’s servers or back-up systems in testing and production environments, as well as in a physical media such as a CD, DVD or USB</w:t>
      </w:r>
      <w:r w:rsidR="00DB36EE" w:rsidRPr="009F0D78">
        <w:rPr>
          <w:rFonts w:ascii="Arial" w:hAnsi="Arial" w:cs="Arial"/>
          <w:sz w:val="24"/>
          <w:szCs w:val="24"/>
        </w:rPr>
        <w:t>. Contractor’s documentation will include standard or common development methodology and documentation.</w:t>
      </w:r>
    </w:p>
    <w:p w14:paraId="3F6F1349" w14:textId="77777777" w:rsidR="00DB36EE" w:rsidRPr="00D569DD" w:rsidRDefault="00DB36EE" w:rsidP="00D569DD">
      <w:pPr>
        <w:pStyle w:val="ListParagraph"/>
        <w:spacing w:line="276" w:lineRule="auto"/>
        <w:jc w:val="both"/>
        <w:rPr>
          <w:rFonts w:ascii="Arial" w:hAnsi="Arial" w:cs="Arial"/>
          <w:sz w:val="24"/>
          <w:szCs w:val="24"/>
        </w:rPr>
      </w:pPr>
    </w:p>
    <w:p w14:paraId="13690846" w14:textId="2D428665" w:rsidR="00DB36EE" w:rsidRPr="00D569DD" w:rsidRDefault="00DB36EE" w:rsidP="00D569DD">
      <w:pPr>
        <w:pStyle w:val="ListParagraph"/>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r w:rsidRPr="00D569DD">
        <w:rPr>
          <w:rFonts w:ascii="Arial" w:hAnsi="Arial" w:cs="Arial"/>
          <w:sz w:val="24"/>
          <w:szCs w:val="24"/>
        </w:rPr>
        <w:t xml:space="preserve">Contractor hereby agrees that any design, model, software, programming or product developed under this Agreement shall become the intellectual property of the Government of Puerto Rico, who shall have absolute rights over such property. Contractor shall have no intellectual property rights or otherwise over the products and the documentation. Therefore, the product may be used by any other Government Agency without additional payment to Contractor. </w:t>
      </w:r>
    </w:p>
    <w:p w14:paraId="6C2A91A7" w14:textId="3822A004" w:rsidR="00AE5499" w:rsidRPr="00D569DD" w:rsidRDefault="00AE5499" w:rsidP="00D569DD">
      <w:pPr>
        <w:pStyle w:val="ListParagraph"/>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p>
    <w:p w14:paraId="2361861B" w14:textId="25242618" w:rsidR="00AE5499" w:rsidRPr="00D569DD" w:rsidRDefault="00AE5499" w:rsidP="00D569DD">
      <w:pPr>
        <w:pStyle w:val="ListParagraph"/>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r w:rsidRPr="00D569DD">
        <w:rPr>
          <w:rFonts w:ascii="Arial" w:hAnsi="Arial" w:cs="Arial"/>
          <w:sz w:val="24"/>
          <w:szCs w:val="24"/>
        </w:rPr>
        <w:t>Furthermore, during any warranty period or if Contractor’s services are engaged for maintenance of the product, Contractor shall supply the Department with up to date documentation of the product.</w:t>
      </w:r>
    </w:p>
    <w:p w14:paraId="1CC9AB02" w14:textId="77777777" w:rsidR="00AD2886" w:rsidRPr="00D569DD" w:rsidRDefault="00AD2886" w:rsidP="00D569DD">
      <w:pPr>
        <w:pStyle w:val="ListParagraph"/>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p>
    <w:p w14:paraId="439AD9F1" w14:textId="449AA123" w:rsidR="00AD2886" w:rsidRPr="00D569DD" w:rsidRDefault="00AD2886" w:rsidP="00D569DD">
      <w:pPr>
        <w:pStyle w:val="ListParagraph"/>
        <w:numPr>
          <w:ilvl w:val="0"/>
          <w:numId w:val="7"/>
        </w:numPr>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r w:rsidRPr="00D569DD">
        <w:rPr>
          <w:rFonts w:ascii="Arial" w:hAnsi="Arial" w:cs="Arial"/>
          <w:b/>
          <w:sz w:val="24"/>
          <w:szCs w:val="24"/>
        </w:rPr>
        <w:t>WORK QUALITY ASSURANCE</w:t>
      </w:r>
      <w:r w:rsidRPr="00D569DD">
        <w:rPr>
          <w:rFonts w:ascii="Arial" w:hAnsi="Arial" w:cs="Arial"/>
          <w:sz w:val="24"/>
          <w:szCs w:val="24"/>
        </w:rPr>
        <w:t xml:space="preserve">. Contractor is responsible for the quality of the work and activities of each of its staff and subcontractors, including without limitation, compliance with the terms of this Agreement. Contractor shall retain and utilize sufficient resources to assure the most effective and efficient performance of services and shall utilize professionals licensed to practice the applicable profession, as required by law or by this Agreement. Contractor shall use efficient business administration methods and perform the </w:t>
      </w:r>
      <w:r w:rsidR="00803C6A" w:rsidRPr="00D569DD">
        <w:rPr>
          <w:rFonts w:ascii="Arial" w:hAnsi="Arial" w:cs="Arial"/>
          <w:sz w:val="24"/>
          <w:szCs w:val="24"/>
        </w:rPr>
        <w:t>S</w:t>
      </w:r>
      <w:r w:rsidRPr="00D569DD">
        <w:rPr>
          <w:rFonts w:ascii="Arial" w:hAnsi="Arial" w:cs="Arial"/>
          <w:sz w:val="24"/>
          <w:szCs w:val="24"/>
        </w:rPr>
        <w:t xml:space="preserve">ervices in the best way and in the most expeditious and economical manner consistent with the best interests of the Department, so as to ensure, among other things, that the </w:t>
      </w:r>
      <w:r w:rsidR="00803C6A" w:rsidRPr="00D569DD">
        <w:rPr>
          <w:rFonts w:ascii="Arial" w:hAnsi="Arial" w:cs="Arial"/>
          <w:sz w:val="24"/>
          <w:szCs w:val="24"/>
        </w:rPr>
        <w:t>S</w:t>
      </w:r>
      <w:r w:rsidRPr="00D569DD">
        <w:rPr>
          <w:rFonts w:ascii="Arial" w:hAnsi="Arial" w:cs="Arial"/>
          <w:sz w:val="24"/>
          <w:szCs w:val="24"/>
        </w:rPr>
        <w:t xml:space="preserve">ervices are performed at a reasonable cost to the Department and that the services performed by other entities or persons in connection with the contract are also efficiently and cost-effectively delivered. </w:t>
      </w:r>
    </w:p>
    <w:p w14:paraId="26A7CE91" w14:textId="77777777" w:rsidR="00AD2886" w:rsidRPr="00D569DD" w:rsidRDefault="00AD2886" w:rsidP="00D569DD">
      <w:pPr>
        <w:pStyle w:val="ListParagraph"/>
        <w:spacing w:line="276" w:lineRule="auto"/>
        <w:jc w:val="both"/>
        <w:rPr>
          <w:rFonts w:ascii="Arial" w:hAnsi="Arial" w:cs="Arial"/>
          <w:b/>
          <w:spacing w:val="2"/>
          <w:sz w:val="24"/>
          <w:szCs w:val="24"/>
        </w:rPr>
      </w:pPr>
    </w:p>
    <w:p w14:paraId="64FB66C1" w14:textId="58A3F449" w:rsidR="00E550BF" w:rsidRPr="00A03464" w:rsidRDefault="000D6481" w:rsidP="00A03464">
      <w:pPr>
        <w:pStyle w:val="ListParagraph"/>
        <w:numPr>
          <w:ilvl w:val="0"/>
          <w:numId w:val="7"/>
        </w:numPr>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r w:rsidRPr="00D569DD">
        <w:rPr>
          <w:rFonts w:ascii="Arial" w:hAnsi="Arial" w:cs="Arial"/>
          <w:b/>
          <w:spacing w:val="2"/>
          <w:sz w:val="24"/>
          <w:szCs w:val="24"/>
        </w:rPr>
        <w:t>LICENSES, PERMITS; PERSONNEL QUALIFICATIONS AND CONDUCT</w:t>
      </w:r>
      <w:r w:rsidRPr="00D569DD">
        <w:rPr>
          <w:rFonts w:ascii="Arial" w:hAnsi="Arial" w:cs="Arial"/>
          <w:spacing w:val="2"/>
          <w:sz w:val="24"/>
          <w:szCs w:val="24"/>
        </w:rPr>
        <w:t xml:space="preserve">. The </w:t>
      </w:r>
      <w:r w:rsidRPr="00D569DD">
        <w:rPr>
          <w:rFonts w:ascii="Arial" w:hAnsi="Arial" w:cs="Arial"/>
          <w:b/>
          <w:spacing w:val="2"/>
          <w:sz w:val="24"/>
          <w:szCs w:val="24"/>
        </w:rPr>
        <w:t>SECOND PART</w:t>
      </w:r>
      <w:r w:rsidRPr="00D569DD">
        <w:rPr>
          <w:rFonts w:ascii="Arial" w:hAnsi="Arial" w:cs="Arial"/>
          <w:spacing w:val="2"/>
          <w:sz w:val="24"/>
          <w:szCs w:val="24"/>
        </w:rPr>
        <w:t xml:space="preserve"> shall be responsible for procuring and maintaining all necessary authorizations, licenses, and any other permits required by local and Federal law, rules and regulations for the performance of the services under this Agreement. All services shall be rendered by duly qualified personnel who will have all certifications and licenses required by law or regulation. The </w:t>
      </w:r>
      <w:r w:rsidRPr="00D569DD">
        <w:rPr>
          <w:rFonts w:ascii="Arial" w:hAnsi="Arial" w:cs="Arial"/>
          <w:b/>
          <w:spacing w:val="2"/>
          <w:sz w:val="24"/>
          <w:szCs w:val="24"/>
        </w:rPr>
        <w:t xml:space="preserve">SECOND PART’s </w:t>
      </w:r>
      <w:r w:rsidRPr="00D569DD">
        <w:rPr>
          <w:rFonts w:ascii="Arial" w:hAnsi="Arial" w:cs="Arial"/>
          <w:spacing w:val="2"/>
          <w:sz w:val="24"/>
          <w:szCs w:val="24"/>
        </w:rPr>
        <w:t xml:space="preserve">personnel (including any contractors or subcontractors), while at the </w:t>
      </w:r>
      <w:r w:rsidR="00C41F9D" w:rsidRPr="00D569DD">
        <w:rPr>
          <w:rFonts w:ascii="Arial" w:hAnsi="Arial" w:cs="Arial"/>
          <w:b/>
          <w:spacing w:val="2"/>
          <w:sz w:val="24"/>
          <w:szCs w:val="24"/>
        </w:rPr>
        <w:t>FIRST PART</w:t>
      </w:r>
      <w:r w:rsidRPr="00D569DD">
        <w:rPr>
          <w:rFonts w:ascii="Arial" w:hAnsi="Arial" w:cs="Arial"/>
          <w:spacing w:val="2"/>
          <w:sz w:val="24"/>
          <w:szCs w:val="24"/>
        </w:rPr>
        <w:t xml:space="preserve">´s premises, shall at all times wear identification </w:t>
      </w:r>
      <w:r w:rsidR="00C41F9D" w:rsidRPr="00D569DD">
        <w:rPr>
          <w:rFonts w:ascii="Arial" w:hAnsi="Arial" w:cs="Arial"/>
          <w:spacing w:val="2"/>
          <w:sz w:val="24"/>
          <w:szCs w:val="24"/>
        </w:rPr>
        <w:t xml:space="preserve">tags </w:t>
      </w:r>
      <w:r w:rsidR="00716C66" w:rsidRPr="00D569DD">
        <w:rPr>
          <w:rFonts w:ascii="Arial" w:hAnsi="Arial" w:cs="Arial"/>
          <w:spacing w:val="2"/>
          <w:sz w:val="24"/>
          <w:szCs w:val="24"/>
        </w:rPr>
        <w:t xml:space="preserve">(or some other form of identification) </w:t>
      </w:r>
      <w:r w:rsidRPr="00D569DD">
        <w:rPr>
          <w:rFonts w:ascii="Arial" w:hAnsi="Arial" w:cs="Arial"/>
          <w:spacing w:val="2"/>
          <w:sz w:val="24"/>
          <w:szCs w:val="24"/>
        </w:rPr>
        <w:t xml:space="preserve">and observe the safety rules and regulations of the PRDE.  The </w:t>
      </w:r>
      <w:r w:rsidRPr="00D569DD">
        <w:rPr>
          <w:rFonts w:ascii="Arial" w:hAnsi="Arial" w:cs="Arial"/>
          <w:b/>
          <w:spacing w:val="2"/>
          <w:sz w:val="24"/>
          <w:szCs w:val="24"/>
        </w:rPr>
        <w:t>FIRST PART</w:t>
      </w:r>
      <w:r w:rsidRPr="00D569DD">
        <w:rPr>
          <w:rFonts w:ascii="Arial" w:hAnsi="Arial" w:cs="Arial"/>
          <w:spacing w:val="2"/>
          <w:sz w:val="24"/>
          <w:szCs w:val="24"/>
        </w:rPr>
        <w:t>, may at its sole discretion, request that any particular employee, staff, contractor or sub</w:t>
      </w:r>
      <w:r w:rsidR="00E550BF">
        <w:rPr>
          <w:rFonts w:ascii="Arial" w:hAnsi="Arial" w:cs="Arial"/>
          <w:spacing w:val="2"/>
          <w:sz w:val="24"/>
          <w:szCs w:val="24"/>
        </w:rPr>
        <w:t>-</w:t>
      </w:r>
      <w:r w:rsidRPr="00D569DD">
        <w:rPr>
          <w:rFonts w:ascii="Arial" w:hAnsi="Arial" w:cs="Arial"/>
          <w:spacing w:val="2"/>
          <w:sz w:val="24"/>
          <w:szCs w:val="24"/>
        </w:rPr>
        <w:t xml:space="preserve">contractor of the </w:t>
      </w:r>
      <w:r w:rsidRPr="00D569DD">
        <w:rPr>
          <w:rFonts w:ascii="Arial" w:hAnsi="Arial" w:cs="Arial"/>
          <w:b/>
          <w:spacing w:val="2"/>
          <w:sz w:val="24"/>
          <w:szCs w:val="24"/>
        </w:rPr>
        <w:t>SECOND PART</w:t>
      </w:r>
      <w:r w:rsidRPr="00D569DD">
        <w:rPr>
          <w:rFonts w:ascii="Arial" w:hAnsi="Arial" w:cs="Arial"/>
          <w:spacing w:val="2"/>
          <w:sz w:val="24"/>
          <w:szCs w:val="24"/>
        </w:rPr>
        <w:t xml:space="preserve"> be removed from the </w:t>
      </w:r>
      <w:r w:rsidR="00C41F9D" w:rsidRPr="00D569DD">
        <w:rPr>
          <w:rFonts w:ascii="Arial" w:hAnsi="Arial" w:cs="Arial"/>
          <w:b/>
          <w:spacing w:val="2"/>
          <w:sz w:val="24"/>
          <w:szCs w:val="24"/>
        </w:rPr>
        <w:t>FIRST PART</w:t>
      </w:r>
      <w:r w:rsidRPr="00D569DD">
        <w:rPr>
          <w:rFonts w:ascii="Arial" w:hAnsi="Arial" w:cs="Arial"/>
          <w:spacing w:val="2"/>
          <w:sz w:val="24"/>
          <w:szCs w:val="24"/>
        </w:rPr>
        <w:t>´s premises and from any work related to this Agreement.</w:t>
      </w:r>
    </w:p>
    <w:p w14:paraId="3A3F63D0" w14:textId="11EB3913" w:rsidR="00803C6A" w:rsidRPr="00D569DD" w:rsidRDefault="00803C6A" w:rsidP="00D569DD">
      <w:pPr>
        <w:pStyle w:val="BodyText"/>
        <w:widowControl w:val="0"/>
        <w:numPr>
          <w:ilvl w:val="0"/>
          <w:numId w:val="7"/>
        </w:numPr>
        <w:spacing w:line="276" w:lineRule="auto"/>
        <w:ind w:right="136"/>
        <w:jc w:val="both"/>
        <w:rPr>
          <w:rFonts w:ascii="Arial" w:hAnsi="Arial" w:cs="Arial"/>
          <w:sz w:val="24"/>
          <w:szCs w:val="24"/>
        </w:rPr>
      </w:pPr>
      <w:r w:rsidRPr="00D569DD">
        <w:rPr>
          <w:rFonts w:ascii="Arial" w:hAnsi="Arial" w:cs="Arial"/>
          <w:b/>
          <w:sz w:val="24"/>
          <w:szCs w:val="24"/>
        </w:rPr>
        <w:t>KEY PERSONNEL AND SUBCONTRACTORS</w:t>
      </w:r>
      <w:r w:rsidRPr="00D569DD">
        <w:rPr>
          <w:rFonts w:ascii="Arial" w:hAnsi="Arial" w:cs="Arial"/>
          <w:sz w:val="24"/>
          <w:szCs w:val="24"/>
        </w:rPr>
        <w:t xml:space="preserve">. Any key personnel of the </w:t>
      </w:r>
      <w:r w:rsidR="00184043" w:rsidRPr="00D569DD">
        <w:rPr>
          <w:rFonts w:ascii="Arial" w:hAnsi="Arial" w:cs="Arial"/>
          <w:sz w:val="24"/>
          <w:szCs w:val="24"/>
        </w:rPr>
        <w:t>Contractor</w:t>
      </w:r>
      <w:r w:rsidRPr="00D569DD">
        <w:rPr>
          <w:rFonts w:ascii="Arial" w:hAnsi="Arial" w:cs="Arial"/>
          <w:sz w:val="24"/>
          <w:szCs w:val="24"/>
        </w:rPr>
        <w:t xml:space="preserve"> or any of its subcontractors assigned to provide services to the Department and who are determined by the parties to be key personnel, (“Key Personnel”) will continue to provide services to the Department for the Term of this Agreement, unless the Department requests that the Key Personnel be removed or if the Key Personnel resigns or is dismissed, or upon loss/removal of a Key Personnel due to illness, disability or death. </w:t>
      </w:r>
      <w:r w:rsidR="00184043" w:rsidRPr="00D569DD">
        <w:rPr>
          <w:rFonts w:ascii="Arial" w:hAnsi="Arial" w:cs="Arial"/>
          <w:sz w:val="24"/>
          <w:szCs w:val="24"/>
        </w:rPr>
        <w:t>Contractor</w:t>
      </w:r>
      <w:r w:rsidRPr="00D569DD">
        <w:rPr>
          <w:rFonts w:ascii="Arial" w:hAnsi="Arial" w:cs="Arial"/>
          <w:sz w:val="24"/>
          <w:szCs w:val="24"/>
        </w:rPr>
        <w:t xml:space="preserve"> shall notify the Department promptly after any Key Personnel resigns or is dismissed, or upon loss or removal of any Key Personnel due to illness, disability or death. Before the assignment of any Key Personnel or the replacement of any Key Personnel, Contractor will provide the Department, upon the Department’s written request, with the resume of the prospective Key Personnel, an opportunity to interview such individual or individuals, and will obtain the written consent of the Department’s authorized representative to the assignment of such individual as a Key Personnel.</w:t>
      </w:r>
    </w:p>
    <w:p w14:paraId="2CE50073" w14:textId="77777777" w:rsidR="00803C6A" w:rsidRPr="00D569DD" w:rsidRDefault="00803C6A" w:rsidP="00D569DD">
      <w:pPr>
        <w:spacing w:line="276" w:lineRule="auto"/>
        <w:ind w:left="360"/>
        <w:jc w:val="both"/>
        <w:rPr>
          <w:rFonts w:ascii="Arial" w:hAnsi="Arial" w:cs="Arial"/>
        </w:rPr>
      </w:pPr>
    </w:p>
    <w:p w14:paraId="3A6B24B4" w14:textId="0548DEC7" w:rsidR="00803C6A" w:rsidRPr="00D569DD" w:rsidRDefault="00803C6A" w:rsidP="00D569DD">
      <w:pPr>
        <w:pStyle w:val="BodyText"/>
        <w:widowControl w:val="0"/>
        <w:spacing w:line="276" w:lineRule="auto"/>
        <w:ind w:left="720" w:right="136"/>
        <w:jc w:val="both"/>
        <w:rPr>
          <w:rFonts w:ascii="Arial" w:hAnsi="Arial" w:cs="Arial"/>
          <w:sz w:val="24"/>
          <w:szCs w:val="24"/>
        </w:rPr>
      </w:pPr>
      <w:r w:rsidRPr="00D569DD">
        <w:rPr>
          <w:rFonts w:ascii="Arial" w:hAnsi="Arial" w:cs="Arial"/>
          <w:sz w:val="24"/>
          <w:szCs w:val="24"/>
        </w:rPr>
        <w:t>Key Personnel assigned to perform Contractor’s obligations under the Agreement shall have experience, training, and expertise equal to personnel with similar responsibilities in the business in which Contractor is engaged and shall have sufficient knowledge of the Department’s practices and areas of expertise, to enable them to perform their duties and responsibilities under the Agreement. If the Department requests that Contractor remove any Key Personnel assigned to the Department’s account, the parties will attempt to resolve the Department’s concerns on a mutually agreeable basis. If the parties have not been able to resolve the Department’s concerns within ten (10) business days of receipt of written notice of requested removal from the Department, Contractor will remove such Key Personnel from the Department’s account and provide a replacement in a timely manner.</w:t>
      </w:r>
      <w:bookmarkStart w:id="9" w:name="_Hlk518307235"/>
    </w:p>
    <w:p w14:paraId="34D4DCA4" w14:textId="77777777" w:rsidR="00803C6A" w:rsidRPr="00D569DD" w:rsidRDefault="00803C6A" w:rsidP="00D569DD">
      <w:pPr>
        <w:pStyle w:val="BodyText"/>
        <w:widowControl w:val="0"/>
        <w:spacing w:line="276" w:lineRule="auto"/>
        <w:ind w:left="720" w:right="136"/>
        <w:jc w:val="both"/>
        <w:rPr>
          <w:rFonts w:ascii="Arial" w:hAnsi="Arial" w:cs="Arial"/>
          <w:sz w:val="24"/>
          <w:szCs w:val="24"/>
        </w:rPr>
      </w:pPr>
    </w:p>
    <w:p w14:paraId="63E73BAD" w14:textId="7502B64F" w:rsidR="00803C6A" w:rsidRPr="00D569DD" w:rsidRDefault="00803C6A" w:rsidP="00D569DD">
      <w:pPr>
        <w:pStyle w:val="BodyText"/>
        <w:widowControl w:val="0"/>
        <w:spacing w:line="276" w:lineRule="auto"/>
        <w:ind w:left="720" w:right="136"/>
        <w:jc w:val="both"/>
        <w:rPr>
          <w:rFonts w:ascii="Arial" w:hAnsi="Arial" w:cs="Arial"/>
          <w:sz w:val="24"/>
          <w:szCs w:val="24"/>
        </w:rPr>
      </w:pPr>
      <w:r w:rsidRPr="00D569DD">
        <w:rPr>
          <w:rFonts w:ascii="Arial" w:hAnsi="Arial" w:cs="Arial"/>
          <w:sz w:val="24"/>
          <w:szCs w:val="24"/>
        </w:rPr>
        <w:t xml:space="preserve">If any Services are to be rendered in school grounds, Contractor shall not allow any of its employees or subcontractors to have direct regular contact with a Department student until the </w:t>
      </w:r>
      <w:r w:rsidR="00184043" w:rsidRPr="00D569DD">
        <w:rPr>
          <w:rFonts w:ascii="Arial" w:hAnsi="Arial" w:cs="Arial"/>
          <w:sz w:val="24"/>
          <w:szCs w:val="24"/>
        </w:rPr>
        <w:t>Contractor</w:t>
      </w:r>
      <w:r w:rsidRPr="00D569DD">
        <w:rPr>
          <w:rFonts w:ascii="Arial" w:hAnsi="Arial" w:cs="Arial"/>
          <w:sz w:val="24"/>
          <w:szCs w:val="24"/>
        </w:rPr>
        <w:t xml:space="preserve"> shall have obtained certifications of good conduct and negative certifications from the sexual offenders registry for said employees or subcontractors. If requested, </w:t>
      </w:r>
      <w:r w:rsidR="00184043" w:rsidRPr="00D569DD">
        <w:rPr>
          <w:rFonts w:ascii="Arial" w:hAnsi="Arial" w:cs="Arial"/>
          <w:sz w:val="24"/>
          <w:szCs w:val="24"/>
        </w:rPr>
        <w:t>Contractor</w:t>
      </w:r>
      <w:r w:rsidRPr="00D569DD">
        <w:rPr>
          <w:rFonts w:ascii="Arial" w:hAnsi="Arial" w:cs="Arial"/>
          <w:sz w:val="24"/>
          <w:szCs w:val="24"/>
        </w:rPr>
        <w:t xml:space="preserve"> shall also, at its own cost and expense, conduct fingerprint-based criminal history records check on any and all employees, agents and subcontractors who may have direct, regular contact with a student under the Agreement.</w:t>
      </w:r>
    </w:p>
    <w:p w14:paraId="69582918" w14:textId="77777777" w:rsidR="00803C6A" w:rsidRPr="00D569DD" w:rsidRDefault="00803C6A" w:rsidP="00D569DD">
      <w:pPr>
        <w:pStyle w:val="BodyText"/>
        <w:widowControl w:val="0"/>
        <w:spacing w:line="276" w:lineRule="auto"/>
        <w:ind w:left="720" w:right="136"/>
        <w:jc w:val="both"/>
        <w:rPr>
          <w:rFonts w:ascii="Arial" w:hAnsi="Arial" w:cs="Arial"/>
          <w:sz w:val="24"/>
          <w:szCs w:val="24"/>
        </w:rPr>
      </w:pPr>
    </w:p>
    <w:p w14:paraId="6A5239FB" w14:textId="2C2E5373" w:rsidR="00803C6A" w:rsidRPr="00D569DD" w:rsidRDefault="00803C6A" w:rsidP="00D569DD">
      <w:pPr>
        <w:pStyle w:val="BodyText"/>
        <w:widowControl w:val="0"/>
        <w:spacing w:line="276" w:lineRule="auto"/>
        <w:ind w:left="720" w:right="136"/>
        <w:jc w:val="both"/>
        <w:rPr>
          <w:rFonts w:ascii="Arial" w:hAnsi="Arial" w:cs="Arial"/>
          <w:sz w:val="24"/>
          <w:szCs w:val="24"/>
        </w:rPr>
      </w:pPr>
      <w:r w:rsidRPr="00D569DD">
        <w:rPr>
          <w:rFonts w:ascii="Arial" w:hAnsi="Arial" w:cs="Arial"/>
          <w:sz w:val="24"/>
          <w:szCs w:val="24"/>
        </w:rPr>
        <w:t>Contractor shall furnish the Department with a copy of all subcontracts within five (5) days after the Department’s request.</w:t>
      </w:r>
      <w:bookmarkEnd w:id="9"/>
    </w:p>
    <w:p w14:paraId="454C9848" w14:textId="77777777" w:rsidR="00184043" w:rsidRPr="00D569DD" w:rsidRDefault="00184043" w:rsidP="00D569DD">
      <w:pPr>
        <w:pStyle w:val="BodyText"/>
        <w:spacing w:line="276" w:lineRule="auto"/>
        <w:ind w:right="140"/>
        <w:jc w:val="both"/>
        <w:rPr>
          <w:rFonts w:ascii="Arial" w:hAnsi="Arial" w:cs="Arial"/>
          <w:sz w:val="24"/>
          <w:szCs w:val="24"/>
        </w:rPr>
      </w:pPr>
    </w:p>
    <w:p w14:paraId="267AE00B" w14:textId="5C948F48" w:rsidR="00184043" w:rsidRPr="00D569DD" w:rsidRDefault="00184043" w:rsidP="00D569DD">
      <w:pPr>
        <w:pStyle w:val="ListParagraph"/>
        <w:keepNext/>
        <w:keepLines/>
        <w:numPr>
          <w:ilvl w:val="0"/>
          <w:numId w:val="7"/>
        </w:numPr>
        <w:tabs>
          <w:tab w:val="left" w:pos="720"/>
        </w:tabs>
        <w:spacing w:before="77" w:after="0" w:line="276" w:lineRule="auto"/>
        <w:contextualSpacing w:val="0"/>
        <w:jc w:val="both"/>
        <w:rPr>
          <w:rFonts w:ascii="Arial" w:eastAsia="Arial" w:hAnsi="Arial" w:cs="Arial"/>
          <w:sz w:val="24"/>
          <w:szCs w:val="24"/>
        </w:rPr>
      </w:pPr>
      <w:r w:rsidRPr="00D569DD">
        <w:rPr>
          <w:rFonts w:ascii="Arial" w:hAnsi="Arial" w:cs="Arial"/>
          <w:b/>
          <w:sz w:val="24"/>
          <w:szCs w:val="24"/>
        </w:rPr>
        <w:t>GENERAL SAFETY GUIDELINES</w:t>
      </w:r>
      <w:r w:rsidR="003A6152" w:rsidRPr="00D569DD">
        <w:rPr>
          <w:rFonts w:ascii="Arial" w:hAnsi="Arial" w:cs="Arial"/>
          <w:b/>
          <w:sz w:val="24"/>
          <w:szCs w:val="24"/>
        </w:rPr>
        <w:t>.</w:t>
      </w:r>
      <w:r w:rsidR="003A6152" w:rsidRPr="00D569DD">
        <w:rPr>
          <w:rFonts w:ascii="Arial" w:hAnsi="Arial" w:cs="Arial"/>
          <w:sz w:val="24"/>
          <w:szCs w:val="24"/>
        </w:rPr>
        <w:t xml:space="preserve"> Contractor agrees to comply general safety guidelines, including, without limitation the following:  </w:t>
      </w:r>
    </w:p>
    <w:p w14:paraId="52F1D053" w14:textId="77777777" w:rsidR="00184043" w:rsidRPr="00D569DD" w:rsidRDefault="00184043" w:rsidP="00D569DD">
      <w:pPr>
        <w:keepNext/>
        <w:keepLines/>
        <w:spacing w:before="11" w:line="276" w:lineRule="auto"/>
        <w:jc w:val="both"/>
        <w:rPr>
          <w:rFonts w:ascii="Arial" w:eastAsia="Arial" w:hAnsi="Arial" w:cs="Arial"/>
          <w:b/>
          <w:bCs/>
        </w:rPr>
      </w:pPr>
    </w:p>
    <w:p w14:paraId="21D1E130" w14:textId="640922B3" w:rsidR="00184043" w:rsidRPr="00D569DD" w:rsidRDefault="00184043" w:rsidP="00D569DD">
      <w:pPr>
        <w:pStyle w:val="BodyText"/>
        <w:keepNext/>
        <w:keepLines/>
        <w:numPr>
          <w:ilvl w:val="0"/>
          <w:numId w:val="22"/>
        </w:numPr>
        <w:tabs>
          <w:tab w:val="left" w:pos="932"/>
        </w:tabs>
        <w:spacing w:line="276" w:lineRule="auto"/>
        <w:ind w:right="140" w:hanging="359"/>
        <w:jc w:val="both"/>
        <w:rPr>
          <w:rFonts w:ascii="Arial" w:hAnsi="Arial" w:cs="Arial"/>
          <w:sz w:val="24"/>
          <w:szCs w:val="24"/>
        </w:rPr>
      </w:pPr>
      <w:r w:rsidRPr="00D569DD">
        <w:rPr>
          <w:rFonts w:ascii="Arial" w:hAnsi="Arial" w:cs="Arial"/>
          <w:sz w:val="24"/>
          <w:szCs w:val="24"/>
        </w:rPr>
        <w:t>Contractor shall be solely responsible for safety in performing the services.  Contractor shall adhere</w:t>
      </w:r>
      <w:r w:rsidRPr="00D569DD">
        <w:rPr>
          <w:rFonts w:ascii="Arial" w:hAnsi="Arial" w:cs="Arial"/>
          <w:w w:val="99"/>
          <w:sz w:val="24"/>
          <w:szCs w:val="24"/>
        </w:rPr>
        <w:t xml:space="preserve"> </w:t>
      </w:r>
      <w:r w:rsidRPr="00D569DD">
        <w:rPr>
          <w:rFonts w:ascii="Arial" w:hAnsi="Arial" w:cs="Arial"/>
          <w:sz w:val="24"/>
          <w:szCs w:val="24"/>
        </w:rPr>
        <w:t>to any and all safety related requests by the Department and the Department’s designated</w:t>
      </w:r>
      <w:r w:rsidRPr="00D569DD">
        <w:rPr>
          <w:rFonts w:ascii="Arial" w:hAnsi="Arial" w:cs="Arial"/>
          <w:w w:val="99"/>
          <w:sz w:val="24"/>
          <w:szCs w:val="24"/>
        </w:rPr>
        <w:t xml:space="preserve"> </w:t>
      </w:r>
      <w:r w:rsidRPr="00D569DD">
        <w:rPr>
          <w:rFonts w:ascii="Arial" w:hAnsi="Arial" w:cs="Arial"/>
          <w:sz w:val="24"/>
          <w:szCs w:val="24"/>
        </w:rPr>
        <w:t>representatives, including submission, upon the request of the Department, a copy of Contractor’s</w:t>
      </w:r>
      <w:r w:rsidRPr="00D569DD">
        <w:rPr>
          <w:rFonts w:ascii="Arial" w:hAnsi="Arial" w:cs="Arial"/>
          <w:w w:val="99"/>
          <w:sz w:val="24"/>
          <w:szCs w:val="24"/>
        </w:rPr>
        <w:t xml:space="preserve"> </w:t>
      </w:r>
      <w:r w:rsidRPr="00D569DD">
        <w:rPr>
          <w:rFonts w:ascii="Arial" w:hAnsi="Arial" w:cs="Arial"/>
          <w:sz w:val="24"/>
          <w:szCs w:val="24"/>
        </w:rPr>
        <w:t>safety manual.</w:t>
      </w:r>
    </w:p>
    <w:p w14:paraId="0BB8AA89" w14:textId="77777777" w:rsidR="00184043" w:rsidRPr="00D569DD" w:rsidRDefault="00184043" w:rsidP="00D569DD">
      <w:pPr>
        <w:spacing w:before="1" w:line="276" w:lineRule="auto"/>
        <w:jc w:val="both"/>
        <w:rPr>
          <w:rFonts w:ascii="Arial" w:eastAsia="Arial" w:hAnsi="Arial" w:cs="Arial"/>
        </w:rPr>
      </w:pPr>
    </w:p>
    <w:p w14:paraId="4672F0CF" w14:textId="143A8607" w:rsidR="00184043" w:rsidRPr="00D569DD" w:rsidRDefault="00184043" w:rsidP="00D569DD">
      <w:pPr>
        <w:pStyle w:val="BodyText"/>
        <w:numPr>
          <w:ilvl w:val="0"/>
          <w:numId w:val="22"/>
        </w:numPr>
        <w:tabs>
          <w:tab w:val="left" w:pos="932"/>
        </w:tabs>
        <w:spacing w:line="276" w:lineRule="auto"/>
        <w:ind w:right="138"/>
        <w:jc w:val="both"/>
        <w:rPr>
          <w:rFonts w:ascii="Arial" w:hAnsi="Arial" w:cs="Arial"/>
          <w:sz w:val="24"/>
          <w:szCs w:val="24"/>
        </w:rPr>
      </w:pPr>
      <w:r w:rsidRPr="00D569DD">
        <w:rPr>
          <w:rFonts w:ascii="Arial" w:hAnsi="Arial" w:cs="Arial"/>
          <w:sz w:val="24"/>
          <w:szCs w:val="24"/>
        </w:rPr>
        <w:t>Contractor, both directly and indirectly through its subcontractors, shall continuously protect the</w:t>
      </w:r>
      <w:r w:rsidRPr="00D569DD">
        <w:rPr>
          <w:rFonts w:ascii="Arial" w:hAnsi="Arial" w:cs="Arial"/>
          <w:w w:val="99"/>
          <w:sz w:val="24"/>
          <w:szCs w:val="24"/>
        </w:rPr>
        <w:t xml:space="preserve"> </w:t>
      </w:r>
      <w:r w:rsidRPr="00D569DD">
        <w:rPr>
          <w:rFonts w:ascii="Arial" w:hAnsi="Arial" w:cs="Arial"/>
          <w:sz w:val="24"/>
          <w:szCs w:val="24"/>
        </w:rPr>
        <w:t>Department’s property and adjacent property from damage, injury, or loss arising in connection</w:t>
      </w:r>
      <w:r w:rsidRPr="00D569DD">
        <w:rPr>
          <w:rFonts w:ascii="Arial" w:hAnsi="Arial" w:cs="Arial"/>
          <w:w w:val="99"/>
          <w:sz w:val="24"/>
          <w:szCs w:val="24"/>
        </w:rPr>
        <w:t xml:space="preserve"> </w:t>
      </w:r>
      <w:r w:rsidRPr="00D569DD">
        <w:rPr>
          <w:rFonts w:ascii="Arial" w:hAnsi="Arial" w:cs="Arial"/>
          <w:sz w:val="24"/>
          <w:szCs w:val="24"/>
        </w:rPr>
        <w:t>with operations under this Agreement. Contractor shall make good any such damage, injury, or loss.</w:t>
      </w:r>
      <w:r w:rsidRPr="00D569DD">
        <w:rPr>
          <w:rFonts w:ascii="Arial" w:hAnsi="Arial" w:cs="Arial"/>
          <w:w w:val="99"/>
          <w:sz w:val="24"/>
          <w:szCs w:val="24"/>
        </w:rPr>
        <w:t xml:space="preserve"> </w:t>
      </w:r>
      <w:r w:rsidRPr="00D569DD">
        <w:rPr>
          <w:rFonts w:ascii="Arial" w:hAnsi="Arial" w:cs="Arial"/>
          <w:sz w:val="24"/>
          <w:szCs w:val="24"/>
        </w:rPr>
        <w:t>Contractor is responsible for school site security.</w:t>
      </w:r>
    </w:p>
    <w:p w14:paraId="428D0107" w14:textId="77777777" w:rsidR="00184043" w:rsidRPr="00D569DD" w:rsidRDefault="00184043" w:rsidP="00D569DD">
      <w:pPr>
        <w:spacing w:before="3" w:line="276" w:lineRule="auto"/>
        <w:jc w:val="both"/>
        <w:rPr>
          <w:rFonts w:ascii="Arial" w:eastAsia="Arial" w:hAnsi="Arial" w:cs="Arial"/>
        </w:rPr>
      </w:pPr>
    </w:p>
    <w:p w14:paraId="366D3C7D" w14:textId="40AD23CD" w:rsidR="00184043" w:rsidRPr="00D569DD" w:rsidRDefault="00184043" w:rsidP="00D569DD">
      <w:pPr>
        <w:pStyle w:val="BodyText"/>
        <w:numPr>
          <w:ilvl w:val="0"/>
          <w:numId w:val="22"/>
        </w:numPr>
        <w:tabs>
          <w:tab w:val="left" w:pos="932"/>
        </w:tabs>
        <w:spacing w:line="276" w:lineRule="auto"/>
        <w:ind w:right="137"/>
        <w:jc w:val="both"/>
        <w:rPr>
          <w:rFonts w:ascii="Arial" w:hAnsi="Arial" w:cs="Arial"/>
          <w:sz w:val="24"/>
          <w:szCs w:val="24"/>
        </w:rPr>
      </w:pPr>
      <w:r w:rsidRPr="00D569DD">
        <w:rPr>
          <w:rFonts w:ascii="Arial" w:hAnsi="Arial" w:cs="Arial"/>
          <w:sz w:val="24"/>
          <w:szCs w:val="24"/>
        </w:rPr>
        <w:t>Contractor, both directly and indirectly through its subcontractors, shall take all necessary</w:t>
      </w:r>
      <w:r w:rsidRPr="00D569DD">
        <w:rPr>
          <w:rFonts w:ascii="Arial" w:hAnsi="Arial" w:cs="Arial"/>
          <w:w w:val="99"/>
          <w:sz w:val="24"/>
          <w:szCs w:val="24"/>
        </w:rPr>
        <w:t xml:space="preserve"> </w:t>
      </w:r>
      <w:r w:rsidRPr="00D569DD">
        <w:rPr>
          <w:rFonts w:ascii="Arial" w:hAnsi="Arial" w:cs="Arial"/>
          <w:sz w:val="24"/>
          <w:szCs w:val="24"/>
        </w:rPr>
        <w:t>precautions to ensure the safety of the public and workers in performing the Services, and to</w:t>
      </w:r>
      <w:r w:rsidRPr="00D569DD">
        <w:rPr>
          <w:rFonts w:ascii="Arial" w:hAnsi="Arial" w:cs="Arial"/>
          <w:w w:val="99"/>
          <w:sz w:val="24"/>
          <w:szCs w:val="24"/>
        </w:rPr>
        <w:t xml:space="preserve"> </w:t>
      </w:r>
      <w:r w:rsidRPr="00D569DD">
        <w:rPr>
          <w:rFonts w:ascii="Arial" w:hAnsi="Arial" w:cs="Arial"/>
          <w:sz w:val="24"/>
          <w:szCs w:val="24"/>
        </w:rPr>
        <w:t>prevent accidents and/or injury to any persons on, about, or adjacent to any site where the</w:t>
      </w:r>
      <w:r w:rsidRPr="00D569DD">
        <w:rPr>
          <w:rFonts w:ascii="Arial" w:hAnsi="Arial" w:cs="Arial"/>
          <w:w w:val="99"/>
          <w:sz w:val="24"/>
          <w:szCs w:val="24"/>
        </w:rPr>
        <w:t xml:space="preserve"> </w:t>
      </w:r>
      <w:r w:rsidRPr="00D569DD">
        <w:rPr>
          <w:rFonts w:ascii="Arial" w:hAnsi="Arial" w:cs="Arial"/>
          <w:sz w:val="24"/>
          <w:szCs w:val="24"/>
        </w:rPr>
        <w:t>Services are being performed.</w:t>
      </w:r>
    </w:p>
    <w:p w14:paraId="17B6642D" w14:textId="77777777" w:rsidR="00184043" w:rsidRPr="00D569DD" w:rsidRDefault="00184043" w:rsidP="00D569DD">
      <w:pPr>
        <w:spacing w:before="3" w:line="276" w:lineRule="auto"/>
        <w:jc w:val="both"/>
        <w:rPr>
          <w:rFonts w:ascii="Arial" w:eastAsia="Arial" w:hAnsi="Arial" w:cs="Arial"/>
        </w:rPr>
      </w:pPr>
    </w:p>
    <w:p w14:paraId="4B2DC0E1" w14:textId="0EDB19F2" w:rsidR="00184043" w:rsidRPr="00D569DD" w:rsidRDefault="00184043" w:rsidP="00D569DD">
      <w:pPr>
        <w:pStyle w:val="BodyText"/>
        <w:numPr>
          <w:ilvl w:val="0"/>
          <w:numId w:val="22"/>
        </w:numPr>
        <w:tabs>
          <w:tab w:val="left" w:pos="932"/>
        </w:tabs>
        <w:spacing w:line="276" w:lineRule="auto"/>
        <w:ind w:right="138"/>
        <w:jc w:val="both"/>
        <w:rPr>
          <w:rFonts w:ascii="Arial" w:hAnsi="Arial" w:cs="Arial"/>
          <w:sz w:val="24"/>
          <w:szCs w:val="24"/>
        </w:rPr>
      </w:pPr>
      <w:r w:rsidRPr="00D569DD">
        <w:rPr>
          <w:rFonts w:ascii="Arial" w:hAnsi="Arial" w:cs="Arial"/>
          <w:sz w:val="24"/>
          <w:szCs w:val="24"/>
        </w:rPr>
        <w:t>Contractor shall comply with all applicable laws, ordinances, codes, rules, and regulations relative to safety</w:t>
      </w:r>
      <w:r w:rsidRPr="00D569DD">
        <w:rPr>
          <w:rFonts w:ascii="Arial" w:hAnsi="Arial" w:cs="Arial"/>
          <w:w w:val="99"/>
          <w:sz w:val="24"/>
          <w:szCs w:val="24"/>
        </w:rPr>
        <w:t xml:space="preserve"> </w:t>
      </w:r>
      <w:r w:rsidRPr="00D569DD">
        <w:rPr>
          <w:rFonts w:ascii="Arial" w:hAnsi="Arial" w:cs="Arial"/>
          <w:sz w:val="24"/>
          <w:szCs w:val="24"/>
        </w:rPr>
        <w:t>and the prevention of accidents, including all safety rules and regulations adopted by the Department. Contractor, and its subcontractors shall cooperate with any other</w:t>
      </w:r>
      <w:r w:rsidRPr="00D569DD">
        <w:rPr>
          <w:rFonts w:ascii="Arial" w:hAnsi="Arial" w:cs="Arial"/>
          <w:w w:val="99"/>
          <w:sz w:val="24"/>
          <w:szCs w:val="24"/>
        </w:rPr>
        <w:t xml:space="preserve"> </w:t>
      </w:r>
      <w:r w:rsidRPr="00D569DD">
        <w:rPr>
          <w:rFonts w:ascii="Arial" w:hAnsi="Arial" w:cs="Arial"/>
          <w:sz w:val="24"/>
          <w:szCs w:val="24"/>
        </w:rPr>
        <w:t>contractor that may be performing work on a site; such compliance shall include, but be not limited</w:t>
      </w:r>
      <w:r w:rsidRPr="00D569DD">
        <w:rPr>
          <w:rFonts w:ascii="Arial" w:hAnsi="Arial" w:cs="Arial"/>
          <w:w w:val="99"/>
          <w:sz w:val="24"/>
          <w:szCs w:val="24"/>
        </w:rPr>
        <w:t xml:space="preserve"> </w:t>
      </w:r>
      <w:r w:rsidRPr="00D569DD">
        <w:rPr>
          <w:rFonts w:ascii="Arial" w:hAnsi="Arial" w:cs="Arial"/>
          <w:sz w:val="24"/>
          <w:szCs w:val="24"/>
        </w:rPr>
        <w:t>to, OSHA compliance and safety efforts.</w:t>
      </w:r>
    </w:p>
    <w:p w14:paraId="354D49DC" w14:textId="77777777" w:rsidR="00184043" w:rsidRPr="00D569DD" w:rsidRDefault="00184043" w:rsidP="00D569DD">
      <w:pPr>
        <w:spacing w:before="3" w:line="276" w:lineRule="auto"/>
        <w:jc w:val="both"/>
        <w:rPr>
          <w:rFonts w:ascii="Arial" w:eastAsia="Arial" w:hAnsi="Arial" w:cs="Arial"/>
        </w:rPr>
      </w:pPr>
    </w:p>
    <w:p w14:paraId="711759C1" w14:textId="52E8AB8D" w:rsidR="00184043" w:rsidRPr="00D569DD" w:rsidRDefault="00184043" w:rsidP="00D569DD">
      <w:pPr>
        <w:pStyle w:val="BodyText"/>
        <w:numPr>
          <w:ilvl w:val="0"/>
          <w:numId w:val="22"/>
        </w:numPr>
        <w:tabs>
          <w:tab w:val="left" w:pos="932"/>
        </w:tabs>
        <w:spacing w:line="276" w:lineRule="auto"/>
        <w:ind w:right="140"/>
        <w:jc w:val="both"/>
        <w:rPr>
          <w:rFonts w:ascii="Arial" w:hAnsi="Arial" w:cs="Arial"/>
          <w:sz w:val="24"/>
          <w:szCs w:val="24"/>
        </w:rPr>
      </w:pPr>
      <w:r w:rsidRPr="00D569DD">
        <w:rPr>
          <w:rFonts w:ascii="Arial" w:hAnsi="Arial" w:cs="Arial"/>
          <w:sz w:val="24"/>
          <w:szCs w:val="24"/>
        </w:rPr>
        <w:t>In an emergency affecting the safety of life or adjoining property, Contractor, without special</w:t>
      </w:r>
      <w:r w:rsidRPr="00D569DD">
        <w:rPr>
          <w:rFonts w:ascii="Arial" w:hAnsi="Arial" w:cs="Arial"/>
          <w:w w:val="99"/>
          <w:sz w:val="24"/>
          <w:szCs w:val="24"/>
        </w:rPr>
        <w:t xml:space="preserve"> </w:t>
      </w:r>
      <w:r w:rsidRPr="00D569DD">
        <w:rPr>
          <w:rFonts w:ascii="Arial" w:hAnsi="Arial" w:cs="Arial"/>
          <w:sz w:val="24"/>
          <w:szCs w:val="24"/>
        </w:rPr>
        <w:t>instructions or authorization from the Department, is permitted to act, at its discretion, to prevent</w:t>
      </w:r>
      <w:r w:rsidRPr="00D569DD">
        <w:rPr>
          <w:rFonts w:ascii="Arial" w:hAnsi="Arial" w:cs="Arial"/>
          <w:w w:val="99"/>
          <w:sz w:val="24"/>
          <w:szCs w:val="24"/>
        </w:rPr>
        <w:t xml:space="preserve"> </w:t>
      </w:r>
      <w:r w:rsidRPr="00D569DD">
        <w:rPr>
          <w:rFonts w:ascii="Arial" w:hAnsi="Arial" w:cs="Arial"/>
          <w:sz w:val="24"/>
          <w:szCs w:val="24"/>
        </w:rPr>
        <w:t>the threatened loss or injury.</w:t>
      </w:r>
    </w:p>
    <w:p w14:paraId="27DB4357" w14:textId="77777777" w:rsidR="00184043" w:rsidRPr="00D569DD" w:rsidRDefault="00184043" w:rsidP="00D569DD">
      <w:pPr>
        <w:spacing w:before="1" w:line="276" w:lineRule="auto"/>
        <w:jc w:val="both"/>
        <w:rPr>
          <w:rFonts w:ascii="Arial" w:eastAsia="Arial" w:hAnsi="Arial" w:cs="Arial"/>
        </w:rPr>
      </w:pPr>
    </w:p>
    <w:p w14:paraId="21B32EC2" w14:textId="36B95C6C" w:rsidR="00184043" w:rsidRPr="00D569DD" w:rsidRDefault="00184043" w:rsidP="00D569DD">
      <w:pPr>
        <w:pStyle w:val="BodyText"/>
        <w:numPr>
          <w:ilvl w:val="0"/>
          <w:numId w:val="22"/>
        </w:numPr>
        <w:tabs>
          <w:tab w:val="left" w:pos="932"/>
        </w:tabs>
        <w:spacing w:line="276" w:lineRule="auto"/>
        <w:ind w:right="138"/>
        <w:jc w:val="both"/>
        <w:rPr>
          <w:rFonts w:ascii="Arial" w:hAnsi="Arial" w:cs="Arial"/>
          <w:sz w:val="24"/>
          <w:szCs w:val="24"/>
        </w:rPr>
      </w:pPr>
      <w:r w:rsidRPr="00D569DD">
        <w:rPr>
          <w:rFonts w:ascii="Arial" w:hAnsi="Arial" w:cs="Arial"/>
          <w:sz w:val="24"/>
          <w:szCs w:val="24"/>
        </w:rPr>
        <w:t>Contractor shall protect private and public property adjacent to where the Services are being</w:t>
      </w:r>
      <w:r w:rsidRPr="00D569DD">
        <w:rPr>
          <w:rFonts w:ascii="Arial" w:hAnsi="Arial" w:cs="Arial"/>
          <w:w w:val="99"/>
          <w:sz w:val="24"/>
          <w:szCs w:val="24"/>
        </w:rPr>
        <w:t xml:space="preserve"> </w:t>
      </w:r>
      <w:r w:rsidRPr="00D569DD">
        <w:rPr>
          <w:rFonts w:ascii="Arial" w:hAnsi="Arial" w:cs="Arial"/>
          <w:sz w:val="24"/>
          <w:szCs w:val="24"/>
        </w:rPr>
        <w:t>performed, including all streets, sidewalks, light poles, hydrants, and concealed or exposed utilities of every description affected by or adjacent to where the Services are being performed. If the items</w:t>
      </w:r>
      <w:r w:rsidRPr="00D569DD">
        <w:rPr>
          <w:rFonts w:ascii="Arial" w:hAnsi="Arial" w:cs="Arial"/>
          <w:w w:val="99"/>
          <w:sz w:val="24"/>
          <w:szCs w:val="24"/>
        </w:rPr>
        <w:t xml:space="preserve"> </w:t>
      </w:r>
      <w:r w:rsidRPr="00D569DD">
        <w:rPr>
          <w:rFonts w:ascii="Arial" w:hAnsi="Arial" w:cs="Arial"/>
          <w:sz w:val="24"/>
          <w:szCs w:val="24"/>
        </w:rPr>
        <w:t>are damaged by Contractor or its subcontractors, Contractor shall make all necessary repairs to or</w:t>
      </w:r>
      <w:r w:rsidRPr="00D569DD">
        <w:rPr>
          <w:rFonts w:ascii="Arial" w:hAnsi="Arial" w:cs="Arial"/>
          <w:w w:val="99"/>
          <w:sz w:val="24"/>
          <w:szCs w:val="24"/>
        </w:rPr>
        <w:t xml:space="preserve"> </w:t>
      </w:r>
      <w:r w:rsidRPr="00D569DD">
        <w:rPr>
          <w:rFonts w:ascii="Arial" w:hAnsi="Arial" w:cs="Arial"/>
          <w:sz w:val="24"/>
          <w:szCs w:val="24"/>
        </w:rPr>
        <w:t>replacements of them at no cost to the Department.</w:t>
      </w:r>
    </w:p>
    <w:p w14:paraId="72158D42" w14:textId="77777777" w:rsidR="00184043" w:rsidRPr="00D569DD" w:rsidRDefault="00184043" w:rsidP="00D569DD">
      <w:pPr>
        <w:spacing w:before="3" w:line="276" w:lineRule="auto"/>
        <w:jc w:val="both"/>
        <w:rPr>
          <w:rFonts w:ascii="Arial" w:eastAsia="Arial" w:hAnsi="Arial" w:cs="Arial"/>
        </w:rPr>
      </w:pPr>
    </w:p>
    <w:p w14:paraId="5CDF7358" w14:textId="1FD6C8DD" w:rsidR="00716C66" w:rsidRPr="00D569DD" w:rsidRDefault="00184043" w:rsidP="00D569DD">
      <w:pPr>
        <w:pStyle w:val="BodyText"/>
        <w:numPr>
          <w:ilvl w:val="0"/>
          <w:numId w:val="22"/>
        </w:numPr>
        <w:tabs>
          <w:tab w:val="left" w:pos="0"/>
          <w:tab w:val="left" w:pos="932"/>
          <w:tab w:val="left" w:pos="1584"/>
          <w:tab w:val="left" w:pos="2160"/>
          <w:tab w:val="left" w:pos="2880"/>
          <w:tab w:val="left" w:pos="0"/>
          <w:tab w:val="left" w:pos="720"/>
          <w:tab w:val="left" w:pos="1440"/>
          <w:tab w:val="left" w:pos="2160"/>
          <w:tab w:val="left" w:pos="0"/>
          <w:tab w:val="left" w:pos="720"/>
          <w:tab w:val="left" w:pos="1440"/>
          <w:tab w:val="left" w:pos="2160"/>
          <w:tab w:val="left" w:pos="0"/>
          <w:tab w:val="left" w:pos="720"/>
          <w:tab w:val="left" w:pos="1440"/>
        </w:tabs>
        <w:spacing w:line="276" w:lineRule="auto"/>
        <w:ind w:left="932" w:right="135"/>
        <w:jc w:val="both"/>
        <w:rPr>
          <w:rFonts w:ascii="Arial" w:hAnsi="Arial" w:cs="Arial"/>
          <w:sz w:val="24"/>
          <w:szCs w:val="24"/>
        </w:rPr>
      </w:pPr>
      <w:r w:rsidRPr="00D569DD">
        <w:rPr>
          <w:rFonts w:ascii="Arial" w:hAnsi="Arial" w:cs="Arial"/>
          <w:sz w:val="24"/>
          <w:szCs w:val="24"/>
        </w:rPr>
        <w:t>If, in the opinion of the Department, the performance of the Services endangers adjoining property</w:t>
      </w:r>
      <w:r w:rsidRPr="00D569DD">
        <w:rPr>
          <w:rFonts w:ascii="Arial" w:hAnsi="Arial" w:cs="Arial"/>
          <w:w w:val="99"/>
          <w:sz w:val="24"/>
          <w:szCs w:val="24"/>
        </w:rPr>
        <w:t xml:space="preserve"> </w:t>
      </w:r>
      <w:r w:rsidRPr="00D569DD">
        <w:rPr>
          <w:rFonts w:ascii="Arial" w:hAnsi="Arial" w:cs="Arial"/>
          <w:sz w:val="24"/>
          <w:szCs w:val="24"/>
        </w:rPr>
        <w:t>or persons, upon written notice from the Department to the Contractor, the services and installations</w:t>
      </w:r>
      <w:r w:rsidRPr="00D569DD">
        <w:rPr>
          <w:rFonts w:ascii="Arial" w:hAnsi="Arial" w:cs="Arial"/>
          <w:w w:val="99"/>
          <w:sz w:val="24"/>
          <w:szCs w:val="24"/>
        </w:rPr>
        <w:t xml:space="preserve"> </w:t>
      </w:r>
      <w:r w:rsidRPr="00D569DD">
        <w:rPr>
          <w:rFonts w:ascii="Arial" w:hAnsi="Arial" w:cs="Arial"/>
          <w:sz w:val="24"/>
          <w:szCs w:val="24"/>
        </w:rPr>
        <w:t>shall be stopped, and the method of operation changed in a manner acceptable to the Department.</w:t>
      </w:r>
      <w:r w:rsidRPr="00D569DD">
        <w:rPr>
          <w:rFonts w:ascii="Arial" w:hAnsi="Arial" w:cs="Arial"/>
          <w:w w:val="99"/>
          <w:sz w:val="24"/>
          <w:szCs w:val="24"/>
        </w:rPr>
        <w:t xml:space="preserve"> </w:t>
      </w:r>
      <w:r w:rsidRPr="00D569DD">
        <w:rPr>
          <w:rFonts w:ascii="Arial" w:hAnsi="Arial" w:cs="Arial"/>
          <w:sz w:val="24"/>
          <w:szCs w:val="24"/>
        </w:rPr>
        <w:t>Contractor acknowledges and agrees that it shall be responsible for any financial repercussions</w:t>
      </w:r>
      <w:r w:rsidRPr="00D569DD">
        <w:rPr>
          <w:rFonts w:ascii="Arial" w:hAnsi="Arial" w:cs="Arial"/>
          <w:w w:val="99"/>
          <w:sz w:val="24"/>
          <w:szCs w:val="24"/>
        </w:rPr>
        <w:t xml:space="preserve"> </w:t>
      </w:r>
      <w:r w:rsidRPr="00D569DD">
        <w:rPr>
          <w:rFonts w:ascii="Arial" w:hAnsi="Arial" w:cs="Arial"/>
          <w:sz w:val="24"/>
          <w:szCs w:val="24"/>
        </w:rPr>
        <w:t>resulting therefrom and that service delivery schedules may be postponed as a result thereof.</w:t>
      </w:r>
    </w:p>
    <w:p w14:paraId="15CBC9B7" w14:textId="77777777" w:rsidR="00E05572" w:rsidRPr="00D569DD" w:rsidRDefault="00E05572" w:rsidP="00D569DD">
      <w:pPr>
        <w:pStyle w:val="ListParagraph"/>
        <w:spacing w:line="276" w:lineRule="auto"/>
        <w:jc w:val="both"/>
        <w:rPr>
          <w:rFonts w:ascii="Arial" w:hAnsi="Arial" w:cs="Arial"/>
          <w:b/>
          <w:sz w:val="24"/>
          <w:szCs w:val="24"/>
        </w:rPr>
      </w:pPr>
    </w:p>
    <w:p w14:paraId="73AD79FE" w14:textId="1BBA1FE6" w:rsidR="00D569DD" w:rsidRPr="00D569DD" w:rsidRDefault="00D569DD" w:rsidP="00D569DD">
      <w:pPr>
        <w:pStyle w:val="ListParagraph"/>
        <w:keepNext/>
        <w:keepLines/>
        <w:numPr>
          <w:ilvl w:val="0"/>
          <w:numId w:val="7"/>
        </w:numPr>
        <w:spacing w:before="9" w:line="276" w:lineRule="auto"/>
        <w:jc w:val="both"/>
        <w:rPr>
          <w:rFonts w:ascii="Arial" w:eastAsia="Arial" w:hAnsi="Arial" w:cs="Arial"/>
          <w:b/>
          <w:bCs/>
          <w:sz w:val="24"/>
          <w:szCs w:val="24"/>
        </w:rPr>
      </w:pPr>
      <w:r w:rsidRPr="00D569DD">
        <w:rPr>
          <w:rFonts w:ascii="Arial" w:hAnsi="Arial" w:cs="Arial"/>
          <w:b/>
          <w:sz w:val="24"/>
          <w:szCs w:val="24"/>
        </w:rPr>
        <w:t>CONTRACTOR REPRESENTATIONS</w:t>
      </w:r>
      <w:r w:rsidRPr="00D569DD">
        <w:rPr>
          <w:rFonts w:ascii="Arial" w:hAnsi="Arial" w:cs="Arial"/>
          <w:sz w:val="24"/>
          <w:szCs w:val="24"/>
        </w:rPr>
        <w:t xml:space="preserve">. </w:t>
      </w:r>
      <w:r w:rsidRPr="00D569DD">
        <w:rPr>
          <w:rFonts w:ascii="Arial" w:eastAsia="Arial" w:hAnsi="Arial" w:cs="Arial"/>
          <w:sz w:val="24"/>
          <w:szCs w:val="24"/>
        </w:rPr>
        <w:t>The Contractor represents and warrants that the following shall be true and correct as of the date of the</w:t>
      </w:r>
      <w:r w:rsidRPr="00D569DD">
        <w:rPr>
          <w:rFonts w:ascii="Arial" w:eastAsia="Arial" w:hAnsi="Arial" w:cs="Arial"/>
          <w:w w:val="99"/>
          <w:sz w:val="24"/>
          <w:szCs w:val="24"/>
        </w:rPr>
        <w:t xml:space="preserve"> </w:t>
      </w:r>
      <w:r w:rsidR="005A7D5C">
        <w:rPr>
          <w:rFonts w:ascii="Arial" w:eastAsia="Arial" w:hAnsi="Arial" w:cs="Arial"/>
          <w:sz w:val="24"/>
          <w:szCs w:val="24"/>
        </w:rPr>
        <w:t>Agreement</w:t>
      </w:r>
      <w:r w:rsidRPr="00D569DD">
        <w:rPr>
          <w:rFonts w:ascii="Arial" w:eastAsia="Arial" w:hAnsi="Arial" w:cs="Arial"/>
          <w:sz w:val="24"/>
          <w:szCs w:val="24"/>
        </w:rPr>
        <w:t xml:space="preserve"> and shall continue to be true and correct (as may be modified from time to time subject to</w:t>
      </w:r>
      <w:r w:rsidRPr="00D569DD">
        <w:rPr>
          <w:rFonts w:ascii="Arial" w:eastAsia="Arial" w:hAnsi="Arial" w:cs="Arial"/>
          <w:w w:val="99"/>
          <w:sz w:val="24"/>
          <w:szCs w:val="24"/>
        </w:rPr>
        <w:t xml:space="preserve"> </w:t>
      </w:r>
      <w:r w:rsidRPr="00D569DD">
        <w:rPr>
          <w:rFonts w:ascii="Arial" w:eastAsia="Arial" w:hAnsi="Arial" w:cs="Arial"/>
          <w:sz w:val="24"/>
          <w:szCs w:val="24"/>
        </w:rPr>
        <w:t xml:space="preserve">Department approval) during the Term of the </w:t>
      </w:r>
      <w:r w:rsidR="005A7D5C">
        <w:rPr>
          <w:rFonts w:ascii="Arial" w:eastAsia="Arial" w:hAnsi="Arial" w:cs="Arial"/>
          <w:sz w:val="24"/>
          <w:szCs w:val="24"/>
        </w:rPr>
        <w:t>Agreement</w:t>
      </w:r>
      <w:r w:rsidRPr="00D569DD">
        <w:rPr>
          <w:rFonts w:ascii="Arial" w:eastAsia="Arial" w:hAnsi="Arial" w:cs="Arial"/>
          <w:sz w:val="24"/>
          <w:szCs w:val="24"/>
        </w:rPr>
        <w:t>:</w:t>
      </w:r>
    </w:p>
    <w:p w14:paraId="54D134C2" w14:textId="24DF80F1" w:rsidR="00D569DD" w:rsidRDefault="00D569DD" w:rsidP="00D569DD">
      <w:pPr>
        <w:widowControl w:val="0"/>
        <w:numPr>
          <w:ilvl w:val="0"/>
          <w:numId w:val="23"/>
        </w:numPr>
        <w:tabs>
          <w:tab w:val="left" w:pos="1024"/>
        </w:tabs>
        <w:spacing w:line="276" w:lineRule="auto"/>
        <w:ind w:right="138"/>
        <w:jc w:val="both"/>
        <w:rPr>
          <w:rFonts w:ascii="Arial" w:eastAsia="Arial" w:hAnsi="Arial" w:cs="Arial"/>
        </w:rPr>
      </w:pPr>
      <w:r w:rsidRPr="00D569DD">
        <w:rPr>
          <w:rFonts w:ascii="Arial" w:eastAsia="Arial" w:hAnsi="Arial" w:cs="Arial"/>
          <w:u w:val="single" w:color="000000"/>
        </w:rPr>
        <w:t>Financially Solvent</w:t>
      </w:r>
      <w:r w:rsidRPr="00D569DD">
        <w:rPr>
          <w:rFonts w:ascii="Arial" w:eastAsia="Arial" w:hAnsi="Arial" w:cs="Arial"/>
        </w:rPr>
        <w:t>.  The Contractor, and each of its subcontractors, is financially solvent, is able</w:t>
      </w:r>
      <w:r w:rsidRPr="00D569DD">
        <w:rPr>
          <w:rFonts w:ascii="Arial" w:eastAsia="Arial" w:hAnsi="Arial" w:cs="Arial"/>
          <w:w w:val="99"/>
        </w:rPr>
        <w:t xml:space="preserve"> </w:t>
      </w:r>
      <w:r w:rsidRPr="00D569DD">
        <w:rPr>
          <w:rFonts w:ascii="Arial" w:eastAsia="Arial" w:hAnsi="Arial" w:cs="Arial"/>
        </w:rPr>
        <w:t>to pay all debts as they mature and is possessed of sufficient working capital to complete all</w:t>
      </w:r>
      <w:r w:rsidRPr="00D569DD">
        <w:rPr>
          <w:rFonts w:ascii="Arial" w:eastAsia="Arial" w:hAnsi="Arial" w:cs="Arial"/>
          <w:w w:val="99"/>
        </w:rPr>
        <w:t xml:space="preserve"> </w:t>
      </w:r>
      <w:r w:rsidRPr="00D569DD">
        <w:rPr>
          <w:rFonts w:ascii="Arial" w:eastAsia="Arial" w:hAnsi="Arial" w:cs="Arial"/>
        </w:rPr>
        <w:t xml:space="preserve">services and perform all obligations under the Contractor’s proposal(s) and </w:t>
      </w:r>
      <w:r w:rsidR="005A7D5C">
        <w:rPr>
          <w:rFonts w:ascii="Arial" w:eastAsia="Arial" w:hAnsi="Arial" w:cs="Arial"/>
        </w:rPr>
        <w:t>this Agreement</w:t>
      </w:r>
      <w:r w:rsidRPr="00D569DD">
        <w:rPr>
          <w:rFonts w:ascii="Arial" w:eastAsia="Arial" w:hAnsi="Arial" w:cs="Arial"/>
        </w:rPr>
        <w:t>. The Contractor</w:t>
      </w:r>
      <w:r w:rsidRPr="00D569DD">
        <w:rPr>
          <w:rFonts w:ascii="Arial" w:eastAsia="Arial" w:hAnsi="Arial" w:cs="Arial"/>
          <w:w w:val="99"/>
        </w:rPr>
        <w:t xml:space="preserve"> </w:t>
      </w:r>
      <w:r w:rsidRPr="00D569DD">
        <w:rPr>
          <w:rFonts w:ascii="Arial" w:eastAsia="Arial" w:hAnsi="Arial" w:cs="Arial"/>
        </w:rPr>
        <w:t>also warrants that neither it nor any of its subcontractors owe any non-tax debt to the state or</w:t>
      </w:r>
      <w:r w:rsidRPr="00D569DD">
        <w:rPr>
          <w:rFonts w:ascii="Arial" w:eastAsia="Arial" w:hAnsi="Arial" w:cs="Arial"/>
          <w:w w:val="99"/>
        </w:rPr>
        <w:t xml:space="preserve"> </w:t>
      </w:r>
      <w:r w:rsidRPr="00D569DD">
        <w:rPr>
          <w:rFonts w:ascii="Arial" w:eastAsia="Arial" w:hAnsi="Arial" w:cs="Arial"/>
        </w:rPr>
        <w:t>federal government.</w:t>
      </w:r>
    </w:p>
    <w:p w14:paraId="2D627106" w14:textId="77777777" w:rsidR="00A03464" w:rsidRPr="00D569DD" w:rsidRDefault="00A03464" w:rsidP="00A03464">
      <w:pPr>
        <w:widowControl w:val="0"/>
        <w:tabs>
          <w:tab w:val="left" w:pos="1024"/>
        </w:tabs>
        <w:spacing w:line="276" w:lineRule="auto"/>
        <w:ind w:left="1023" w:right="138"/>
        <w:jc w:val="both"/>
        <w:rPr>
          <w:rFonts w:ascii="Arial" w:eastAsia="Arial" w:hAnsi="Arial" w:cs="Arial"/>
        </w:rPr>
      </w:pPr>
    </w:p>
    <w:p w14:paraId="125A48F4" w14:textId="5A4E1819" w:rsidR="00D569DD" w:rsidRPr="00D569DD" w:rsidRDefault="00D569DD" w:rsidP="00D569DD">
      <w:pPr>
        <w:pStyle w:val="BodyText"/>
        <w:numPr>
          <w:ilvl w:val="0"/>
          <w:numId w:val="23"/>
        </w:numPr>
        <w:tabs>
          <w:tab w:val="left" w:pos="1024"/>
        </w:tabs>
        <w:spacing w:line="276" w:lineRule="auto"/>
        <w:ind w:right="138"/>
        <w:jc w:val="both"/>
        <w:rPr>
          <w:rFonts w:ascii="Arial" w:hAnsi="Arial" w:cs="Arial"/>
          <w:sz w:val="24"/>
          <w:szCs w:val="24"/>
        </w:rPr>
      </w:pPr>
      <w:r w:rsidRPr="00D569DD">
        <w:rPr>
          <w:rFonts w:ascii="Arial" w:hAnsi="Arial" w:cs="Arial"/>
          <w:sz w:val="24"/>
          <w:szCs w:val="24"/>
          <w:u w:val="single" w:color="000000"/>
        </w:rPr>
        <w:t>Authorization</w:t>
      </w:r>
      <w:r w:rsidRPr="00D569DD">
        <w:rPr>
          <w:rFonts w:ascii="Arial" w:hAnsi="Arial" w:cs="Arial"/>
          <w:sz w:val="24"/>
          <w:szCs w:val="24"/>
        </w:rPr>
        <w:t>. The Contractor has taken all action necessary for the approval and execution of th</w:t>
      </w:r>
      <w:r w:rsidR="005A7D5C">
        <w:rPr>
          <w:rFonts w:ascii="Arial" w:hAnsi="Arial" w:cs="Arial"/>
          <w:sz w:val="24"/>
          <w:szCs w:val="24"/>
        </w:rPr>
        <w:t>is Agreement</w:t>
      </w:r>
      <w:r w:rsidRPr="00D569DD">
        <w:rPr>
          <w:rFonts w:ascii="Arial" w:hAnsi="Arial" w:cs="Arial"/>
          <w:sz w:val="24"/>
          <w:szCs w:val="24"/>
        </w:rPr>
        <w:t>, and execution by the person signing on behalf of Contractor is duly authorized by Contractor</w:t>
      </w:r>
      <w:r w:rsidRPr="00D569DD">
        <w:rPr>
          <w:rFonts w:ascii="Arial" w:hAnsi="Arial" w:cs="Arial"/>
          <w:w w:val="99"/>
          <w:sz w:val="24"/>
          <w:szCs w:val="24"/>
        </w:rPr>
        <w:t xml:space="preserve"> </w:t>
      </w:r>
      <w:r w:rsidRPr="00D569DD">
        <w:rPr>
          <w:rFonts w:ascii="Arial" w:hAnsi="Arial" w:cs="Arial"/>
          <w:sz w:val="24"/>
          <w:szCs w:val="24"/>
        </w:rPr>
        <w:t>and has been made with complete and full authority to commit Contractor to all terms and</w:t>
      </w:r>
      <w:r w:rsidRPr="00D569DD">
        <w:rPr>
          <w:rFonts w:ascii="Arial" w:hAnsi="Arial" w:cs="Arial"/>
          <w:w w:val="99"/>
          <w:sz w:val="24"/>
          <w:szCs w:val="24"/>
        </w:rPr>
        <w:t xml:space="preserve"> </w:t>
      </w:r>
      <w:r w:rsidRPr="00D569DD">
        <w:rPr>
          <w:rFonts w:ascii="Arial" w:hAnsi="Arial" w:cs="Arial"/>
          <w:sz w:val="24"/>
          <w:szCs w:val="24"/>
        </w:rPr>
        <w:t>conditions of th</w:t>
      </w:r>
      <w:r w:rsidR="005A7D5C">
        <w:rPr>
          <w:rFonts w:ascii="Arial" w:hAnsi="Arial" w:cs="Arial"/>
          <w:sz w:val="24"/>
          <w:szCs w:val="24"/>
        </w:rPr>
        <w:t>is Agreement</w:t>
      </w:r>
      <w:r w:rsidRPr="00D569DD">
        <w:rPr>
          <w:rFonts w:ascii="Arial" w:hAnsi="Arial" w:cs="Arial"/>
          <w:sz w:val="24"/>
          <w:szCs w:val="24"/>
        </w:rPr>
        <w:t xml:space="preserve"> which shall constitute valid, binding obligations of the Contractor.</w:t>
      </w:r>
    </w:p>
    <w:p w14:paraId="2CAD65D3" w14:textId="77777777" w:rsidR="00D569DD" w:rsidRPr="00D569DD" w:rsidRDefault="00D569DD" w:rsidP="00D569DD">
      <w:pPr>
        <w:spacing w:before="11" w:line="276" w:lineRule="auto"/>
        <w:jc w:val="both"/>
        <w:rPr>
          <w:rFonts w:ascii="Arial" w:eastAsia="Arial" w:hAnsi="Arial" w:cs="Arial"/>
        </w:rPr>
      </w:pPr>
    </w:p>
    <w:p w14:paraId="13281770" w14:textId="472CD6B5" w:rsidR="00D569DD" w:rsidRPr="00D569DD" w:rsidRDefault="00D569DD" w:rsidP="00D569DD">
      <w:pPr>
        <w:pStyle w:val="BodyText"/>
        <w:numPr>
          <w:ilvl w:val="0"/>
          <w:numId w:val="23"/>
        </w:numPr>
        <w:tabs>
          <w:tab w:val="left" w:pos="1024"/>
        </w:tabs>
        <w:spacing w:line="276" w:lineRule="auto"/>
        <w:ind w:right="134"/>
        <w:jc w:val="both"/>
        <w:rPr>
          <w:rFonts w:ascii="Arial" w:hAnsi="Arial" w:cs="Arial"/>
          <w:sz w:val="24"/>
          <w:szCs w:val="24"/>
        </w:rPr>
      </w:pPr>
      <w:r w:rsidRPr="00D569DD">
        <w:rPr>
          <w:rFonts w:ascii="Arial" w:hAnsi="Arial" w:cs="Arial"/>
          <w:sz w:val="24"/>
          <w:szCs w:val="24"/>
          <w:u w:val="single" w:color="000000"/>
        </w:rPr>
        <w:t>No Intellectual Property Infringement</w:t>
      </w:r>
      <w:r w:rsidRPr="00D569DD">
        <w:rPr>
          <w:rFonts w:ascii="Arial" w:hAnsi="Arial" w:cs="Arial"/>
          <w:sz w:val="24"/>
          <w:szCs w:val="24"/>
        </w:rPr>
        <w:t>. That in performing the services, neither the Contractor nor</w:t>
      </w:r>
      <w:r w:rsidRPr="00D569DD">
        <w:rPr>
          <w:rFonts w:ascii="Arial" w:hAnsi="Arial" w:cs="Arial"/>
          <w:w w:val="99"/>
          <w:sz w:val="24"/>
          <w:szCs w:val="24"/>
        </w:rPr>
        <w:t xml:space="preserve"> </w:t>
      </w:r>
      <w:r w:rsidRPr="00D569DD">
        <w:rPr>
          <w:rFonts w:ascii="Arial" w:hAnsi="Arial" w:cs="Arial"/>
          <w:sz w:val="24"/>
          <w:szCs w:val="24"/>
        </w:rPr>
        <w:t>any of its subcontractors will violate or infringe upon any patent, copyright, trademark, trade secret</w:t>
      </w:r>
      <w:r w:rsidRPr="00D569DD">
        <w:rPr>
          <w:rFonts w:ascii="Arial" w:hAnsi="Arial" w:cs="Arial"/>
          <w:w w:val="99"/>
          <w:sz w:val="24"/>
          <w:szCs w:val="24"/>
        </w:rPr>
        <w:t xml:space="preserve"> </w:t>
      </w:r>
      <w:r w:rsidRPr="00D569DD">
        <w:rPr>
          <w:rFonts w:ascii="Arial" w:hAnsi="Arial" w:cs="Arial"/>
          <w:sz w:val="24"/>
          <w:szCs w:val="24"/>
        </w:rPr>
        <w:t>or other proprietary or intellectual property right of any third party, and will not improperly use any</w:t>
      </w:r>
      <w:r w:rsidRPr="00D569DD">
        <w:rPr>
          <w:rFonts w:ascii="Arial" w:hAnsi="Arial" w:cs="Arial"/>
          <w:w w:val="99"/>
          <w:sz w:val="24"/>
          <w:szCs w:val="24"/>
        </w:rPr>
        <w:t xml:space="preserve"> </w:t>
      </w:r>
      <w:r w:rsidRPr="00D569DD">
        <w:rPr>
          <w:rFonts w:ascii="Arial" w:hAnsi="Arial" w:cs="Arial"/>
          <w:sz w:val="24"/>
          <w:szCs w:val="24"/>
        </w:rPr>
        <w:t>third party’s confidential information; and shall have, without encumbrance, all ownership,</w:t>
      </w:r>
      <w:r w:rsidRPr="00D569DD">
        <w:rPr>
          <w:rFonts w:ascii="Arial" w:hAnsi="Arial" w:cs="Arial"/>
          <w:w w:val="99"/>
          <w:sz w:val="24"/>
          <w:szCs w:val="24"/>
        </w:rPr>
        <w:t xml:space="preserve"> </w:t>
      </w:r>
      <w:r w:rsidRPr="00D569DD">
        <w:rPr>
          <w:rFonts w:ascii="Arial" w:hAnsi="Arial" w:cs="Arial"/>
          <w:sz w:val="24"/>
          <w:szCs w:val="24"/>
        </w:rPr>
        <w:t>licensing, marketing and other rights required to furnish all materials and services that it furnishes</w:t>
      </w:r>
      <w:r w:rsidRPr="00D569DD">
        <w:rPr>
          <w:rFonts w:ascii="Arial" w:hAnsi="Arial" w:cs="Arial"/>
          <w:w w:val="99"/>
          <w:sz w:val="24"/>
          <w:szCs w:val="24"/>
        </w:rPr>
        <w:t xml:space="preserve"> </w:t>
      </w:r>
      <w:r w:rsidRPr="00D569DD">
        <w:rPr>
          <w:rFonts w:ascii="Arial" w:hAnsi="Arial" w:cs="Arial"/>
          <w:sz w:val="24"/>
          <w:szCs w:val="24"/>
        </w:rPr>
        <w:t>to the Department under th</w:t>
      </w:r>
      <w:r w:rsidR="005A7D5C">
        <w:rPr>
          <w:rFonts w:ascii="Arial" w:hAnsi="Arial" w:cs="Arial"/>
          <w:sz w:val="24"/>
          <w:szCs w:val="24"/>
        </w:rPr>
        <w:t>is Agreemen</w:t>
      </w:r>
      <w:r w:rsidRPr="00D569DD">
        <w:rPr>
          <w:rFonts w:ascii="Arial" w:hAnsi="Arial" w:cs="Arial"/>
          <w:sz w:val="24"/>
          <w:szCs w:val="24"/>
        </w:rPr>
        <w:t>t and can grant or assign all rights granted or assigned to the</w:t>
      </w:r>
      <w:r w:rsidRPr="00D569DD">
        <w:rPr>
          <w:rFonts w:ascii="Arial" w:hAnsi="Arial" w:cs="Arial"/>
          <w:w w:val="99"/>
          <w:sz w:val="24"/>
          <w:szCs w:val="24"/>
        </w:rPr>
        <w:t xml:space="preserve"> </w:t>
      </w:r>
      <w:r w:rsidRPr="00D569DD">
        <w:rPr>
          <w:rFonts w:ascii="Arial" w:hAnsi="Arial" w:cs="Arial"/>
          <w:sz w:val="24"/>
          <w:szCs w:val="24"/>
        </w:rPr>
        <w:t>Department pursuant to t</w:t>
      </w:r>
      <w:r w:rsidR="005A7D5C">
        <w:rPr>
          <w:rFonts w:ascii="Arial" w:hAnsi="Arial" w:cs="Arial"/>
          <w:sz w:val="24"/>
          <w:szCs w:val="24"/>
        </w:rPr>
        <w:t>his Agreement</w:t>
      </w:r>
      <w:r w:rsidRPr="00D569DD">
        <w:rPr>
          <w:rFonts w:ascii="Arial" w:hAnsi="Arial" w:cs="Arial"/>
          <w:sz w:val="24"/>
          <w:szCs w:val="24"/>
        </w:rPr>
        <w:t>.</w:t>
      </w:r>
    </w:p>
    <w:p w14:paraId="0417D79E" w14:textId="77777777" w:rsidR="00D569DD" w:rsidRPr="00D569DD" w:rsidRDefault="00D569DD" w:rsidP="00D569DD">
      <w:pPr>
        <w:spacing w:before="1" w:line="276" w:lineRule="auto"/>
        <w:jc w:val="both"/>
        <w:rPr>
          <w:rFonts w:ascii="Arial" w:eastAsia="Arial" w:hAnsi="Arial" w:cs="Arial"/>
        </w:rPr>
      </w:pPr>
    </w:p>
    <w:p w14:paraId="21B77728" w14:textId="7BD7D09D" w:rsidR="00D569DD" w:rsidRPr="00D569DD" w:rsidRDefault="00D569DD" w:rsidP="00D569DD">
      <w:pPr>
        <w:pStyle w:val="BodyText"/>
        <w:numPr>
          <w:ilvl w:val="0"/>
          <w:numId w:val="23"/>
        </w:numPr>
        <w:tabs>
          <w:tab w:val="left" w:pos="1024"/>
        </w:tabs>
        <w:spacing w:line="276" w:lineRule="auto"/>
        <w:ind w:right="137"/>
        <w:jc w:val="both"/>
        <w:rPr>
          <w:rFonts w:ascii="Arial" w:hAnsi="Arial" w:cs="Arial"/>
          <w:sz w:val="24"/>
          <w:szCs w:val="24"/>
        </w:rPr>
      </w:pPr>
      <w:r w:rsidRPr="00D569DD">
        <w:rPr>
          <w:rFonts w:ascii="Arial" w:hAnsi="Arial" w:cs="Arial"/>
          <w:sz w:val="24"/>
          <w:szCs w:val="24"/>
          <w:u w:val="single" w:color="000000"/>
        </w:rPr>
        <w:t>No Legal Actions Preventing Performance</w:t>
      </w:r>
      <w:r w:rsidRPr="00D569DD">
        <w:rPr>
          <w:rFonts w:ascii="Arial" w:hAnsi="Arial" w:cs="Arial"/>
          <w:sz w:val="24"/>
          <w:szCs w:val="24"/>
        </w:rPr>
        <w:t>. As of the date of th</w:t>
      </w:r>
      <w:r w:rsidR="005A7D5C">
        <w:rPr>
          <w:rFonts w:ascii="Arial" w:hAnsi="Arial" w:cs="Arial"/>
          <w:sz w:val="24"/>
          <w:szCs w:val="24"/>
        </w:rPr>
        <w:t>is Agreement</w:t>
      </w:r>
      <w:r w:rsidRPr="00D569DD">
        <w:rPr>
          <w:rFonts w:ascii="Arial" w:hAnsi="Arial" w:cs="Arial"/>
          <w:sz w:val="24"/>
          <w:szCs w:val="24"/>
        </w:rPr>
        <w:t>, Contractor has no</w:t>
      </w:r>
      <w:r w:rsidRPr="00D569DD">
        <w:rPr>
          <w:rFonts w:ascii="Arial" w:hAnsi="Arial" w:cs="Arial"/>
          <w:w w:val="99"/>
          <w:sz w:val="24"/>
          <w:szCs w:val="24"/>
        </w:rPr>
        <w:t xml:space="preserve"> </w:t>
      </w:r>
      <w:r w:rsidRPr="00D569DD">
        <w:rPr>
          <w:rFonts w:ascii="Arial" w:hAnsi="Arial" w:cs="Arial"/>
          <w:sz w:val="24"/>
          <w:szCs w:val="24"/>
        </w:rPr>
        <w:t>knowledge of any action, suit, proceeding, or material claim or investigation pending or to its</w:t>
      </w:r>
      <w:r w:rsidRPr="00D569DD">
        <w:rPr>
          <w:rFonts w:ascii="Arial" w:hAnsi="Arial" w:cs="Arial"/>
          <w:w w:val="99"/>
          <w:sz w:val="24"/>
          <w:szCs w:val="24"/>
        </w:rPr>
        <w:t xml:space="preserve"> </w:t>
      </w:r>
      <w:r w:rsidRPr="00D569DD">
        <w:rPr>
          <w:rFonts w:ascii="Arial" w:hAnsi="Arial" w:cs="Arial"/>
          <w:sz w:val="24"/>
          <w:szCs w:val="24"/>
        </w:rPr>
        <w:t>knowledge threatened against it in any court, or by or before any federal, state, municipal, or</w:t>
      </w:r>
      <w:r w:rsidRPr="00D569DD">
        <w:rPr>
          <w:rFonts w:ascii="Arial" w:hAnsi="Arial" w:cs="Arial"/>
          <w:w w:val="99"/>
          <w:sz w:val="24"/>
          <w:szCs w:val="24"/>
        </w:rPr>
        <w:t xml:space="preserve"> </w:t>
      </w:r>
      <w:r w:rsidRPr="00D569DD">
        <w:rPr>
          <w:rFonts w:ascii="Arial" w:hAnsi="Arial" w:cs="Arial"/>
          <w:sz w:val="24"/>
          <w:szCs w:val="24"/>
        </w:rPr>
        <w:t>other  governmental  department,  commission,  board,  bureau,  agency,  or  instrumentality, domestic or foreign, or before any arbitrator of any kind, that, if adversely determined, would</w:t>
      </w:r>
      <w:r w:rsidRPr="00D569DD">
        <w:rPr>
          <w:rFonts w:ascii="Arial" w:hAnsi="Arial" w:cs="Arial"/>
          <w:w w:val="99"/>
          <w:sz w:val="24"/>
          <w:szCs w:val="24"/>
        </w:rPr>
        <w:t xml:space="preserve"> </w:t>
      </w:r>
      <w:r w:rsidRPr="00D569DD">
        <w:rPr>
          <w:rFonts w:ascii="Arial" w:hAnsi="Arial" w:cs="Arial"/>
          <w:sz w:val="24"/>
          <w:szCs w:val="24"/>
        </w:rPr>
        <w:t>materially affect Contractor’s ability, or the ability of its subcontractor(s) to perform its obligation</w:t>
      </w:r>
      <w:r w:rsidRPr="00D569DD">
        <w:rPr>
          <w:rFonts w:ascii="Arial" w:hAnsi="Arial" w:cs="Arial"/>
          <w:w w:val="99"/>
          <w:sz w:val="24"/>
          <w:szCs w:val="24"/>
        </w:rPr>
        <w:t xml:space="preserve"> </w:t>
      </w:r>
      <w:r w:rsidRPr="00D569DD">
        <w:rPr>
          <w:rFonts w:ascii="Arial" w:hAnsi="Arial" w:cs="Arial"/>
          <w:sz w:val="24"/>
          <w:szCs w:val="24"/>
        </w:rPr>
        <w:t>under th</w:t>
      </w:r>
      <w:r w:rsidR="005A7D5C">
        <w:rPr>
          <w:rFonts w:ascii="Arial" w:hAnsi="Arial" w:cs="Arial"/>
          <w:sz w:val="24"/>
          <w:szCs w:val="24"/>
        </w:rPr>
        <w:t>is Agreement</w:t>
      </w:r>
      <w:r w:rsidRPr="00D569DD">
        <w:rPr>
          <w:rFonts w:ascii="Arial" w:hAnsi="Arial" w:cs="Arial"/>
          <w:sz w:val="24"/>
          <w:szCs w:val="24"/>
        </w:rPr>
        <w:t>.</w:t>
      </w:r>
    </w:p>
    <w:p w14:paraId="1662FA32" w14:textId="77777777" w:rsidR="00D569DD" w:rsidRPr="00D569DD" w:rsidRDefault="00D569DD" w:rsidP="00D569DD">
      <w:pPr>
        <w:spacing w:before="3" w:line="276" w:lineRule="auto"/>
        <w:jc w:val="both"/>
        <w:rPr>
          <w:rFonts w:ascii="Arial" w:eastAsia="Arial" w:hAnsi="Arial" w:cs="Arial"/>
        </w:rPr>
      </w:pPr>
    </w:p>
    <w:p w14:paraId="6E2520A2" w14:textId="6920B25F" w:rsidR="00D569DD" w:rsidRPr="00D569DD" w:rsidRDefault="00D569DD" w:rsidP="00D569DD">
      <w:pPr>
        <w:pStyle w:val="BodyText"/>
        <w:numPr>
          <w:ilvl w:val="0"/>
          <w:numId w:val="23"/>
        </w:numPr>
        <w:tabs>
          <w:tab w:val="left" w:pos="1024"/>
        </w:tabs>
        <w:spacing w:line="276" w:lineRule="auto"/>
        <w:ind w:right="137"/>
        <w:jc w:val="both"/>
        <w:rPr>
          <w:rFonts w:ascii="Arial" w:hAnsi="Arial" w:cs="Arial"/>
          <w:sz w:val="24"/>
          <w:szCs w:val="24"/>
        </w:rPr>
      </w:pPr>
      <w:r w:rsidRPr="00D569DD">
        <w:rPr>
          <w:rFonts w:ascii="Arial" w:hAnsi="Arial" w:cs="Arial"/>
          <w:sz w:val="24"/>
          <w:szCs w:val="24"/>
          <w:u w:val="single" w:color="000000"/>
        </w:rPr>
        <w:t>No Conflict with Other Government Contracts</w:t>
      </w:r>
      <w:r w:rsidRPr="00D569DD">
        <w:rPr>
          <w:rFonts w:ascii="Arial" w:hAnsi="Arial" w:cs="Arial"/>
          <w:sz w:val="24"/>
          <w:szCs w:val="24"/>
        </w:rPr>
        <w:t>. The Contractor represents and warrants that</w:t>
      </w:r>
      <w:r w:rsidRPr="00D569DD">
        <w:rPr>
          <w:rFonts w:ascii="Arial" w:hAnsi="Arial" w:cs="Arial"/>
          <w:w w:val="102"/>
          <w:sz w:val="24"/>
          <w:szCs w:val="24"/>
        </w:rPr>
        <w:t xml:space="preserve"> </w:t>
      </w:r>
      <w:r w:rsidRPr="00D569DD">
        <w:rPr>
          <w:rFonts w:ascii="Arial" w:hAnsi="Arial" w:cs="Arial"/>
          <w:sz w:val="24"/>
          <w:szCs w:val="24"/>
        </w:rPr>
        <w:t>the services to be rendered to the Department pursuant to another contract, if any, subscribed</w:t>
      </w:r>
      <w:r w:rsidRPr="00D569DD">
        <w:rPr>
          <w:rFonts w:ascii="Arial" w:hAnsi="Arial" w:cs="Arial"/>
          <w:w w:val="102"/>
          <w:sz w:val="24"/>
          <w:szCs w:val="24"/>
        </w:rPr>
        <w:t xml:space="preserve"> </w:t>
      </w:r>
      <w:r w:rsidRPr="00D569DD">
        <w:rPr>
          <w:rFonts w:ascii="Arial" w:hAnsi="Arial" w:cs="Arial"/>
          <w:sz w:val="24"/>
          <w:szCs w:val="24"/>
        </w:rPr>
        <w:t>with the Commonwealth of Puerto Rico are not in conflict with the services to be rendered</w:t>
      </w:r>
      <w:r w:rsidRPr="00D569DD">
        <w:rPr>
          <w:rFonts w:ascii="Arial" w:hAnsi="Arial" w:cs="Arial"/>
          <w:w w:val="102"/>
          <w:sz w:val="24"/>
          <w:szCs w:val="24"/>
        </w:rPr>
        <w:t xml:space="preserve"> </w:t>
      </w:r>
      <w:r w:rsidRPr="00D569DD">
        <w:rPr>
          <w:rFonts w:ascii="Arial" w:hAnsi="Arial" w:cs="Arial"/>
          <w:sz w:val="24"/>
          <w:szCs w:val="24"/>
        </w:rPr>
        <w:t>under th</w:t>
      </w:r>
      <w:r w:rsidR="005A7D5C">
        <w:rPr>
          <w:rFonts w:ascii="Arial" w:hAnsi="Arial" w:cs="Arial"/>
          <w:sz w:val="24"/>
          <w:szCs w:val="24"/>
        </w:rPr>
        <w:t>is Agreement</w:t>
      </w:r>
      <w:r w:rsidRPr="00D569DD">
        <w:rPr>
          <w:rFonts w:ascii="Arial" w:hAnsi="Arial" w:cs="Arial"/>
          <w:sz w:val="24"/>
          <w:szCs w:val="24"/>
        </w:rPr>
        <w:t>. The Contractor further represents and warrants that it does not have any</w:t>
      </w:r>
      <w:r w:rsidRPr="00D569DD">
        <w:rPr>
          <w:rFonts w:ascii="Arial" w:hAnsi="Arial" w:cs="Arial"/>
          <w:w w:val="102"/>
          <w:sz w:val="24"/>
          <w:szCs w:val="24"/>
        </w:rPr>
        <w:t xml:space="preserve"> </w:t>
      </w:r>
      <w:r w:rsidRPr="00D569DD">
        <w:rPr>
          <w:rFonts w:ascii="Arial" w:hAnsi="Arial" w:cs="Arial"/>
          <w:sz w:val="24"/>
          <w:szCs w:val="24"/>
        </w:rPr>
        <w:t>contractual relationships with any other parties that would hamper or impede its ability to</w:t>
      </w:r>
      <w:r w:rsidRPr="00D569DD">
        <w:rPr>
          <w:rFonts w:ascii="Arial" w:hAnsi="Arial" w:cs="Arial"/>
          <w:w w:val="99"/>
          <w:sz w:val="24"/>
          <w:szCs w:val="24"/>
        </w:rPr>
        <w:t xml:space="preserve"> </w:t>
      </w:r>
      <w:r w:rsidRPr="00D569DD">
        <w:rPr>
          <w:rFonts w:ascii="Arial" w:hAnsi="Arial" w:cs="Arial"/>
          <w:sz w:val="24"/>
          <w:szCs w:val="24"/>
        </w:rPr>
        <w:t>perform its duties and obligations under th</w:t>
      </w:r>
      <w:r w:rsidR="005A7D5C">
        <w:rPr>
          <w:rFonts w:ascii="Arial" w:hAnsi="Arial" w:cs="Arial"/>
          <w:sz w:val="24"/>
          <w:szCs w:val="24"/>
        </w:rPr>
        <w:t>is Agreement</w:t>
      </w:r>
      <w:r w:rsidRPr="00D569DD">
        <w:rPr>
          <w:rFonts w:ascii="Arial" w:hAnsi="Arial" w:cs="Arial"/>
          <w:sz w:val="24"/>
          <w:szCs w:val="24"/>
        </w:rPr>
        <w:t>.</w:t>
      </w:r>
    </w:p>
    <w:p w14:paraId="0DE498EF" w14:textId="4EFCDE4C" w:rsidR="00E05572" w:rsidRPr="00D569DD" w:rsidRDefault="00E05572" w:rsidP="00D569DD">
      <w:pPr>
        <w:pStyle w:val="BodyText"/>
        <w:tabs>
          <w:tab w:val="left" w:pos="0"/>
          <w:tab w:val="left" w:pos="932"/>
          <w:tab w:val="left" w:pos="1584"/>
          <w:tab w:val="left" w:pos="2160"/>
          <w:tab w:val="left" w:pos="2880"/>
          <w:tab w:val="left" w:pos="0"/>
          <w:tab w:val="left" w:pos="720"/>
          <w:tab w:val="left" w:pos="1440"/>
          <w:tab w:val="left" w:pos="2160"/>
          <w:tab w:val="left" w:pos="0"/>
          <w:tab w:val="left" w:pos="720"/>
          <w:tab w:val="left" w:pos="1440"/>
          <w:tab w:val="left" w:pos="2160"/>
          <w:tab w:val="left" w:pos="0"/>
          <w:tab w:val="left" w:pos="720"/>
          <w:tab w:val="left" w:pos="1440"/>
        </w:tabs>
        <w:spacing w:line="276" w:lineRule="auto"/>
        <w:ind w:right="135"/>
        <w:jc w:val="both"/>
        <w:rPr>
          <w:rFonts w:ascii="Arial" w:hAnsi="Arial" w:cs="Arial"/>
          <w:sz w:val="24"/>
          <w:szCs w:val="24"/>
        </w:rPr>
      </w:pPr>
    </w:p>
    <w:p w14:paraId="5F63D7B1" w14:textId="1483F5B0" w:rsidR="00716C66" w:rsidRPr="00D569DD" w:rsidRDefault="00716C66" w:rsidP="00D569DD">
      <w:pPr>
        <w:pStyle w:val="ListParagraph"/>
        <w:numPr>
          <w:ilvl w:val="0"/>
          <w:numId w:val="7"/>
        </w:numPr>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r w:rsidRPr="00D569DD">
        <w:rPr>
          <w:rFonts w:ascii="Arial" w:hAnsi="Arial" w:cs="Arial"/>
          <w:b/>
          <w:bCs/>
          <w:sz w:val="24"/>
          <w:szCs w:val="24"/>
        </w:rPr>
        <w:t>ANTI</w:t>
      </w:r>
      <w:r w:rsidR="00A03464">
        <w:rPr>
          <w:rFonts w:ascii="Arial" w:hAnsi="Arial" w:cs="Arial"/>
          <w:b/>
          <w:bCs/>
          <w:sz w:val="24"/>
          <w:szCs w:val="24"/>
        </w:rPr>
        <w:t>-</w:t>
      </w:r>
      <w:r w:rsidRPr="00D569DD">
        <w:rPr>
          <w:rFonts w:ascii="Arial" w:hAnsi="Arial" w:cs="Arial"/>
          <w:b/>
          <w:bCs/>
          <w:sz w:val="24"/>
          <w:szCs w:val="24"/>
        </w:rPr>
        <w:t>CORRUPTION CODE</w:t>
      </w:r>
      <w:r w:rsidRPr="00D569DD">
        <w:rPr>
          <w:rFonts w:ascii="Arial" w:hAnsi="Arial" w:cs="Arial"/>
          <w:b/>
          <w:sz w:val="24"/>
          <w:szCs w:val="24"/>
        </w:rPr>
        <w:t xml:space="preserve">:  </w:t>
      </w:r>
      <w:r w:rsidRPr="00D569DD">
        <w:rPr>
          <w:rFonts w:ascii="Arial" w:hAnsi="Arial" w:cs="Arial"/>
          <w:sz w:val="24"/>
          <w:szCs w:val="24"/>
        </w:rPr>
        <w:t>Co</w:t>
      </w:r>
      <w:r w:rsidR="005A7D5C">
        <w:rPr>
          <w:rFonts w:ascii="Arial" w:hAnsi="Arial" w:cs="Arial"/>
          <w:sz w:val="24"/>
          <w:szCs w:val="24"/>
        </w:rPr>
        <w:t>ntractor</w:t>
      </w:r>
      <w:r w:rsidRPr="00D569DD">
        <w:rPr>
          <w:rFonts w:ascii="Arial" w:hAnsi="Arial" w:cs="Arial"/>
          <w:sz w:val="24"/>
          <w:szCs w:val="24"/>
        </w:rPr>
        <w:t xml:space="preserve"> hereby agrees to comply with the dispositions of the Anti</w:t>
      </w:r>
      <w:r w:rsidR="006A54AE" w:rsidRPr="00D569DD">
        <w:rPr>
          <w:rFonts w:ascii="Arial" w:hAnsi="Arial" w:cs="Arial"/>
          <w:sz w:val="24"/>
          <w:szCs w:val="24"/>
        </w:rPr>
        <w:t>-</w:t>
      </w:r>
      <w:r w:rsidRPr="00D569DD">
        <w:rPr>
          <w:rFonts w:ascii="Arial" w:hAnsi="Arial" w:cs="Arial"/>
          <w:sz w:val="24"/>
          <w:szCs w:val="24"/>
        </w:rPr>
        <w:t>Corruption Code of Puerto Rico approved pursuant to Law 1 of January 4, 2018. Any infraction of the Anti</w:t>
      </w:r>
      <w:r w:rsidR="006A54AE" w:rsidRPr="00D569DD">
        <w:rPr>
          <w:rFonts w:ascii="Arial" w:hAnsi="Arial" w:cs="Arial"/>
          <w:sz w:val="24"/>
          <w:szCs w:val="24"/>
        </w:rPr>
        <w:t>-</w:t>
      </w:r>
      <w:r w:rsidRPr="00D569DD">
        <w:rPr>
          <w:rFonts w:ascii="Arial" w:hAnsi="Arial" w:cs="Arial"/>
          <w:sz w:val="24"/>
          <w:szCs w:val="24"/>
        </w:rPr>
        <w:t>Corruption Code of Puerto Rico may be processed administratively or in civil courts, as may be applicable.</w:t>
      </w:r>
    </w:p>
    <w:p w14:paraId="14569704" w14:textId="77777777" w:rsidR="00716C66" w:rsidRPr="00D569DD" w:rsidRDefault="00716C66" w:rsidP="00D569DD">
      <w:pPr>
        <w:pStyle w:val="ListParagraph"/>
        <w:spacing w:before="120" w:after="0" w:line="276" w:lineRule="auto"/>
        <w:jc w:val="both"/>
        <w:rPr>
          <w:rFonts w:ascii="Arial" w:eastAsia="Times New Roman" w:hAnsi="Arial" w:cs="Arial"/>
          <w:b/>
          <w:bCs/>
          <w:sz w:val="24"/>
          <w:szCs w:val="24"/>
        </w:rPr>
      </w:pPr>
    </w:p>
    <w:p w14:paraId="108224FC" w14:textId="24E42E16" w:rsidR="00716C66" w:rsidRPr="00D569DD" w:rsidRDefault="00716C66" w:rsidP="00D569DD">
      <w:pPr>
        <w:pStyle w:val="ListParagraph"/>
        <w:spacing w:before="120" w:after="0" w:line="276" w:lineRule="auto"/>
        <w:jc w:val="both"/>
        <w:rPr>
          <w:rFonts w:ascii="Arial" w:eastAsia="Times New Roman" w:hAnsi="Arial" w:cs="Arial"/>
          <w:sz w:val="24"/>
          <w:szCs w:val="24"/>
        </w:rPr>
      </w:pPr>
      <w:r w:rsidRPr="00D569DD">
        <w:rPr>
          <w:rFonts w:ascii="Arial" w:eastAsia="Times New Roman" w:hAnsi="Arial" w:cs="Arial"/>
          <w:bCs/>
          <w:sz w:val="24"/>
          <w:szCs w:val="24"/>
        </w:rPr>
        <w:t>Furthermore,</w:t>
      </w:r>
      <w:r w:rsidRPr="00D569DD">
        <w:rPr>
          <w:rFonts w:ascii="Arial" w:eastAsia="Times New Roman" w:hAnsi="Arial" w:cs="Arial"/>
          <w:b/>
          <w:bCs/>
          <w:sz w:val="24"/>
          <w:szCs w:val="24"/>
        </w:rPr>
        <w:t xml:space="preserve"> </w:t>
      </w:r>
      <w:r w:rsidRPr="00D569DD">
        <w:rPr>
          <w:rFonts w:ascii="Arial" w:eastAsia="Times New Roman" w:hAnsi="Arial" w:cs="Arial"/>
          <w:sz w:val="24"/>
          <w:szCs w:val="24"/>
        </w:rPr>
        <w:t>Co</w:t>
      </w:r>
      <w:r w:rsidR="005A7D5C">
        <w:rPr>
          <w:rFonts w:ascii="Arial" w:eastAsia="Times New Roman" w:hAnsi="Arial" w:cs="Arial"/>
          <w:sz w:val="24"/>
          <w:szCs w:val="24"/>
        </w:rPr>
        <w:t>ntractor</w:t>
      </w:r>
      <w:r w:rsidRPr="00D569DD">
        <w:rPr>
          <w:rFonts w:ascii="Arial" w:eastAsia="Times New Roman" w:hAnsi="Arial" w:cs="Arial"/>
          <w:sz w:val="24"/>
          <w:szCs w:val="24"/>
        </w:rPr>
        <w:t xml:space="preserve"> hereby certifies that it knows and is in compliance with the ethical norms that apply to C</w:t>
      </w:r>
      <w:r w:rsidR="005A7D5C">
        <w:rPr>
          <w:rFonts w:ascii="Arial" w:eastAsia="Times New Roman" w:hAnsi="Arial" w:cs="Arial"/>
          <w:sz w:val="24"/>
          <w:szCs w:val="24"/>
        </w:rPr>
        <w:t>ontractor</w:t>
      </w:r>
      <w:r w:rsidRPr="00D569DD">
        <w:rPr>
          <w:rFonts w:ascii="Arial" w:eastAsia="Times New Roman" w:hAnsi="Arial" w:cs="Arial"/>
          <w:sz w:val="24"/>
          <w:szCs w:val="24"/>
        </w:rPr>
        <w:t>´s profession and assumes responsibility for all actions hereunder which are in violation of said norms. Any waivers of dispensation obtained by Co</w:t>
      </w:r>
      <w:r w:rsidR="005A7D5C">
        <w:rPr>
          <w:rFonts w:ascii="Arial" w:eastAsia="Times New Roman" w:hAnsi="Arial" w:cs="Arial"/>
          <w:sz w:val="24"/>
          <w:szCs w:val="24"/>
        </w:rPr>
        <w:t>ntractor</w:t>
      </w:r>
      <w:r w:rsidRPr="00D569DD">
        <w:rPr>
          <w:rFonts w:ascii="Arial" w:eastAsia="Times New Roman" w:hAnsi="Arial" w:cs="Arial"/>
          <w:sz w:val="24"/>
          <w:szCs w:val="24"/>
        </w:rPr>
        <w:t xml:space="preserve"> pursuant to the Anti</w:t>
      </w:r>
      <w:r w:rsidR="006A54AE" w:rsidRPr="00D569DD">
        <w:rPr>
          <w:rFonts w:ascii="Arial" w:eastAsia="Times New Roman" w:hAnsi="Arial" w:cs="Arial"/>
          <w:sz w:val="24"/>
          <w:szCs w:val="24"/>
        </w:rPr>
        <w:t>-</w:t>
      </w:r>
      <w:r w:rsidRPr="00D569DD">
        <w:rPr>
          <w:rFonts w:ascii="Arial" w:eastAsia="Times New Roman" w:hAnsi="Arial" w:cs="Arial"/>
          <w:sz w:val="24"/>
          <w:szCs w:val="24"/>
        </w:rPr>
        <w:t>Corruption Code of Puerto Rico</w:t>
      </w:r>
      <w:r w:rsidR="00A51624" w:rsidRPr="00D569DD">
        <w:rPr>
          <w:rFonts w:ascii="Arial" w:eastAsia="Times New Roman" w:hAnsi="Arial" w:cs="Arial"/>
          <w:sz w:val="24"/>
          <w:szCs w:val="24"/>
        </w:rPr>
        <w:t>,</w:t>
      </w:r>
      <w:r w:rsidRPr="00D569DD">
        <w:rPr>
          <w:rFonts w:ascii="Arial" w:eastAsia="Times New Roman" w:hAnsi="Arial" w:cs="Arial"/>
          <w:sz w:val="24"/>
          <w:szCs w:val="24"/>
        </w:rPr>
        <w:t xml:space="preserve"> if applicable, are incorporated herein by reference and made to be a part of this Agreement.</w:t>
      </w:r>
    </w:p>
    <w:p w14:paraId="49F189EB" w14:textId="77777777" w:rsidR="00241BDC" w:rsidRPr="00D569DD" w:rsidRDefault="00241BDC" w:rsidP="00D569DD">
      <w:pPr>
        <w:pStyle w:val="ListParagraph"/>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p>
    <w:p w14:paraId="5AB671E2" w14:textId="4CEE4AB5" w:rsidR="00241BDC" w:rsidRPr="00D569DD" w:rsidRDefault="000851AF" w:rsidP="00D569DD">
      <w:pPr>
        <w:pStyle w:val="ListParagraph"/>
        <w:numPr>
          <w:ilvl w:val="0"/>
          <w:numId w:val="7"/>
        </w:numPr>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r w:rsidRPr="00D569DD">
        <w:rPr>
          <w:rFonts w:ascii="Arial" w:hAnsi="Arial" w:cs="Arial"/>
          <w:b/>
          <w:sz w:val="24"/>
          <w:szCs w:val="24"/>
        </w:rPr>
        <w:t>APPLICABLE LAW AND VENUE</w:t>
      </w:r>
      <w:r w:rsidRPr="00D569DD">
        <w:rPr>
          <w:rFonts w:ascii="Arial" w:hAnsi="Arial" w:cs="Arial"/>
          <w:sz w:val="24"/>
          <w:szCs w:val="24"/>
        </w:rPr>
        <w:t xml:space="preserve">. </w:t>
      </w:r>
      <w:r w:rsidR="00DB02D9" w:rsidRPr="00D569DD">
        <w:rPr>
          <w:rFonts w:ascii="Arial" w:hAnsi="Arial" w:cs="Arial"/>
          <w:sz w:val="24"/>
          <w:szCs w:val="24"/>
        </w:rPr>
        <w:t xml:space="preserve">This </w:t>
      </w:r>
      <w:r w:rsidR="009C22E0" w:rsidRPr="00D569DD">
        <w:rPr>
          <w:rFonts w:ascii="Arial" w:hAnsi="Arial" w:cs="Arial"/>
          <w:sz w:val="24"/>
          <w:szCs w:val="24"/>
        </w:rPr>
        <w:t xml:space="preserve">Agreement </w:t>
      </w:r>
      <w:r w:rsidR="00DB02D9" w:rsidRPr="00D569DD">
        <w:rPr>
          <w:rFonts w:ascii="Arial" w:hAnsi="Arial" w:cs="Arial"/>
          <w:sz w:val="24"/>
          <w:szCs w:val="24"/>
        </w:rPr>
        <w:t xml:space="preserve">shall at all times be subject to and interpreted and shall be complied with in accordance with the laws of the </w:t>
      </w:r>
      <w:r w:rsidR="00387F08" w:rsidRPr="00D569DD">
        <w:rPr>
          <w:rFonts w:ascii="Arial" w:hAnsi="Arial" w:cs="Arial"/>
          <w:sz w:val="24"/>
          <w:szCs w:val="24"/>
        </w:rPr>
        <w:t>Commonwealth</w:t>
      </w:r>
      <w:r w:rsidR="00DB02D9" w:rsidRPr="00D569DD">
        <w:rPr>
          <w:rFonts w:ascii="Arial" w:hAnsi="Arial" w:cs="Arial"/>
          <w:sz w:val="24"/>
          <w:szCs w:val="24"/>
        </w:rPr>
        <w:t xml:space="preserve"> of Puerto Rico.  The General Court of Justice of San Juan of the </w:t>
      </w:r>
      <w:r w:rsidR="00387F08" w:rsidRPr="00D569DD">
        <w:rPr>
          <w:rFonts w:ascii="Arial" w:hAnsi="Arial" w:cs="Arial"/>
          <w:sz w:val="24"/>
          <w:szCs w:val="24"/>
        </w:rPr>
        <w:t xml:space="preserve">Commonwealth </w:t>
      </w:r>
      <w:r w:rsidR="00DB02D9" w:rsidRPr="00D569DD">
        <w:rPr>
          <w:rFonts w:ascii="Arial" w:hAnsi="Arial" w:cs="Arial"/>
          <w:sz w:val="24"/>
          <w:szCs w:val="24"/>
        </w:rPr>
        <w:t xml:space="preserve">of Puerto Rico shall have exclusive jurisdiction to resolve any dispute or controversy regarding the application or interpretation of this </w:t>
      </w:r>
      <w:r w:rsidR="009C22E0" w:rsidRPr="00D569DD">
        <w:rPr>
          <w:rFonts w:ascii="Arial" w:hAnsi="Arial" w:cs="Arial"/>
          <w:sz w:val="24"/>
          <w:szCs w:val="24"/>
        </w:rPr>
        <w:t>Agreement</w:t>
      </w:r>
      <w:r w:rsidR="00DB02D9" w:rsidRPr="00D569DD">
        <w:rPr>
          <w:rFonts w:ascii="Arial" w:hAnsi="Arial" w:cs="Arial"/>
          <w:sz w:val="24"/>
          <w:szCs w:val="24"/>
        </w:rPr>
        <w:t>, and the parties hereto irrevocably submit themselves to the exclusive jurisdiction of the Court of First Instanc</w:t>
      </w:r>
      <w:r w:rsidR="00C41F9D" w:rsidRPr="00D569DD">
        <w:rPr>
          <w:rFonts w:ascii="Arial" w:hAnsi="Arial" w:cs="Arial"/>
          <w:sz w:val="24"/>
          <w:szCs w:val="24"/>
        </w:rPr>
        <w:t>e</w:t>
      </w:r>
      <w:r w:rsidR="00DB02D9" w:rsidRPr="00D569DD">
        <w:rPr>
          <w:rFonts w:ascii="Arial" w:hAnsi="Arial" w:cs="Arial"/>
          <w:sz w:val="24"/>
          <w:szCs w:val="24"/>
        </w:rPr>
        <w:t xml:space="preserve"> of the </w:t>
      </w:r>
      <w:r w:rsidR="00387F08" w:rsidRPr="00D569DD">
        <w:rPr>
          <w:rFonts w:ascii="Arial" w:hAnsi="Arial" w:cs="Arial"/>
          <w:sz w:val="24"/>
          <w:szCs w:val="24"/>
        </w:rPr>
        <w:t>Commonwealth</w:t>
      </w:r>
      <w:r w:rsidR="00DB02D9" w:rsidRPr="00D569DD">
        <w:rPr>
          <w:rFonts w:ascii="Arial" w:hAnsi="Arial" w:cs="Arial"/>
          <w:sz w:val="24"/>
          <w:szCs w:val="24"/>
        </w:rPr>
        <w:t xml:space="preserve"> of Puerto Rico</w:t>
      </w:r>
      <w:r w:rsidR="00C41F9D" w:rsidRPr="00D569DD">
        <w:rPr>
          <w:rFonts w:ascii="Arial" w:hAnsi="Arial" w:cs="Arial"/>
          <w:sz w:val="24"/>
          <w:szCs w:val="24"/>
        </w:rPr>
        <w:t xml:space="preserve"> in San Juan</w:t>
      </w:r>
      <w:r w:rsidR="00DB02D9" w:rsidRPr="00D569DD">
        <w:rPr>
          <w:rFonts w:ascii="Arial" w:hAnsi="Arial" w:cs="Arial"/>
          <w:sz w:val="24"/>
          <w:szCs w:val="24"/>
        </w:rPr>
        <w:t>.</w:t>
      </w:r>
      <w:r w:rsidR="00B87FF0" w:rsidRPr="00D569DD">
        <w:rPr>
          <w:rFonts w:ascii="Arial" w:hAnsi="Arial" w:cs="Arial"/>
          <w:sz w:val="24"/>
          <w:szCs w:val="24"/>
        </w:rPr>
        <w:t xml:space="preserve"> </w:t>
      </w:r>
    </w:p>
    <w:p w14:paraId="1031428C" w14:textId="77777777" w:rsidR="006A2B18" w:rsidRPr="00D569DD" w:rsidRDefault="006A2B18" w:rsidP="00D569DD">
      <w:pPr>
        <w:pStyle w:val="ListParagraph"/>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p>
    <w:p w14:paraId="538FF8EF" w14:textId="31C8BDEA" w:rsidR="00A322E7" w:rsidRPr="00D569DD" w:rsidRDefault="006A2B18" w:rsidP="00D569DD">
      <w:pPr>
        <w:pStyle w:val="ListParagraph"/>
        <w:numPr>
          <w:ilvl w:val="0"/>
          <w:numId w:val="7"/>
        </w:numPr>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r w:rsidRPr="00D569DD">
        <w:rPr>
          <w:rFonts w:ascii="Arial" w:hAnsi="Arial" w:cs="Arial"/>
          <w:b/>
          <w:sz w:val="24"/>
          <w:szCs w:val="24"/>
        </w:rPr>
        <w:t>TRANSFER OF KNOWLEDGE.</w:t>
      </w:r>
      <w:r w:rsidRPr="00D569DD">
        <w:rPr>
          <w:rFonts w:ascii="Arial" w:hAnsi="Arial" w:cs="Arial"/>
          <w:sz w:val="24"/>
          <w:szCs w:val="24"/>
        </w:rPr>
        <w:t xml:space="preserve"> During </w:t>
      </w:r>
      <w:r w:rsidR="00A322E7" w:rsidRPr="00D569DD">
        <w:rPr>
          <w:rFonts w:ascii="Arial" w:hAnsi="Arial" w:cs="Arial"/>
          <w:sz w:val="24"/>
          <w:szCs w:val="24"/>
        </w:rPr>
        <w:t>the Term and for a period of 12 months thereafter,</w:t>
      </w:r>
      <w:r w:rsidRPr="00D569DD">
        <w:rPr>
          <w:rFonts w:ascii="Arial" w:hAnsi="Arial" w:cs="Arial"/>
          <w:sz w:val="24"/>
          <w:szCs w:val="24"/>
        </w:rPr>
        <w:t xml:space="preserve"> the Parties shall cooperate fully with one another to facilitate a smooth transition of the Services</w:t>
      </w:r>
      <w:r w:rsidR="00A322E7" w:rsidRPr="00D569DD">
        <w:rPr>
          <w:rFonts w:ascii="Arial" w:hAnsi="Arial" w:cs="Arial"/>
          <w:sz w:val="24"/>
          <w:szCs w:val="24"/>
        </w:rPr>
        <w:t xml:space="preserve">. Contractor shall provide, </w:t>
      </w:r>
      <w:r w:rsidRPr="00D569DD">
        <w:rPr>
          <w:rFonts w:ascii="Arial" w:hAnsi="Arial" w:cs="Arial"/>
          <w:sz w:val="24"/>
          <w:szCs w:val="24"/>
        </w:rPr>
        <w:t xml:space="preserve">without limitation, full, complete, detailed, and sufficient information </w:t>
      </w:r>
      <w:r w:rsidR="00A322E7" w:rsidRPr="00D569DD">
        <w:rPr>
          <w:rFonts w:ascii="Arial" w:hAnsi="Arial" w:cs="Arial"/>
          <w:sz w:val="24"/>
          <w:szCs w:val="24"/>
        </w:rPr>
        <w:t>related to the operation of the System, software, programming, component, functionality,</w:t>
      </w:r>
      <w:r w:rsidRPr="00D569DD">
        <w:rPr>
          <w:rFonts w:ascii="Arial" w:hAnsi="Arial" w:cs="Arial"/>
          <w:sz w:val="24"/>
          <w:szCs w:val="24"/>
        </w:rPr>
        <w:t xml:space="preserve"> tools, and other resources used to provide the Services, in order to enable </w:t>
      </w:r>
      <w:r w:rsidR="00A322E7" w:rsidRPr="00D569DD">
        <w:rPr>
          <w:rFonts w:ascii="Arial" w:hAnsi="Arial" w:cs="Arial"/>
          <w:sz w:val="24"/>
          <w:szCs w:val="24"/>
        </w:rPr>
        <w:t xml:space="preserve">PRDE </w:t>
      </w:r>
      <w:r w:rsidRPr="00D569DD">
        <w:rPr>
          <w:rFonts w:ascii="Arial" w:hAnsi="Arial" w:cs="Arial"/>
          <w:sz w:val="24"/>
          <w:szCs w:val="24"/>
        </w:rPr>
        <w:t>to fully assume, become self-reliant with respect to, and continue without interruption, the provision of the Services. </w:t>
      </w:r>
      <w:r w:rsidR="00DB36EE" w:rsidRPr="00D569DD">
        <w:rPr>
          <w:rFonts w:ascii="Arial" w:hAnsi="Arial" w:cs="Arial"/>
          <w:sz w:val="24"/>
          <w:szCs w:val="24"/>
        </w:rPr>
        <w:t>Contractor shall hold formal training sessions for the Department’s personnel on mutually agreed upon dates and time.</w:t>
      </w:r>
    </w:p>
    <w:p w14:paraId="396441D9" w14:textId="77777777" w:rsidR="00112D26" w:rsidRPr="00D569DD" w:rsidRDefault="00112D26" w:rsidP="00D569DD">
      <w:pPr>
        <w:pStyle w:val="ListParagraph"/>
        <w:spacing w:line="276" w:lineRule="auto"/>
        <w:jc w:val="both"/>
        <w:rPr>
          <w:rFonts w:ascii="Arial" w:hAnsi="Arial" w:cs="Arial"/>
          <w:sz w:val="24"/>
          <w:szCs w:val="24"/>
        </w:rPr>
      </w:pPr>
    </w:p>
    <w:p w14:paraId="03E9E58E" w14:textId="64518AB1" w:rsidR="00112D26" w:rsidRPr="00D569DD" w:rsidRDefault="00112D26" w:rsidP="00D569DD">
      <w:pPr>
        <w:pStyle w:val="ListParagraph"/>
        <w:keepNext/>
        <w:keepLines/>
        <w:numPr>
          <w:ilvl w:val="0"/>
          <w:numId w:val="7"/>
        </w:numPr>
        <w:spacing w:before="11" w:line="276" w:lineRule="auto"/>
        <w:jc w:val="both"/>
        <w:rPr>
          <w:rFonts w:ascii="Arial" w:eastAsia="Arial" w:hAnsi="Arial" w:cs="Arial"/>
          <w:b/>
          <w:bCs/>
          <w:sz w:val="24"/>
          <w:szCs w:val="24"/>
        </w:rPr>
      </w:pPr>
      <w:r w:rsidRPr="00D569DD">
        <w:rPr>
          <w:rFonts w:ascii="Arial" w:hAnsi="Arial" w:cs="Arial"/>
          <w:b/>
          <w:sz w:val="24"/>
          <w:szCs w:val="24"/>
        </w:rPr>
        <w:t xml:space="preserve">INSURANCE REQUIREMENTS. </w:t>
      </w:r>
      <w:r w:rsidRPr="00D569DD">
        <w:rPr>
          <w:rFonts w:ascii="Arial" w:eastAsia="Arial" w:hAnsi="Arial" w:cs="Arial"/>
          <w:sz w:val="24"/>
          <w:szCs w:val="24"/>
        </w:rPr>
        <w:t>Contractor, at its own expense, shall procure and maintain insurance for all operations under the</w:t>
      </w:r>
      <w:r w:rsidRPr="00D569DD">
        <w:rPr>
          <w:rFonts w:ascii="Arial" w:eastAsia="Arial" w:hAnsi="Arial" w:cs="Arial"/>
          <w:w w:val="99"/>
          <w:sz w:val="24"/>
          <w:szCs w:val="24"/>
        </w:rPr>
        <w:t xml:space="preserve"> </w:t>
      </w:r>
      <w:r w:rsidR="005A7D5C">
        <w:rPr>
          <w:rFonts w:ascii="Arial" w:eastAsia="Arial" w:hAnsi="Arial" w:cs="Arial"/>
          <w:sz w:val="24"/>
          <w:szCs w:val="24"/>
        </w:rPr>
        <w:t>A</w:t>
      </w:r>
      <w:r w:rsidRPr="00D569DD">
        <w:rPr>
          <w:rFonts w:ascii="Arial" w:eastAsia="Arial" w:hAnsi="Arial" w:cs="Arial"/>
          <w:sz w:val="24"/>
          <w:szCs w:val="24"/>
        </w:rPr>
        <w:t>greement, whether performed by Contractor or by subcontractors. Contractor shall submit to the</w:t>
      </w:r>
      <w:r w:rsidRPr="00D569DD">
        <w:rPr>
          <w:rFonts w:ascii="Arial" w:eastAsia="Arial" w:hAnsi="Arial" w:cs="Arial"/>
          <w:w w:val="99"/>
          <w:sz w:val="24"/>
          <w:szCs w:val="24"/>
        </w:rPr>
        <w:t xml:space="preserve"> </w:t>
      </w:r>
      <w:proofErr w:type="spellStart"/>
      <w:r w:rsidRPr="00D569DD">
        <w:rPr>
          <w:rFonts w:ascii="Arial" w:eastAsia="Arial" w:hAnsi="Arial" w:cs="Arial"/>
          <w:sz w:val="24"/>
          <w:szCs w:val="24"/>
        </w:rPr>
        <w:t>PRDEsatisfactory</w:t>
      </w:r>
      <w:proofErr w:type="spellEnd"/>
      <w:r w:rsidRPr="00D569DD">
        <w:rPr>
          <w:rFonts w:ascii="Arial" w:eastAsia="Arial" w:hAnsi="Arial" w:cs="Arial"/>
          <w:sz w:val="24"/>
          <w:szCs w:val="24"/>
        </w:rPr>
        <w:t xml:space="preserve"> evidence of insurance coverage with its proposal(s). The minimum insurance</w:t>
      </w:r>
      <w:r w:rsidRPr="00D569DD">
        <w:rPr>
          <w:rFonts w:ascii="Arial" w:eastAsia="Arial" w:hAnsi="Arial" w:cs="Arial"/>
          <w:w w:val="99"/>
          <w:sz w:val="24"/>
          <w:szCs w:val="24"/>
        </w:rPr>
        <w:t xml:space="preserve"> </w:t>
      </w:r>
      <w:r w:rsidRPr="00D569DD">
        <w:rPr>
          <w:rFonts w:ascii="Arial" w:eastAsia="Arial" w:hAnsi="Arial" w:cs="Arial"/>
          <w:sz w:val="24"/>
          <w:szCs w:val="24"/>
        </w:rPr>
        <w:t>requirements are as follows:</w:t>
      </w:r>
    </w:p>
    <w:p w14:paraId="3F183D72" w14:textId="77777777" w:rsidR="00112D26" w:rsidRPr="00D569DD" w:rsidRDefault="00112D26" w:rsidP="00D569DD">
      <w:pPr>
        <w:widowControl w:val="0"/>
        <w:spacing w:line="276" w:lineRule="auto"/>
        <w:jc w:val="both"/>
        <w:rPr>
          <w:rFonts w:ascii="Arial" w:eastAsia="Calibri" w:hAnsi="Arial" w:cs="Arial"/>
          <w:b/>
          <w:bCs/>
        </w:rPr>
      </w:pPr>
      <w:r w:rsidRPr="00D569DD">
        <w:rPr>
          <w:rFonts w:ascii="Arial" w:eastAsia="Calibri" w:hAnsi="Arial" w:cs="Arial"/>
          <w:b/>
          <w:u w:val="single"/>
        </w:rPr>
        <w:t>Workers’ Compensation and Employers’ Liability Insurance.</w:t>
      </w:r>
    </w:p>
    <w:p w14:paraId="1FFA157C" w14:textId="7CF106DD" w:rsidR="00112D26" w:rsidRPr="00D569DD" w:rsidRDefault="00DB36EE" w:rsidP="00D569DD">
      <w:pPr>
        <w:widowControl w:val="0"/>
        <w:spacing w:line="276" w:lineRule="auto"/>
        <w:jc w:val="both"/>
        <w:rPr>
          <w:rFonts w:ascii="Arial" w:eastAsia="Arial" w:hAnsi="Arial" w:cs="Arial"/>
          <w:b/>
          <w:bCs/>
        </w:rPr>
      </w:pPr>
      <w:r w:rsidRPr="00D569DD">
        <w:rPr>
          <w:rFonts w:ascii="Arial" w:eastAsia="Arial" w:hAnsi="Arial" w:cs="Arial"/>
          <w:b/>
          <w:bCs/>
        </w:rPr>
        <w:t xml:space="preserve"> </w:t>
      </w:r>
    </w:p>
    <w:p w14:paraId="5816EC12" w14:textId="398954B5" w:rsidR="00112D26" w:rsidRPr="00D569DD" w:rsidRDefault="00112D26" w:rsidP="00D569DD">
      <w:pPr>
        <w:keepNext/>
        <w:keepLines/>
        <w:spacing w:before="74" w:line="276" w:lineRule="auto"/>
        <w:ind w:right="143"/>
        <w:jc w:val="both"/>
        <w:rPr>
          <w:rFonts w:ascii="Arial" w:eastAsia="Arial" w:hAnsi="Arial" w:cs="Arial"/>
        </w:rPr>
      </w:pPr>
      <w:bookmarkStart w:id="10" w:name="_Hlk518307599"/>
      <w:r w:rsidRPr="00D569DD">
        <w:rPr>
          <w:rFonts w:ascii="Arial" w:eastAsia="Arial" w:hAnsi="Arial" w:cs="Arial"/>
        </w:rPr>
        <w:t>Evidence of compliance with the requirements established by the</w:t>
      </w:r>
      <w:r w:rsidR="00DB36EE" w:rsidRPr="00D569DD">
        <w:rPr>
          <w:rFonts w:ascii="Arial" w:eastAsia="Arial" w:hAnsi="Arial" w:cs="Arial"/>
        </w:rPr>
        <w:t xml:space="preserve"> Puerto Rico State Insurance Fund</w:t>
      </w:r>
      <w:r w:rsidRPr="00D569DD">
        <w:rPr>
          <w:rFonts w:ascii="Arial" w:eastAsia="Arial" w:hAnsi="Arial" w:cs="Arial"/>
        </w:rPr>
        <w:t xml:space="preserve"> </w:t>
      </w:r>
      <w:r w:rsidR="00DB36EE" w:rsidRPr="00D569DD">
        <w:rPr>
          <w:rFonts w:ascii="Arial" w:eastAsia="Arial" w:hAnsi="Arial" w:cs="Arial"/>
        </w:rPr>
        <w:t>(</w:t>
      </w:r>
      <w:proofErr w:type="spellStart"/>
      <w:r w:rsidRPr="00D569DD">
        <w:rPr>
          <w:rFonts w:ascii="Arial" w:eastAsia="Arial" w:hAnsi="Arial" w:cs="Arial"/>
        </w:rPr>
        <w:t>Fondo</w:t>
      </w:r>
      <w:proofErr w:type="spellEnd"/>
      <w:r w:rsidRPr="00D569DD">
        <w:rPr>
          <w:rFonts w:ascii="Arial" w:eastAsia="Arial" w:hAnsi="Arial" w:cs="Arial"/>
        </w:rPr>
        <w:t xml:space="preserve"> del Seguro del</w:t>
      </w:r>
      <w:r w:rsidRPr="00D569DD">
        <w:rPr>
          <w:rFonts w:ascii="Arial" w:eastAsia="Arial" w:hAnsi="Arial" w:cs="Arial"/>
          <w:w w:val="99"/>
        </w:rPr>
        <w:t xml:space="preserve"> </w:t>
      </w:r>
      <w:r w:rsidRPr="00D569DD">
        <w:rPr>
          <w:rFonts w:ascii="Arial" w:eastAsia="Arial" w:hAnsi="Arial" w:cs="Arial"/>
        </w:rPr>
        <w:t>Estado</w:t>
      </w:r>
      <w:r w:rsidR="00DB36EE" w:rsidRPr="00D569DD">
        <w:rPr>
          <w:rFonts w:ascii="Arial" w:eastAsia="Arial" w:hAnsi="Arial" w:cs="Arial"/>
        </w:rPr>
        <w:t xml:space="preserve">) pursuant to </w:t>
      </w:r>
      <w:r w:rsidR="009419E6" w:rsidRPr="00D569DD">
        <w:rPr>
          <w:rFonts w:ascii="Arial" w:eastAsia="Arial" w:hAnsi="Arial" w:cs="Arial"/>
        </w:rPr>
        <w:t>Act No. 35 of 1935, as amended</w:t>
      </w:r>
      <w:r w:rsidRPr="00D569DD">
        <w:rPr>
          <w:rFonts w:ascii="Arial" w:eastAsia="Arial" w:hAnsi="Arial" w:cs="Arial"/>
        </w:rPr>
        <w:t>.</w:t>
      </w:r>
    </w:p>
    <w:bookmarkEnd w:id="10"/>
    <w:p w14:paraId="026B46F5" w14:textId="77777777" w:rsidR="00112D26" w:rsidRPr="00D569DD" w:rsidRDefault="00112D26" w:rsidP="00D569DD">
      <w:pPr>
        <w:spacing w:before="10" w:line="276" w:lineRule="auto"/>
        <w:jc w:val="both"/>
        <w:rPr>
          <w:rFonts w:ascii="Arial" w:eastAsia="Arial" w:hAnsi="Arial" w:cs="Arial"/>
        </w:rPr>
      </w:pPr>
    </w:p>
    <w:p w14:paraId="688DE55D" w14:textId="77777777" w:rsidR="00112D26" w:rsidRPr="00D569DD" w:rsidRDefault="00112D26" w:rsidP="00D569DD">
      <w:pPr>
        <w:widowControl w:val="0"/>
        <w:spacing w:line="276" w:lineRule="auto"/>
        <w:jc w:val="both"/>
        <w:rPr>
          <w:rFonts w:ascii="Arial" w:eastAsia="Calibri" w:hAnsi="Arial" w:cs="Arial"/>
          <w:b/>
          <w:u w:val="single"/>
        </w:rPr>
      </w:pPr>
      <w:r w:rsidRPr="00D569DD">
        <w:rPr>
          <w:rFonts w:ascii="Arial" w:eastAsia="Calibri" w:hAnsi="Arial" w:cs="Arial"/>
          <w:b/>
          <w:u w:val="single"/>
        </w:rPr>
        <w:t>Commercial General Liability Insurance.</w:t>
      </w:r>
    </w:p>
    <w:p w14:paraId="26A5221E" w14:textId="77777777" w:rsidR="00112D26" w:rsidRPr="00D569DD" w:rsidRDefault="00112D26" w:rsidP="00D569DD">
      <w:pPr>
        <w:spacing w:before="8" w:line="276" w:lineRule="auto"/>
        <w:jc w:val="both"/>
        <w:rPr>
          <w:rFonts w:ascii="Arial" w:eastAsia="Arial" w:hAnsi="Arial" w:cs="Arial"/>
          <w:b/>
          <w:bCs/>
        </w:rPr>
      </w:pPr>
    </w:p>
    <w:p w14:paraId="281A90A6" w14:textId="2742A668" w:rsidR="00112D26" w:rsidRPr="00D569DD" w:rsidRDefault="00112D26" w:rsidP="00D569DD">
      <w:pPr>
        <w:spacing w:before="74" w:line="276" w:lineRule="auto"/>
        <w:ind w:right="138"/>
        <w:jc w:val="both"/>
        <w:rPr>
          <w:rFonts w:ascii="Arial" w:eastAsia="Arial" w:hAnsi="Arial" w:cs="Arial"/>
        </w:rPr>
      </w:pPr>
      <w:r w:rsidRPr="00D569DD">
        <w:rPr>
          <w:rFonts w:ascii="Arial" w:eastAsia="Arial" w:hAnsi="Arial" w:cs="Arial"/>
        </w:rPr>
        <w:t>Commercial General Liability Insurance or equivalent with limits of not less than One Million</w:t>
      </w:r>
      <w:r w:rsidRPr="00D569DD">
        <w:rPr>
          <w:rFonts w:ascii="Arial" w:eastAsia="Arial" w:hAnsi="Arial" w:cs="Arial"/>
          <w:w w:val="99"/>
        </w:rPr>
        <w:t xml:space="preserve"> Dollars </w:t>
      </w:r>
      <w:r w:rsidRPr="00D569DD">
        <w:rPr>
          <w:rFonts w:ascii="Arial" w:eastAsia="Arial" w:hAnsi="Arial" w:cs="Arial"/>
        </w:rPr>
        <w:t>and 00/100 ($1,000,000.00) per occurrence and Two Million and 00/100</w:t>
      </w:r>
      <w:r w:rsidRPr="00D569DD">
        <w:rPr>
          <w:rFonts w:ascii="Arial" w:eastAsia="Arial" w:hAnsi="Arial" w:cs="Arial"/>
          <w:w w:val="99"/>
        </w:rPr>
        <w:t xml:space="preserve"> </w:t>
      </w:r>
      <w:r w:rsidRPr="00D569DD">
        <w:rPr>
          <w:rFonts w:ascii="Arial" w:eastAsia="Arial" w:hAnsi="Arial" w:cs="Arial"/>
        </w:rPr>
        <w:t>($2,000,000.00) in the aggregate for bodily injury, products and complete operations,</w:t>
      </w:r>
      <w:r w:rsidRPr="00D569DD">
        <w:rPr>
          <w:rFonts w:ascii="Arial" w:eastAsia="Arial" w:hAnsi="Arial" w:cs="Arial"/>
          <w:w w:val="99"/>
        </w:rPr>
        <w:t xml:space="preserve"> </w:t>
      </w:r>
      <w:r w:rsidRPr="00D569DD">
        <w:rPr>
          <w:rFonts w:ascii="Arial" w:eastAsia="Arial" w:hAnsi="Arial" w:cs="Arial"/>
        </w:rPr>
        <w:t>personal injury and property damage liability, and not less than One Hundred Thousand</w:t>
      </w:r>
      <w:r w:rsidRPr="00D569DD">
        <w:rPr>
          <w:rFonts w:ascii="Arial" w:eastAsia="Arial" w:hAnsi="Arial" w:cs="Arial"/>
          <w:w w:val="99"/>
        </w:rPr>
        <w:t xml:space="preserve"> Dollars </w:t>
      </w:r>
      <w:r w:rsidRPr="00D569DD">
        <w:rPr>
          <w:rFonts w:ascii="Arial" w:eastAsia="Arial" w:hAnsi="Arial" w:cs="Arial"/>
        </w:rPr>
        <w:t>and No/100 ($100,000.00) for fire damage. Coverage shall be for each occurrence</w:t>
      </w:r>
      <w:r w:rsidRPr="00D569DD">
        <w:rPr>
          <w:rFonts w:ascii="Arial" w:eastAsia="Arial" w:hAnsi="Arial" w:cs="Arial"/>
          <w:w w:val="99"/>
        </w:rPr>
        <w:t xml:space="preserve"> </w:t>
      </w:r>
      <w:r w:rsidRPr="00D569DD">
        <w:rPr>
          <w:rFonts w:ascii="Arial" w:eastAsia="Arial" w:hAnsi="Arial" w:cs="Arial"/>
        </w:rPr>
        <w:t>and shall include, but not be limited to: all operations, contractual liability, independent</w:t>
      </w:r>
      <w:r w:rsidRPr="00D569DD">
        <w:rPr>
          <w:rFonts w:ascii="Arial" w:eastAsia="Arial" w:hAnsi="Arial" w:cs="Arial"/>
          <w:w w:val="99"/>
        </w:rPr>
        <w:t xml:space="preserve"> </w:t>
      </w:r>
      <w:r w:rsidRPr="00D569DD">
        <w:rPr>
          <w:rFonts w:ascii="Arial" w:eastAsia="Arial" w:hAnsi="Arial" w:cs="Arial"/>
        </w:rPr>
        <w:t>contractors, products/completed operations (for a minimum of two (2) years following</w:t>
      </w:r>
      <w:r w:rsidRPr="00D569DD">
        <w:rPr>
          <w:rFonts w:ascii="Arial" w:eastAsia="Arial" w:hAnsi="Arial" w:cs="Arial"/>
          <w:w w:val="99"/>
        </w:rPr>
        <w:t xml:space="preserve"> </w:t>
      </w:r>
      <w:r w:rsidRPr="00D569DD">
        <w:rPr>
          <w:rFonts w:ascii="Arial" w:eastAsia="Arial" w:hAnsi="Arial" w:cs="Arial"/>
        </w:rPr>
        <w:t>completion) and defense.</w:t>
      </w:r>
    </w:p>
    <w:p w14:paraId="13F5119D" w14:textId="77777777" w:rsidR="009419E6" w:rsidRPr="00D569DD" w:rsidRDefault="009419E6" w:rsidP="00D569DD">
      <w:pPr>
        <w:keepNext/>
        <w:keepLines/>
        <w:spacing w:line="276" w:lineRule="auto"/>
        <w:ind w:right="138"/>
        <w:jc w:val="both"/>
        <w:rPr>
          <w:rFonts w:ascii="Arial" w:eastAsia="Arial" w:hAnsi="Arial" w:cs="Arial"/>
        </w:rPr>
      </w:pPr>
    </w:p>
    <w:tbl>
      <w:tblPr>
        <w:tblStyle w:val="TableGrid1"/>
        <w:tblW w:w="0" w:type="auto"/>
        <w:tblLook w:val="04A0" w:firstRow="1" w:lastRow="0" w:firstColumn="1" w:lastColumn="0" w:noHBand="0" w:noVBand="1"/>
      </w:tblPr>
      <w:tblGrid>
        <w:gridCol w:w="6345"/>
        <w:gridCol w:w="2586"/>
      </w:tblGrid>
      <w:tr w:rsidR="009419E6" w:rsidRPr="00D569DD" w14:paraId="5047382E" w14:textId="77777777" w:rsidTr="00AE5499">
        <w:trPr>
          <w:trHeight w:val="487"/>
        </w:trPr>
        <w:tc>
          <w:tcPr>
            <w:tcW w:w="6345" w:type="dxa"/>
            <w:shd w:val="clear" w:color="auto" w:fill="D9D9D9" w:themeFill="background1" w:themeFillShade="D9"/>
          </w:tcPr>
          <w:p w14:paraId="3BB1790B" w14:textId="77777777" w:rsidR="009419E6" w:rsidRPr="00D569DD" w:rsidRDefault="009419E6" w:rsidP="00D569DD">
            <w:pPr>
              <w:spacing w:line="276" w:lineRule="auto"/>
              <w:jc w:val="both"/>
              <w:rPr>
                <w:rFonts w:ascii="Arial" w:eastAsia="Calibri" w:hAnsi="Arial" w:cs="Arial"/>
                <w:b/>
              </w:rPr>
            </w:pPr>
          </w:p>
          <w:p w14:paraId="227D8000" w14:textId="77777777" w:rsidR="009419E6" w:rsidRPr="00D569DD" w:rsidRDefault="009419E6" w:rsidP="00D569DD">
            <w:pPr>
              <w:spacing w:line="276" w:lineRule="auto"/>
              <w:jc w:val="both"/>
              <w:rPr>
                <w:rFonts w:ascii="Arial" w:eastAsia="Calibri" w:hAnsi="Arial" w:cs="Arial"/>
                <w:b/>
                <w:lang w:val="es-PR"/>
              </w:rPr>
            </w:pPr>
            <w:r w:rsidRPr="00D569DD">
              <w:rPr>
                <w:rFonts w:ascii="Arial" w:eastAsia="Calibri" w:hAnsi="Arial" w:cs="Arial"/>
                <w:b/>
                <w:lang w:val="es-PR"/>
              </w:rPr>
              <w:t>CUBIERTAS</w:t>
            </w:r>
          </w:p>
          <w:p w14:paraId="43A45425" w14:textId="77777777" w:rsidR="009419E6" w:rsidRPr="00D569DD" w:rsidRDefault="009419E6" w:rsidP="00D569DD">
            <w:pPr>
              <w:spacing w:line="276" w:lineRule="auto"/>
              <w:jc w:val="both"/>
              <w:rPr>
                <w:rFonts w:ascii="Arial" w:eastAsia="Calibri" w:hAnsi="Arial" w:cs="Arial"/>
                <w:b/>
                <w:lang w:val="es-PR"/>
              </w:rPr>
            </w:pPr>
          </w:p>
        </w:tc>
        <w:tc>
          <w:tcPr>
            <w:tcW w:w="2511" w:type="dxa"/>
            <w:shd w:val="clear" w:color="auto" w:fill="D9D9D9" w:themeFill="background1" w:themeFillShade="D9"/>
          </w:tcPr>
          <w:p w14:paraId="123CE89C" w14:textId="77777777" w:rsidR="009419E6" w:rsidRPr="00D569DD" w:rsidRDefault="009419E6" w:rsidP="00D569DD">
            <w:pPr>
              <w:spacing w:line="276" w:lineRule="auto"/>
              <w:jc w:val="both"/>
              <w:rPr>
                <w:rFonts w:ascii="Arial" w:eastAsia="Calibri" w:hAnsi="Arial" w:cs="Arial"/>
                <w:b/>
                <w:lang w:val="es-PR"/>
              </w:rPr>
            </w:pPr>
          </w:p>
          <w:p w14:paraId="45B461FE" w14:textId="77777777" w:rsidR="009419E6" w:rsidRPr="00D569DD" w:rsidRDefault="009419E6" w:rsidP="00D569DD">
            <w:pPr>
              <w:spacing w:line="276" w:lineRule="auto"/>
              <w:jc w:val="both"/>
              <w:rPr>
                <w:rFonts w:ascii="Arial" w:eastAsia="Calibri" w:hAnsi="Arial" w:cs="Arial"/>
                <w:b/>
                <w:lang w:val="es-PR"/>
              </w:rPr>
            </w:pPr>
            <w:r w:rsidRPr="00D569DD">
              <w:rPr>
                <w:rFonts w:ascii="Arial" w:eastAsia="Calibri" w:hAnsi="Arial" w:cs="Arial"/>
                <w:b/>
                <w:lang w:val="es-PR"/>
              </w:rPr>
              <w:t>LÍMITES</w:t>
            </w:r>
          </w:p>
          <w:p w14:paraId="34202564" w14:textId="77777777" w:rsidR="009419E6" w:rsidRPr="00D569DD" w:rsidRDefault="009419E6" w:rsidP="00D569DD">
            <w:pPr>
              <w:spacing w:line="276" w:lineRule="auto"/>
              <w:jc w:val="both"/>
              <w:rPr>
                <w:rFonts w:ascii="Arial" w:eastAsia="Calibri" w:hAnsi="Arial" w:cs="Arial"/>
                <w:b/>
                <w:lang w:val="es-PR"/>
              </w:rPr>
            </w:pPr>
          </w:p>
        </w:tc>
      </w:tr>
      <w:tr w:rsidR="009419E6" w:rsidRPr="00D569DD" w14:paraId="2FFD8EE3" w14:textId="77777777" w:rsidTr="00AE5499">
        <w:tc>
          <w:tcPr>
            <w:tcW w:w="6345" w:type="dxa"/>
          </w:tcPr>
          <w:p w14:paraId="57432828" w14:textId="77777777" w:rsidR="009419E6" w:rsidRPr="00D569DD" w:rsidRDefault="009419E6" w:rsidP="00D569DD">
            <w:pPr>
              <w:numPr>
                <w:ilvl w:val="0"/>
                <w:numId w:val="12"/>
              </w:numPr>
              <w:spacing w:line="276" w:lineRule="auto"/>
              <w:ind w:left="851" w:hanging="425"/>
              <w:jc w:val="both"/>
              <w:rPr>
                <w:rFonts w:ascii="Arial" w:eastAsia="Calibri" w:hAnsi="Arial" w:cs="Arial"/>
                <w:b/>
                <w:lang w:val="es-PR"/>
              </w:rPr>
            </w:pPr>
            <w:proofErr w:type="spellStart"/>
            <w:proofErr w:type="gramStart"/>
            <w:r w:rsidRPr="00D569DD">
              <w:rPr>
                <w:rFonts w:ascii="Arial" w:eastAsia="Calibri" w:hAnsi="Arial" w:cs="Arial"/>
                <w:b/>
                <w:lang w:val="es-PR"/>
              </w:rPr>
              <w:t>Commercial</w:t>
            </w:r>
            <w:proofErr w:type="spellEnd"/>
            <w:r w:rsidRPr="00D569DD">
              <w:rPr>
                <w:rFonts w:ascii="Arial" w:eastAsia="Calibri" w:hAnsi="Arial" w:cs="Arial"/>
                <w:b/>
                <w:lang w:val="es-PR"/>
              </w:rPr>
              <w:t xml:space="preserve">  General</w:t>
            </w:r>
            <w:proofErr w:type="gramEnd"/>
            <w:r w:rsidRPr="00D569DD">
              <w:rPr>
                <w:rFonts w:ascii="Arial" w:eastAsia="Calibri" w:hAnsi="Arial" w:cs="Arial"/>
                <w:b/>
                <w:lang w:val="es-PR"/>
              </w:rPr>
              <w:t xml:space="preserve">  </w:t>
            </w:r>
            <w:proofErr w:type="spellStart"/>
            <w:r w:rsidRPr="00D569DD">
              <w:rPr>
                <w:rFonts w:ascii="Arial" w:eastAsia="Calibri" w:hAnsi="Arial" w:cs="Arial"/>
                <w:b/>
                <w:lang w:val="es-PR"/>
              </w:rPr>
              <w:t>Liability</w:t>
            </w:r>
            <w:proofErr w:type="spellEnd"/>
          </w:p>
        </w:tc>
        <w:tc>
          <w:tcPr>
            <w:tcW w:w="2511" w:type="dxa"/>
          </w:tcPr>
          <w:p w14:paraId="46687281" w14:textId="77777777" w:rsidR="009419E6" w:rsidRPr="00D569DD" w:rsidRDefault="009419E6" w:rsidP="00D569DD">
            <w:pPr>
              <w:tabs>
                <w:tab w:val="left" w:pos="318"/>
              </w:tabs>
              <w:spacing w:line="276" w:lineRule="auto"/>
              <w:jc w:val="both"/>
              <w:rPr>
                <w:rFonts w:ascii="Arial" w:eastAsia="Calibri" w:hAnsi="Arial" w:cs="Arial"/>
                <w:lang w:val="es-PR"/>
              </w:rPr>
            </w:pPr>
            <w:r w:rsidRPr="00D569DD">
              <w:rPr>
                <w:rFonts w:ascii="Arial" w:eastAsia="Calibri" w:hAnsi="Arial" w:cs="Arial"/>
                <w:lang w:val="es-PR"/>
              </w:rPr>
              <w:t>$1,000,000.00</w:t>
            </w:r>
          </w:p>
        </w:tc>
      </w:tr>
      <w:tr w:rsidR="009419E6" w:rsidRPr="00D569DD" w14:paraId="01BCCC8F" w14:textId="77777777" w:rsidTr="00AE5499">
        <w:tc>
          <w:tcPr>
            <w:tcW w:w="6345" w:type="dxa"/>
          </w:tcPr>
          <w:p w14:paraId="2D5F7401" w14:textId="77777777" w:rsidR="009419E6" w:rsidRPr="00D569DD" w:rsidRDefault="009419E6" w:rsidP="00D569DD">
            <w:pPr>
              <w:numPr>
                <w:ilvl w:val="0"/>
                <w:numId w:val="13"/>
              </w:numPr>
              <w:spacing w:line="276" w:lineRule="auto"/>
              <w:jc w:val="both"/>
              <w:rPr>
                <w:rFonts w:ascii="Arial" w:eastAsia="Calibri" w:hAnsi="Arial" w:cs="Arial"/>
                <w:lang w:val="es-PR"/>
              </w:rPr>
            </w:pPr>
            <w:r w:rsidRPr="00D569DD">
              <w:rPr>
                <w:rFonts w:ascii="Arial" w:eastAsia="Calibri" w:hAnsi="Arial" w:cs="Arial"/>
                <w:lang w:val="es-PR"/>
              </w:rPr>
              <w:t xml:space="preserve">General </w:t>
            </w:r>
            <w:proofErr w:type="spellStart"/>
            <w:r w:rsidRPr="00D569DD">
              <w:rPr>
                <w:rFonts w:ascii="Arial" w:eastAsia="Calibri" w:hAnsi="Arial" w:cs="Arial"/>
                <w:lang w:val="es-PR"/>
              </w:rPr>
              <w:t>Aggregate</w:t>
            </w:r>
            <w:proofErr w:type="spellEnd"/>
          </w:p>
        </w:tc>
        <w:tc>
          <w:tcPr>
            <w:tcW w:w="2511" w:type="dxa"/>
          </w:tcPr>
          <w:p w14:paraId="41F22686" w14:textId="77777777" w:rsidR="009419E6" w:rsidRPr="00D569DD" w:rsidRDefault="009419E6" w:rsidP="00D569DD">
            <w:pPr>
              <w:tabs>
                <w:tab w:val="left" w:pos="326"/>
              </w:tabs>
              <w:spacing w:line="276" w:lineRule="auto"/>
              <w:jc w:val="both"/>
              <w:rPr>
                <w:rFonts w:ascii="Arial" w:eastAsia="Calibri" w:hAnsi="Arial" w:cs="Arial"/>
                <w:lang w:val="es-PR"/>
              </w:rPr>
            </w:pPr>
            <w:r w:rsidRPr="00D569DD">
              <w:rPr>
                <w:rFonts w:ascii="Arial" w:eastAsia="Calibri" w:hAnsi="Arial" w:cs="Arial"/>
                <w:lang w:val="es-PR"/>
              </w:rPr>
              <w:t>$2,000,000.00</w:t>
            </w:r>
          </w:p>
        </w:tc>
      </w:tr>
      <w:tr w:rsidR="009419E6" w:rsidRPr="00D569DD" w14:paraId="318EF498" w14:textId="77777777" w:rsidTr="00AE5499">
        <w:tc>
          <w:tcPr>
            <w:tcW w:w="6345" w:type="dxa"/>
          </w:tcPr>
          <w:p w14:paraId="43003050" w14:textId="77777777" w:rsidR="009419E6" w:rsidRPr="00D569DD" w:rsidRDefault="009419E6" w:rsidP="00D569DD">
            <w:pPr>
              <w:numPr>
                <w:ilvl w:val="0"/>
                <w:numId w:val="13"/>
              </w:numPr>
              <w:spacing w:line="276" w:lineRule="auto"/>
              <w:jc w:val="both"/>
              <w:rPr>
                <w:rFonts w:ascii="Arial" w:eastAsia="Calibri" w:hAnsi="Arial" w:cs="Arial"/>
                <w:lang w:val="es-PR"/>
              </w:rPr>
            </w:pPr>
            <w:proofErr w:type="spellStart"/>
            <w:r w:rsidRPr="00D569DD">
              <w:rPr>
                <w:rFonts w:ascii="Arial" w:eastAsia="Calibri" w:hAnsi="Arial" w:cs="Arial"/>
                <w:lang w:val="es-PR"/>
              </w:rPr>
              <w:t>Products</w:t>
            </w:r>
            <w:proofErr w:type="spellEnd"/>
            <w:r w:rsidRPr="00D569DD">
              <w:rPr>
                <w:rFonts w:ascii="Arial" w:eastAsia="Calibri" w:hAnsi="Arial" w:cs="Arial"/>
                <w:lang w:val="es-PR"/>
              </w:rPr>
              <w:t xml:space="preserve"> &amp; Complete </w:t>
            </w:r>
            <w:proofErr w:type="spellStart"/>
            <w:r w:rsidRPr="00D569DD">
              <w:rPr>
                <w:rFonts w:ascii="Arial" w:eastAsia="Calibri" w:hAnsi="Arial" w:cs="Arial"/>
                <w:lang w:val="es-PR"/>
              </w:rPr>
              <w:t>Operations</w:t>
            </w:r>
            <w:proofErr w:type="spellEnd"/>
          </w:p>
        </w:tc>
        <w:tc>
          <w:tcPr>
            <w:tcW w:w="2511" w:type="dxa"/>
          </w:tcPr>
          <w:p w14:paraId="794A46E7" w14:textId="77777777" w:rsidR="009419E6" w:rsidRPr="00D569DD" w:rsidRDefault="009419E6" w:rsidP="00D569DD">
            <w:pPr>
              <w:spacing w:line="276" w:lineRule="auto"/>
              <w:jc w:val="both"/>
              <w:rPr>
                <w:rFonts w:ascii="Arial" w:eastAsia="Calibri" w:hAnsi="Arial" w:cs="Arial"/>
                <w:lang w:val="es-PR"/>
              </w:rPr>
            </w:pPr>
            <w:r w:rsidRPr="00D569DD">
              <w:rPr>
                <w:rFonts w:ascii="Arial" w:eastAsia="Calibri" w:hAnsi="Arial" w:cs="Arial"/>
                <w:lang w:val="es-PR"/>
              </w:rPr>
              <w:t>$1,000,000.00</w:t>
            </w:r>
          </w:p>
        </w:tc>
      </w:tr>
      <w:tr w:rsidR="009419E6" w:rsidRPr="00D569DD" w14:paraId="63A9BA6D" w14:textId="77777777" w:rsidTr="00AE5499">
        <w:tc>
          <w:tcPr>
            <w:tcW w:w="6345" w:type="dxa"/>
          </w:tcPr>
          <w:p w14:paraId="544A3B9E" w14:textId="77777777" w:rsidR="009419E6" w:rsidRPr="00D569DD" w:rsidRDefault="009419E6" w:rsidP="00D569DD">
            <w:pPr>
              <w:numPr>
                <w:ilvl w:val="0"/>
                <w:numId w:val="13"/>
              </w:numPr>
              <w:tabs>
                <w:tab w:val="left" w:pos="860"/>
              </w:tabs>
              <w:spacing w:line="276" w:lineRule="auto"/>
              <w:jc w:val="both"/>
              <w:rPr>
                <w:rFonts w:ascii="Arial" w:eastAsia="Calibri" w:hAnsi="Arial" w:cs="Arial"/>
                <w:lang w:val="es-PR"/>
              </w:rPr>
            </w:pPr>
            <w:r w:rsidRPr="00D569DD">
              <w:rPr>
                <w:rFonts w:ascii="Arial" w:eastAsia="Calibri" w:hAnsi="Arial" w:cs="Arial"/>
                <w:lang w:val="es-PR"/>
              </w:rPr>
              <w:t xml:space="preserve">Personal </w:t>
            </w:r>
            <w:proofErr w:type="spellStart"/>
            <w:r w:rsidRPr="00D569DD">
              <w:rPr>
                <w:rFonts w:ascii="Arial" w:eastAsia="Calibri" w:hAnsi="Arial" w:cs="Arial"/>
                <w:lang w:val="es-PR"/>
              </w:rPr>
              <w:t>Injury</w:t>
            </w:r>
            <w:proofErr w:type="spellEnd"/>
            <w:r w:rsidRPr="00D569DD">
              <w:rPr>
                <w:rFonts w:ascii="Arial" w:eastAsia="Calibri" w:hAnsi="Arial" w:cs="Arial"/>
                <w:lang w:val="es-PR"/>
              </w:rPr>
              <w:t xml:space="preserve"> </w:t>
            </w:r>
            <w:proofErr w:type="gramStart"/>
            <w:r w:rsidRPr="00D569DD">
              <w:rPr>
                <w:rFonts w:ascii="Arial" w:eastAsia="Calibri" w:hAnsi="Arial" w:cs="Arial"/>
                <w:lang w:val="es-PR"/>
              </w:rPr>
              <w:t xml:space="preserve">&amp;  </w:t>
            </w:r>
            <w:proofErr w:type="spellStart"/>
            <w:r w:rsidRPr="00D569DD">
              <w:rPr>
                <w:rFonts w:ascii="Arial" w:eastAsia="Calibri" w:hAnsi="Arial" w:cs="Arial"/>
                <w:lang w:val="es-PR"/>
              </w:rPr>
              <w:t>Advertising</w:t>
            </w:r>
            <w:proofErr w:type="spellEnd"/>
            <w:proofErr w:type="gramEnd"/>
          </w:p>
        </w:tc>
        <w:tc>
          <w:tcPr>
            <w:tcW w:w="2511" w:type="dxa"/>
          </w:tcPr>
          <w:p w14:paraId="3EDDF26B" w14:textId="77777777" w:rsidR="009419E6" w:rsidRPr="00D569DD" w:rsidRDefault="009419E6" w:rsidP="00D569DD">
            <w:pPr>
              <w:spacing w:line="276" w:lineRule="auto"/>
              <w:jc w:val="both"/>
              <w:rPr>
                <w:rFonts w:ascii="Arial" w:eastAsia="Calibri" w:hAnsi="Arial" w:cs="Arial"/>
                <w:lang w:val="es-PR"/>
              </w:rPr>
            </w:pPr>
            <w:r w:rsidRPr="00D569DD">
              <w:rPr>
                <w:rFonts w:ascii="Arial" w:eastAsia="Calibri" w:hAnsi="Arial" w:cs="Arial"/>
                <w:lang w:val="es-PR"/>
              </w:rPr>
              <w:t>$1,000,000.00</w:t>
            </w:r>
          </w:p>
        </w:tc>
      </w:tr>
      <w:tr w:rsidR="009419E6" w:rsidRPr="00D569DD" w14:paraId="0DB1F9AF" w14:textId="77777777" w:rsidTr="00AE5499">
        <w:tc>
          <w:tcPr>
            <w:tcW w:w="6345" w:type="dxa"/>
          </w:tcPr>
          <w:p w14:paraId="0161D359" w14:textId="77777777" w:rsidR="009419E6" w:rsidRPr="00D569DD" w:rsidRDefault="009419E6" w:rsidP="00D569DD">
            <w:pPr>
              <w:numPr>
                <w:ilvl w:val="0"/>
                <w:numId w:val="13"/>
              </w:numPr>
              <w:tabs>
                <w:tab w:val="left" w:pos="852"/>
              </w:tabs>
              <w:spacing w:line="276" w:lineRule="auto"/>
              <w:jc w:val="both"/>
              <w:rPr>
                <w:rFonts w:ascii="Arial" w:eastAsia="Calibri" w:hAnsi="Arial" w:cs="Arial"/>
                <w:lang w:val="es-PR"/>
              </w:rPr>
            </w:pPr>
            <w:proofErr w:type="spellStart"/>
            <w:r w:rsidRPr="00D569DD">
              <w:rPr>
                <w:rFonts w:ascii="Arial" w:eastAsia="Calibri" w:hAnsi="Arial" w:cs="Arial"/>
                <w:lang w:val="es-PR"/>
              </w:rPr>
              <w:t>Each</w:t>
            </w:r>
            <w:proofErr w:type="spellEnd"/>
            <w:r w:rsidRPr="00D569DD">
              <w:rPr>
                <w:rFonts w:ascii="Arial" w:eastAsia="Calibri" w:hAnsi="Arial" w:cs="Arial"/>
                <w:lang w:val="es-PR"/>
              </w:rPr>
              <w:t xml:space="preserve"> </w:t>
            </w:r>
            <w:proofErr w:type="spellStart"/>
            <w:r w:rsidRPr="00D569DD">
              <w:rPr>
                <w:rFonts w:ascii="Arial" w:eastAsia="Calibri" w:hAnsi="Arial" w:cs="Arial"/>
                <w:lang w:val="es-PR"/>
              </w:rPr>
              <w:t>Occurrence</w:t>
            </w:r>
            <w:proofErr w:type="spellEnd"/>
          </w:p>
        </w:tc>
        <w:tc>
          <w:tcPr>
            <w:tcW w:w="2511" w:type="dxa"/>
          </w:tcPr>
          <w:p w14:paraId="20F5B874" w14:textId="77777777" w:rsidR="009419E6" w:rsidRPr="00D569DD" w:rsidRDefault="009419E6" w:rsidP="00D569DD">
            <w:pPr>
              <w:spacing w:line="276" w:lineRule="auto"/>
              <w:jc w:val="both"/>
              <w:rPr>
                <w:rFonts w:ascii="Arial" w:eastAsia="Calibri" w:hAnsi="Arial" w:cs="Arial"/>
                <w:lang w:val="es-PR"/>
              </w:rPr>
            </w:pPr>
            <w:r w:rsidRPr="00D569DD">
              <w:rPr>
                <w:rFonts w:ascii="Arial" w:eastAsia="Calibri" w:hAnsi="Arial" w:cs="Arial"/>
                <w:lang w:val="es-PR"/>
              </w:rPr>
              <w:t>$1,000,000.00</w:t>
            </w:r>
          </w:p>
        </w:tc>
      </w:tr>
      <w:tr w:rsidR="009419E6" w:rsidRPr="00D569DD" w14:paraId="0FBB3E97" w14:textId="77777777" w:rsidTr="00AE5499">
        <w:tc>
          <w:tcPr>
            <w:tcW w:w="6345" w:type="dxa"/>
          </w:tcPr>
          <w:p w14:paraId="7FC46EBF" w14:textId="77777777" w:rsidR="009419E6" w:rsidRPr="00D569DD" w:rsidRDefault="009419E6" w:rsidP="00D569DD">
            <w:pPr>
              <w:numPr>
                <w:ilvl w:val="0"/>
                <w:numId w:val="13"/>
              </w:numPr>
              <w:tabs>
                <w:tab w:val="left" w:pos="838"/>
              </w:tabs>
              <w:spacing w:line="276" w:lineRule="auto"/>
              <w:jc w:val="both"/>
              <w:rPr>
                <w:rFonts w:ascii="Arial" w:eastAsia="Calibri" w:hAnsi="Arial" w:cs="Arial"/>
                <w:lang w:val="es-PR"/>
              </w:rPr>
            </w:pPr>
            <w:proofErr w:type="spellStart"/>
            <w:r w:rsidRPr="00D569DD">
              <w:rPr>
                <w:rFonts w:ascii="Arial" w:eastAsia="Calibri" w:hAnsi="Arial" w:cs="Arial"/>
                <w:lang w:val="es-PR"/>
              </w:rPr>
              <w:t>Fire</w:t>
            </w:r>
            <w:proofErr w:type="spellEnd"/>
            <w:r w:rsidRPr="00D569DD">
              <w:rPr>
                <w:rFonts w:ascii="Arial" w:eastAsia="Calibri" w:hAnsi="Arial" w:cs="Arial"/>
                <w:lang w:val="es-PR"/>
              </w:rPr>
              <w:t xml:space="preserve"> </w:t>
            </w:r>
            <w:proofErr w:type="spellStart"/>
            <w:r w:rsidRPr="00D569DD">
              <w:rPr>
                <w:rFonts w:ascii="Arial" w:eastAsia="Calibri" w:hAnsi="Arial" w:cs="Arial"/>
                <w:lang w:val="es-PR"/>
              </w:rPr>
              <w:t>Damage</w:t>
            </w:r>
            <w:proofErr w:type="spellEnd"/>
          </w:p>
        </w:tc>
        <w:tc>
          <w:tcPr>
            <w:tcW w:w="2511" w:type="dxa"/>
          </w:tcPr>
          <w:p w14:paraId="2DD9987A" w14:textId="77777777" w:rsidR="009419E6" w:rsidRPr="00D569DD" w:rsidRDefault="009419E6" w:rsidP="00D569DD">
            <w:pPr>
              <w:spacing w:line="276" w:lineRule="auto"/>
              <w:jc w:val="both"/>
              <w:rPr>
                <w:rFonts w:ascii="Arial" w:eastAsia="Calibri" w:hAnsi="Arial" w:cs="Arial"/>
                <w:lang w:val="es-PR"/>
              </w:rPr>
            </w:pPr>
            <w:r w:rsidRPr="00D569DD">
              <w:rPr>
                <w:rFonts w:ascii="Arial" w:eastAsia="Calibri" w:hAnsi="Arial" w:cs="Arial"/>
                <w:lang w:val="es-PR"/>
              </w:rPr>
              <w:t xml:space="preserve">   $100,000.00 (</w:t>
            </w:r>
            <w:proofErr w:type="spellStart"/>
            <w:r w:rsidRPr="00D569DD">
              <w:rPr>
                <w:rFonts w:ascii="Arial" w:eastAsia="Calibri" w:hAnsi="Arial" w:cs="Arial"/>
                <w:lang w:val="es-PR"/>
              </w:rPr>
              <w:t>Any</w:t>
            </w:r>
            <w:proofErr w:type="spellEnd"/>
            <w:r w:rsidRPr="00D569DD">
              <w:rPr>
                <w:rFonts w:ascii="Arial" w:eastAsia="Calibri" w:hAnsi="Arial" w:cs="Arial"/>
                <w:lang w:val="es-PR"/>
              </w:rPr>
              <w:t xml:space="preserve"> </w:t>
            </w:r>
            <w:proofErr w:type="spellStart"/>
            <w:r w:rsidRPr="00D569DD">
              <w:rPr>
                <w:rFonts w:ascii="Arial" w:eastAsia="Calibri" w:hAnsi="Arial" w:cs="Arial"/>
                <w:lang w:val="es-PR"/>
              </w:rPr>
              <w:t>one</w:t>
            </w:r>
            <w:proofErr w:type="spellEnd"/>
            <w:r w:rsidRPr="00D569DD">
              <w:rPr>
                <w:rFonts w:ascii="Arial" w:eastAsia="Calibri" w:hAnsi="Arial" w:cs="Arial"/>
                <w:lang w:val="es-PR"/>
              </w:rPr>
              <w:t xml:space="preserve"> </w:t>
            </w:r>
            <w:proofErr w:type="spellStart"/>
            <w:r w:rsidRPr="00D569DD">
              <w:rPr>
                <w:rFonts w:ascii="Arial" w:eastAsia="Calibri" w:hAnsi="Arial" w:cs="Arial"/>
                <w:lang w:val="es-PR"/>
              </w:rPr>
              <w:t>fire</w:t>
            </w:r>
            <w:proofErr w:type="spellEnd"/>
            <w:r w:rsidRPr="00D569DD">
              <w:rPr>
                <w:rFonts w:ascii="Arial" w:eastAsia="Calibri" w:hAnsi="Arial" w:cs="Arial"/>
                <w:lang w:val="es-PR"/>
              </w:rPr>
              <w:t>)</w:t>
            </w:r>
          </w:p>
        </w:tc>
      </w:tr>
      <w:tr w:rsidR="009419E6" w:rsidRPr="00D569DD" w14:paraId="03F9D162" w14:textId="77777777" w:rsidTr="00AE5499">
        <w:tc>
          <w:tcPr>
            <w:tcW w:w="6345" w:type="dxa"/>
          </w:tcPr>
          <w:p w14:paraId="1D5CD829" w14:textId="77777777" w:rsidR="009419E6" w:rsidRPr="00D569DD" w:rsidRDefault="009419E6" w:rsidP="00D569DD">
            <w:pPr>
              <w:numPr>
                <w:ilvl w:val="0"/>
                <w:numId w:val="13"/>
              </w:numPr>
              <w:spacing w:line="276" w:lineRule="auto"/>
              <w:jc w:val="both"/>
              <w:rPr>
                <w:rFonts w:ascii="Arial" w:eastAsia="Calibri" w:hAnsi="Arial" w:cs="Arial"/>
                <w:lang w:val="es-PR"/>
              </w:rPr>
            </w:pPr>
            <w:r w:rsidRPr="00D569DD">
              <w:rPr>
                <w:rFonts w:ascii="Arial" w:eastAsia="Calibri" w:hAnsi="Arial" w:cs="Arial"/>
                <w:lang w:val="es-PR"/>
              </w:rPr>
              <w:t>Medical Expense</w:t>
            </w:r>
          </w:p>
        </w:tc>
        <w:tc>
          <w:tcPr>
            <w:tcW w:w="2511" w:type="dxa"/>
          </w:tcPr>
          <w:p w14:paraId="0DDD644E" w14:textId="77777777" w:rsidR="009419E6" w:rsidRPr="00D569DD" w:rsidRDefault="009419E6" w:rsidP="00D569DD">
            <w:pPr>
              <w:tabs>
                <w:tab w:val="left" w:pos="318"/>
                <w:tab w:val="left" w:pos="1452"/>
              </w:tabs>
              <w:spacing w:line="276" w:lineRule="auto"/>
              <w:ind w:left="1168" w:hanging="1134"/>
              <w:jc w:val="both"/>
              <w:rPr>
                <w:rFonts w:ascii="Arial" w:eastAsia="Calibri" w:hAnsi="Arial" w:cs="Arial"/>
                <w:lang w:val="es-PR"/>
              </w:rPr>
            </w:pPr>
            <w:r w:rsidRPr="00D569DD">
              <w:rPr>
                <w:rFonts w:ascii="Arial" w:eastAsia="Calibri" w:hAnsi="Arial" w:cs="Arial"/>
                <w:lang w:val="es-PR"/>
              </w:rPr>
              <w:t xml:space="preserve">    $10,000.00 (</w:t>
            </w:r>
            <w:proofErr w:type="spellStart"/>
            <w:r w:rsidRPr="00D569DD">
              <w:rPr>
                <w:rFonts w:ascii="Arial" w:eastAsia="Calibri" w:hAnsi="Arial" w:cs="Arial"/>
                <w:lang w:val="es-PR"/>
              </w:rPr>
              <w:t>Any</w:t>
            </w:r>
            <w:proofErr w:type="spellEnd"/>
            <w:r w:rsidRPr="00D569DD">
              <w:rPr>
                <w:rFonts w:ascii="Arial" w:eastAsia="Calibri" w:hAnsi="Arial" w:cs="Arial"/>
                <w:lang w:val="es-PR"/>
              </w:rPr>
              <w:t xml:space="preserve"> </w:t>
            </w:r>
            <w:proofErr w:type="spellStart"/>
            <w:r w:rsidRPr="00D569DD">
              <w:rPr>
                <w:rFonts w:ascii="Arial" w:eastAsia="Calibri" w:hAnsi="Arial" w:cs="Arial"/>
                <w:lang w:val="es-PR"/>
              </w:rPr>
              <w:t>one</w:t>
            </w:r>
            <w:proofErr w:type="spellEnd"/>
          </w:p>
          <w:p w14:paraId="015DBBC9" w14:textId="77777777" w:rsidR="009419E6" w:rsidRPr="00D569DD" w:rsidRDefault="009419E6" w:rsidP="00D569DD">
            <w:pPr>
              <w:tabs>
                <w:tab w:val="left" w:pos="318"/>
                <w:tab w:val="left" w:pos="1452"/>
              </w:tabs>
              <w:spacing w:line="276" w:lineRule="auto"/>
              <w:ind w:left="1168" w:hanging="1134"/>
              <w:jc w:val="both"/>
              <w:rPr>
                <w:rFonts w:ascii="Arial" w:eastAsia="Calibri" w:hAnsi="Arial" w:cs="Arial"/>
                <w:lang w:val="es-PR"/>
              </w:rPr>
            </w:pPr>
            <w:r w:rsidRPr="00D569DD">
              <w:rPr>
                <w:rFonts w:ascii="Arial" w:eastAsia="Calibri" w:hAnsi="Arial" w:cs="Arial"/>
                <w:lang w:val="es-PR"/>
              </w:rPr>
              <w:t xml:space="preserve">                            </w:t>
            </w:r>
            <w:proofErr w:type="spellStart"/>
            <w:proofErr w:type="gramStart"/>
            <w:r w:rsidRPr="00D569DD">
              <w:rPr>
                <w:rFonts w:ascii="Arial" w:eastAsia="Calibri" w:hAnsi="Arial" w:cs="Arial"/>
                <w:lang w:val="es-PR"/>
              </w:rPr>
              <w:t>person</w:t>
            </w:r>
            <w:proofErr w:type="spellEnd"/>
            <w:r w:rsidRPr="00D569DD">
              <w:rPr>
                <w:rFonts w:ascii="Arial" w:eastAsia="Calibri" w:hAnsi="Arial" w:cs="Arial"/>
                <w:lang w:val="es-PR"/>
              </w:rPr>
              <w:t xml:space="preserve">)   </w:t>
            </w:r>
            <w:proofErr w:type="gramEnd"/>
          </w:p>
        </w:tc>
      </w:tr>
      <w:tr w:rsidR="009419E6" w:rsidRPr="00D569DD" w14:paraId="35D1B436" w14:textId="77777777" w:rsidTr="00AE5499">
        <w:tc>
          <w:tcPr>
            <w:tcW w:w="6345" w:type="dxa"/>
          </w:tcPr>
          <w:p w14:paraId="21E25B65" w14:textId="77777777" w:rsidR="009419E6" w:rsidRPr="00D569DD" w:rsidRDefault="009419E6" w:rsidP="00D569DD">
            <w:pPr>
              <w:numPr>
                <w:ilvl w:val="0"/>
                <w:numId w:val="12"/>
              </w:numPr>
              <w:spacing w:line="276" w:lineRule="auto"/>
              <w:ind w:left="851" w:hanging="425"/>
              <w:jc w:val="both"/>
              <w:rPr>
                <w:rFonts w:ascii="Arial" w:eastAsia="Calibri" w:hAnsi="Arial" w:cs="Arial"/>
                <w:b/>
                <w:lang w:val="es-PR"/>
              </w:rPr>
            </w:pPr>
            <w:proofErr w:type="spellStart"/>
            <w:r w:rsidRPr="00D569DD">
              <w:rPr>
                <w:rFonts w:ascii="Arial" w:eastAsia="Calibri" w:hAnsi="Arial" w:cs="Arial"/>
                <w:b/>
                <w:lang w:val="es-PR"/>
              </w:rPr>
              <w:t>Employer’sLiability</w:t>
            </w:r>
            <w:proofErr w:type="spellEnd"/>
            <w:r w:rsidRPr="00D569DD">
              <w:rPr>
                <w:rFonts w:ascii="Arial" w:eastAsia="Calibri" w:hAnsi="Arial" w:cs="Arial"/>
                <w:b/>
                <w:lang w:val="es-PR"/>
              </w:rPr>
              <w:t xml:space="preserve"> Stop Gap:</w:t>
            </w:r>
          </w:p>
        </w:tc>
        <w:tc>
          <w:tcPr>
            <w:tcW w:w="2511" w:type="dxa"/>
          </w:tcPr>
          <w:p w14:paraId="03D8F8E9" w14:textId="77777777" w:rsidR="009419E6" w:rsidRPr="00D569DD" w:rsidRDefault="009419E6" w:rsidP="00D569DD">
            <w:pPr>
              <w:tabs>
                <w:tab w:val="left" w:pos="885"/>
              </w:tabs>
              <w:spacing w:line="276" w:lineRule="auto"/>
              <w:jc w:val="both"/>
              <w:rPr>
                <w:rFonts w:ascii="Arial" w:eastAsia="Calibri" w:hAnsi="Arial" w:cs="Arial"/>
                <w:lang w:val="es-PR"/>
              </w:rPr>
            </w:pPr>
          </w:p>
        </w:tc>
      </w:tr>
      <w:tr w:rsidR="009419E6" w:rsidRPr="00D569DD" w14:paraId="6F476710" w14:textId="77777777" w:rsidTr="00AE5499">
        <w:tc>
          <w:tcPr>
            <w:tcW w:w="6345" w:type="dxa"/>
          </w:tcPr>
          <w:p w14:paraId="48FB483B" w14:textId="77777777" w:rsidR="009419E6" w:rsidRPr="00D569DD" w:rsidRDefault="009419E6" w:rsidP="00D569DD">
            <w:pPr>
              <w:numPr>
                <w:ilvl w:val="0"/>
                <w:numId w:val="13"/>
              </w:numPr>
              <w:tabs>
                <w:tab w:val="left" w:pos="845"/>
              </w:tabs>
              <w:spacing w:line="276" w:lineRule="auto"/>
              <w:jc w:val="both"/>
              <w:rPr>
                <w:rFonts w:ascii="Arial" w:eastAsia="Calibri" w:hAnsi="Arial" w:cs="Arial"/>
                <w:lang w:val="es-PR"/>
              </w:rPr>
            </w:pPr>
            <w:proofErr w:type="spellStart"/>
            <w:r w:rsidRPr="00D569DD">
              <w:rPr>
                <w:rFonts w:ascii="Arial" w:eastAsia="Calibri" w:hAnsi="Arial" w:cs="Arial"/>
                <w:lang w:val="es-PR"/>
              </w:rPr>
              <w:t>Bodily</w:t>
            </w:r>
            <w:proofErr w:type="spellEnd"/>
            <w:r w:rsidRPr="00D569DD">
              <w:rPr>
                <w:rFonts w:ascii="Arial" w:eastAsia="Calibri" w:hAnsi="Arial" w:cs="Arial"/>
                <w:lang w:val="es-PR"/>
              </w:rPr>
              <w:t xml:space="preserve"> </w:t>
            </w:r>
            <w:proofErr w:type="spellStart"/>
            <w:r w:rsidRPr="00D569DD">
              <w:rPr>
                <w:rFonts w:ascii="Arial" w:eastAsia="Calibri" w:hAnsi="Arial" w:cs="Arial"/>
                <w:lang w:val="es-PR"/>
              </w:rPr>
              <w:t>Injury</w:t>
            </w:r>
            <w:proofErr w:type="spellEnd"/>
            <w:r w:rsidRPr="00D569DD">
              <w:rPr>
                <w:rFonts w:ascii="Arial" w:eastAsia="Calibri" w:hAnsi="Arial" w:cs="Arial"/>
                <w:lang w:val="es-PR"/>
              </w:rPr>
              <w:t xml:space="preserve"> </w:t>
            </w:r>
            <w:proofErr w:type="spellStart"/>
            <w:r w:rsidRPr="00D569DD">
              <w:rPr>
                <w:rFonts w:ascii="Arial" w:eastAsia="Calibri" w:hAnsi="Arial" w:cs="Arial"/>
                <w:lang w:val="es-PR"/>
              </w:rPr>
              <w:t>by</w:t>
            </w:r>
            <w:proofErr w:type="spellEnd"/>
            <w:r w:rsidRPr="00D569DD">
              <w:rPr>
                <w:rFonts w:ascii="Arial" w:eastAsia="Calibri" w:hAnsi="Arial" w:cs="Arial"/>
                <w:lang w:val="es-PR"/>
              </w:rPr>
              <w:t xml:space="preserve"> </w:t>
            </w:r>
            <w:proofErr w:type="spellStart"/>
            <w:r w:rsidRPr="00D569DD">
              <w:rPr>
                <w:rFonts w:ascii="Arial" w:eastAsia="Calibri" w:hAnsi="Arial" w:cs="Arial"/>
                <w:lang w:val="es-PR"/>
              </w:rPr>
              <w:t>Accident</w:t>
            </w:r>
            <w:proofErr w:type="spellEnd"/>
          </w:p>
          <w:p w14:paraId="6B0EE209" w14:textId="77777777" w:rsidR="009419E6" w:rsidRPr="00D569DD" w:rsidRDefault="009419E6" w:rsidP="00D569DD">
            <w:pPr>
              <w:tabs>
                <w:tab w:val="left" w:pos="845"/>
              </w:tabs>
              <w:spacing w:line="276" w:lineRule="auto"/>
              <w:jc w:val="both"/>
              <w:rPr>
                <w:rFonts w:ascii="Arial" w:eastAsia="Calibri" w:hAnsi="Arial" w:cs="Arial"/>
                <w:lang w:val="es-PR"/>
              </w:rPr>
            </w:pPr>
            <w:proofErr w:type="spellStart"/>
            <w:r w:rsidRPr="00D569DD">
              <w:rPr>
                <w:rFonts w:ascii="Arial" w:eastAsia="Calibri" w:hAnsi="Arial" w:cs="Arial"/>
                <w:lang w:val="es-PR"/>
              </w:rPr>
              <w:t>Each</w:t>
            </w:r>
            <w:proofErr w:type="spellEnd"/>
            <w:r w:rsidRPr="00D569DD">
              <w:rPr>
                <w:rFonts w:ascii="Arial" w:eastAsia="Calibri" w:hAnsi="Arial" w:cs="Arial"/>
                <w:lang w:val="es-PR"/>
              </w:rPr>
              <w:t xml:space="preserve"> </w:t>
            </w:r>
            <w:proofErr w:type="spellStart"/>
            <w:r w:rsidRPr="00D569DD">
              <w:rPr>
                <w:rFonts w:ascii="Arial" w:eastAsia="Calibri" w:hAnsi="Arial" w:cs="Arial"/>
                <w:lang w:val="es-PR"/>
              </w:rPr>
              <w:t>Employee</w:t>
            </w:r>
            <w:proofErr w:type="spellEnd"/>
          </w:p>
          <w:p w14:paraId="350274F9" w14:textId="77777777" w:rsidR="009419E6" w:rsidRPr="00D569DD" w:rsidRDefault="009419E6" w:rsidP="00D569DD">
            <w:pPr>
              <w:tabs>
                <w:tab w:val="left" w:pos="845"/>
              </w:tabs>
              <w:spacing w:line="276" w:lineRule="auto"/>
              <w:jc w:val="both"/>
              <w:rPr>
                <w:rFonts w:ascii="Arial" w:eastAsia="Calibri" w:hAnsi="Arial" w:cs="Arial"/>
                <w:lang w:val="es-PR"/>
              </w:rPr>
            </w:pPr>
            <w:proofErr w:type="spellStart"/>
            <w:proofErr w:type="gramStart"/>
            <w:r w:rsidRPr="00D569DD">
              <w:rPr>
                <w:rFonts w:ascii="Arial" w:eastAsia="Calibri" w:hAnsi="Arial" w:cs="Arial"/>
                <w:lang w:val="es-PR"/>
              </w:rPr>
              <w:t>Each</w:t>
            </w:r>
            <w:proofErr w:type="spellEnd"/>
            <w:r w:rsidRPr="00D569DD">
              <w:rPr>
                <w:rFonts w:ascii="Arial" w:eastAsia="Calibri" w:hAnsi="Arial" w:cs="Arial"/>
                <w:lang w:val="es-PR"/>
              </w:rPr>
              <w:t xml:space="preserve">  </w:t>
            </w:r>
            <w:proofErr w:type="spellStart"/>
            <w:r w:rsidRPr="00D569DD">
              <w:rPr>
                <w:rFonts w:ascii="Arial" w:eastAsia="Calibri" w:hAnsi="Arial" w:cs="Arial"/>
                <w:lang w:val="es-PR"/>
              </w:rPr>
              <w:t>Accident</w:t>
            </w:r>
            <w:proofErr w:type="spellEnd"/>
            <w:proofErr w:type="gramEnd"/>
          </w:p>
        </w:tc>
        <w:tc>
          <w:tcPr>
            <w:tcW w:w="2511" w:type="dxa"/>
          </w:tcPr>
          <w:p w14:paraId="3A4E381E" w14:textId="77777777" w:rsidR="009419E6" w:rsidRPr="00D569DD" w:rsidRDefault="009419E6" w:rsidP="00D569DD">
            <w:pPr>
              <w:tabs>
                <w:tab w:val="left" w:pos="885"/>
              </w:tabs>
              <w:spacing w:line="276" w:lineRule="auto"/>
              <w:ind w:left="885" w:hanging="851"/>
              <w:jc w:val="both"/>
              <w:rPr>
                <w:rFonts w:ascii="Arial" w:eastAsia="Calibri" w:hAnsi="Arial" w:cs="Arial"/>
                <w:lang w:val="es-PR"/>
              </w:rPr>
            </w:pPr>
          </w:p>
          <w:p w14:paraId="65CBB18F" w14:textId="77777777" w:rsidR="009419E6" w:rsidRPr="00D569DD" w:rsidRDefault="009419E6" w:rsidP="00D569DD">
            <w:pPr>
              <w:tabs>
                <w:tab w:val="left" w:pos="333"/>
                <w:tab w:val="left" w:pos="885"/>
              </w:tabs>
              <w:spacing w:line="276" w:lineRule="auto"/>
              <w:jc w:val="both"/>
              <w:rPr>
                <w:rFonts w:ascii="Arial" w:eastAsia="Calibri" w:hAnsi="Arial" w:cs="Arial"/>
                <w:lang w:val="es-PR"/>
              </w:rPr>
            </w:pPr>
            <w:r w:rsidRPr="00D569DD">
              <w:rPr>
                <w:rFonts w:ascii="Arial" w:eastAsia="Calibri" w:hAnsi="Arial" w:cs="Arial"/>
                <w:lang w:val="es-PR"/>
              </w:rPr>
              <w:t>$1,000,000.00</w:t>
            </w:r>
          </w:p>
          <w:p w14:paraId="5267B2E9" w14:textId="77777777" w:rsidR="009419E6" w:rsidRPr="00D569DD" w:rsidRDefault="009419E6" w:rsidP="00D569DD">
            <w:pPr>
              <w:tabs>
                <w:tab w:val="left" w:pos="311"/>
                <w:tab w:val="left" w:pos="459"/>
                <w:tab w:val="left" w:pos="885"/>
              </w:tabs>
              <w:spacing w:line="276" w:lineRule="auto"/>
              <w:jc w:val="both"/>
              <w:rPr>
                <w:rFonts w:ascii="Arial" w:eastAsia="Calibri" w:hAnsi="Arial" w:cs="Arial"/>
                <w:lang w:val="es-PR"/>
              </w:rPr>
            </w:pPr>
            <w:r w:rsidRPr="00D569DD">
              <w:rPr>
                <w:rFonts w:ascii="Arial" w:eastAsia="Calibri" w:hAnsi="Arial" w:cs="Arial"/>
                <w:lang w:val="es-PR"/>
              </w:rPr>
              <w:t>$1,000,000.00</w:t>
            </w:r>
          </w:p>
        </w:tc>
      </w:tr>
      <w:tr w:rsidR="009419E6" w:rsidRPr="00D569DD" w14:paraId="613AE52C" w14:textId="77777777" w:rsidTr="00AE5499">
        <w:tc>
          <w:tcPr>
            <w:tcW w:w="6345" w:type="dxa"/>
          </w:tcPr>
          <w:p w14:paraId="2149C986" w14:textId="77777777" w:rsidR="009419E6" w:rsidRPr="00D569DD" w:rsidRDefault="009419E6" w:rsidP="00D569DD">
            <w:pPr>
              <w:numPr>
                <w:ilvl w:val="0"/>
                <w:numId w:val="13"/>
              </w:numPr>
              <w:tabs>
                <w:tab w:val="left" w:pos="851"/>
              </w:tabs>
              <w:spacing w:line="276" w:lineRule="auto"/>
              <w:jc w:val="both"/>
              <w:rPr>
                <w:rFonts w:ascii="Arial" w:eastAsia="Calibri" w:hAnsi="Arial" w:cs="Arial"/>
                <w:lang w:val="es-PR"/>
              </w:rPr>
            </w:pPr>
            <w:proofErr w:type="spellStart"/>
            <w:r w:rsidRPr="00D569DD">
              <w:rPr>
                <w:rFonts w:ascii="Arial" w:eastAsia="Calibri" w:hAnsi="Arial" w:cs="Arial"/>
                <w:lang w:val="es-PR"/>
              </w:rPr>
              <w:t>Bodily</w:t>
            </w:r>
            <w:proofErr w:type="spellEnd"/>
            <w:r w:rsidRPr="00D569DD">
              <w:rPr>
                <w:rFonts w:ascii="Arial" w:eastAsia="Calibri" w:hAnsi="Arial" w:cs="Arial"/>
                <w:lang w:val="es-PR"/>
              </w:rPr>
              <w:t xml:space="preserve"> </w:t>
            </w:r>
            <w:proofErr w:type="spellStart"/>
            <w:r w:rsidRPr="00D569DD">
              <w:rPr>
                <w:rFonts w:ascii="Arial" w:eastAsia="Calibri" w:hAnsi="Arial" w:cs="Arial"/>
                <w:lang w:val="es-PR"/>
              </w:rPr>
              <w:t>Injury</w:t>
            </w:r>
            <w:proofErr w:type="spellEnd"/>
            <w:r w:rsidRPr="00D569DD">
              <w:rPr>
                <w:rFonts w:ascii="Arial" w:eastAsia="Calibri" w:hAnsi="Arial" w:cs="Arial"/>
                <w:lang w:val="es-PR"/>
              </w:rPr>
              <w:t xml:space="preserve"> </w:t>
            </w:r>
            <w:proofErr w:type="spellStart"/>
            <w:r w:rsidRPr="00D569DD">
              <w:rPr>
                <w:rFonts w:ascii="Arial" w:eastAsia="Calibri" w:hAnsi="Arial" w:cs="Arial"/>
                <w:lang w:val="es-PR"/>
              </w:rPr>
              <w:t>by</w:t>
            </w:r>
            <w:proofErr w:type="spellEnd"/>
            <w:r w:rsidRPr="00D569DD">
              <w:rPr>
                <w:rFonts w:ascii="Arial" w:eastAsia="Calibri" w:hAnsi="Arial" w:cs="Arial"/>
                <w:lang w:val="es-PR"/>
              </w:rPr>
              <w:t xml:space="preserve"> </w:t>
            </w:r>
            <w:proofErr w:type="spellStart"/>
            <w:r w:rsidRPr="00D569DD">
              <w:rPr>
                <w:rFonts w:ascii="Arial" w:eastAsia="Calibri" w:hAnsi="Arial" w:cs="Arial"/>
                <w:lang w:val="es-PR"/>
              </w:rPr>
              <w:t>Disease</w:t>
            </w:r>
            <w:proofErr w:type="spellEnd"/>
          </w:p>
          <w:p w14:paraId="26C4E522" w14:textId="77777777" w:rsidR="009419E6" w:rsidRPr="00D569DD" w:rsidRDefault="009419E6" w:rsidP="00D569DD">
            <w:pPr>
              <w:spacing w:line="276" w:lineRule="auto"/>
              <w:jc w:val="both"/>
              <w:rPr>
                <w:rFonts w:ascii="Arial" w:eastAsia="Calibri" w:hAnsi="Arial" w:cs="Arial"/>
                <w:lang w:val="es-PR"/>
              </w:rPr>
            </w:pPr>
            <w:proofErr w:type="spellStart"/>
            <w:r w:rsidRPr="00D569DD">
              <w:rPr>
                <w:rFonts w:ascii="Arial" w:eastAsia="Calibri" w:hAnsi="Arial" w:cs="Arial"/>
                <w:lang w:val="es-PR"/>
              </w:rPr>
              <w:t>Each</w:t>
            </w:r>
            <w:proofErr w:type="spellEnd"/>
            <w:r w:rsidRPr="00D569DD">
              <w:rPr>
                <w:rFonts w:ascii="Arial" w:eastAsia="Calibri" w:hAnsi="Arial" w:cs="Arial"/>
                <w:lang w:val="es-PR"/>
              </w:rPr>
              <w:t xml:space="preserve"> </w:t>
            </w:r>
            <w:proofErr w:type="spellStart"/>
            <w:r w:rsidRPr="00D569DD">
              <w:rPr>
                <w:rFonts w:ascii="Arial" w:eastAsia="Calibri" w:hAnsi="Arial" w:cs="Arial"/>
                <w:lang w:val="es-PR"/>
              </w:rPr>
              <w:t>Employee</w:t>
            </w:r>
            <w:proofErr w:type="spellEnd"/>
          </w:p>
          <w:p w14:paraId="6A971FD1" w14:textId="77777777" w:rsidR="009419E6" w:rsidRPr="00D569DD" w:rsidRDefault="009419E6" w:rsidP="00D569DD">
            <w:pPr>
              <w:tabs>
                <w:tab w:val="left" w:pos="851"/>
              </w:tabs>
              <w:spacing w:line="276" w:lineRule="auto"/>
              <w:jc w:val="both"/>
              <w:rPr>
                <w:rFonts w:ascii="Arial" w:eastAsia="Calibri" w:hAnsi="Arial" w:cs="Arial"/>
                <w:lang w:val="es-PR"/>
              </w:rPr>
            </w:pPr>
            <w:proofErr w:type="spellStart"/>
            <w:r w:rsidRPr="00D569DD">
              <w:rPr>
                <w:rFonts w:ascii="Arial" w:eastAsia="Calibri" w:hAnsi="Arial" w:cs="Arial"/>
                <w:lang w:val="es-PR"/>
              </w:rPr>
              <w:t>Each</w:t>
            </w:r>
            <w:proofErr w:type="spellEnd"/>
            <w:r w:rsidRPr="00D569DD">
              <w:rPr>
                <w:rFonts w:ascii="Arial" w:eastAsia="Calibri" w:hAnsi="Arial" w:cs="Arial"/>
                <w:lang w:val="es-PR"/>
              </w:rPr>
              <w:t xml:space="preserve"> </w:t>
            </w:r>
            <w:proofErr w:type="spellStart"/>
            <w:r w:rsidRPr="00D569DD">
              <w:rPr>
                <w:rFonts w:ascii="Arial" w:eastAsia="Calibri" w:hAnsi="Arial" w:cs="Arial"/>
                <w:lang w:val="es-PR"/>
              </w:rPr>
              <w:t>Accident</w:t>
            </w:r>
            <w:proofErr w:type="spellEnd"/>
          </w:p>
        </w:tc>
        <w:tc>
          <w:tcPr>
            <w:tcW w:w="2511" w:type="dxa"/>
          </w:tcPr>
          <w:p w14:paraId="42AC864B" w14:textId="77777777" w:rsidR="009419E6" w:rsidRPr="00D569DD" w:rsidRDefault="009419E6" w:rsidP="00D569DD">
            <w:pPr>
              <w:spacing w:line="276" w:lineRule="auto"/>
              <w:jc w:val="both"/>
              <w:rPr>
                <w:rFonts w:ascii="Arial" w:eastAsia="Calibri" w:hAnsi="Arial" w:cs="Arial"/>
                <w:lang w:val="es-PR"/>
              </w:rPr>
            </w:pPr>
          </w:p>
          <w:p w14:paraId="6FA8BE44" w14:textId="77777777" w:rsidR="009419E6" w:rsidRPr="00D569DD" w:rsidRDefault="009419E6" w:rsidP="00D569DD">
            <w:pPr>
              <w:tabs>
                <w:tab w:val="left" w:pos="318"/>
                <w:tab w:val="left" w:pos="885"/>
              </w:tabs>
              <w:spacing w:line="276" w:lineRule="auto"/>
              <w:ind w:left="318" w:hanging="318"/>
              <w:jc w:val="both"/>
              <w:rPr>
                <w:rFonts w:ascii="Arial" w:eastAsia="Calibri" w:hAnsi="Arial" w:cs="Arial"/>
                <w:lang w:val="es-PR"/>
              </w:rPr>
            </w:pPr>
            <w:r w:rsidRPr="00D569DD">
              <w:rPr>
                <w:rFonts w:ascii="Arial" w:eastAsia="Calibri" w:hAnsi="Arial" w:cs="Arial"/>
                <w:lang w:val="es-PR"/>
              </w:rPr>
              <w:t>$1,000,000.00</w:t>
            </w:r>
          </w:p>
          <w:p w14:paraId="37981A6F" w14:textId="77777777" w:rsidR="009419E6" w:rsidRPr="00D569DD" w:rsidRDefault="009419E6" w:rsidP="00D569DD">
            <w:pPr>
              <w:tabs>
                <w:tab w:val="left" w:pos="318"/>
                <w:tab w:val="left" w:pos="885"/>
              </w:tabs>
              <w:spacing w:line="276" w:lineRule="auto"/>
              <w:ind w:left="318" w:hanging="318"/>
              <w:jc w:val="both"/>
              <w:rPr>
                <w:rFonts w:ascii="Arial" w:eastAsia="Calibri" w:hAnsi="Arial" w:cs="Arial"/>
                <w:lang w:val="es-PR"/>
              </w:rPr>
            </w:pPr>
            <w:r w:rsidRPr="00D569DD">
              <w:rPr>
                <w:rFonts w:ascii="Arial" w:eastAsia="Calibri" w:hAnsi="Arial" w:cs="Arial"/>
                <w:lang w:val="es-PR"/>
              </w:rPr>
              <w:t>$1,000,000.00</w:t>
            </w:r>
          </w:p>
        </w:tc>
      </w:tr>
      <w:tr w:rsidR="009419E6" w:rsidRPr="00D569DD" w14:paraId="7F3D1A16" w14:textId="77777777" w:rsidTr="00AE5499">
        <w:tc>
          <w:tcPr>
            <w:tcW w:w="6345" w:type="dxa"/>
          </w:tcPr>
          <w:p w14:paraId="2B76A273" w14:textId="77777777" w:rsidR="009419E6" w:rsidRPr="00D569DD" w:rsidRDefault="009419E6" w:rsidP="00D569DD">
            <w:pPr>
              <w:numPr>
                <w:ilvl w:val="0"/>
                <w:numId w:val="12"/>
              </w:numPr>
              <w:spacing w:line="276" w:lineRule="auto"/>
              <w:ind w:left="851" w:hanging="425"/>
              <w:jc w:val="both"/>
              <w:rPr>
                <w:rFonts w:ascii="Arial" w:eastAsia="Calibri" w:hAnsi="Arial" w:cs="Arial"/>
                <w:b/>
              </w:rPr>
            </w:pPr>
            <w:r w:rsidRPr="00D569DD">
              <w:rPr>
                <w:rFonts w:ascii="Arial" w:eastAsia="Calibri" w:hAnsi="Arial" w:cs="Arial"/>
                <w:b/>
              </w:rPr>
              <w:t>Personal Property under care, custody and control:</w:t>
            </w:r>
          </w:p>
        </w:tc>
        <w:tc>
          <w:tcPr>
            <w:tcW w:w="2511" w:type="dxa"/>
          </w:tcPr>
          <w:p w14:paraId="0142EAFA" w14:textId="77777777" w:rsidR="009419E6" w:rsidRPr="00D569DD" w:rsidRDefault="009419E6" w:rsidP="00D569DD">
            <w:pPr>
              <w:tabs>
                <w:tab w:val="left" w:pos="2019"/>
              </w:tabs>
              <w:spacing w:line="276" w:lineRule="auto"/>
              <w:jc w:val="both"/>
              <w:rPr>
                <w:rFonts w:ascii="Arial" w:eastAsia="Calibri" w:hAnsi="Arial" w:cs="Arial"/>
              </w:rPr>
            </w:pPr>
            <w:r w:rsidRPr="00D569DD">
              <w:rPr>
                <w:rFonts w:ascii="Arial" w:eastAsia="Calibri" w:hAnsi="Arial" w:cs="Arial"/>
              </w:rPr>
              <w:t>$1,000,000.00</w:t>
            </w:r>
          </w:p>
        </w:tc>
      </w:tr>
      <w:tr w:rsidR="009419E6" w:rsidRPr="00D569DD" w14:paraId="0FEBE3C5" w14:textId="77777777" w:rsidTr="00AE5499">
        <w:tc>
          <w:tcPr>
            <w:tcW w:w="6345" w:type="dxa"/>
          </w:tcPr>
          <w:p w14:paraId="661EB0B5" w14:textId="77777777" w:rsidR="009419E6" w:rsidRPr="00D569DD" w:rsidRDefault="009419E6" w:rsidP="00D569DD">
            <w:pPr>
              <w:numPr>
                <w:ilvl w:val="0"/>
                <w:numId w:val="12"/>
              </w:numPr>
              <w:spacing w:line="276" w:lineRule="auto"/>
              <w:ind w:left="851" w:hanging="425"/>
              <w:jc w:val="both"/>
              <w:rPr>
                <w:rFonts w:ascii="Arial" w:eastAsia="Calibri" w:hAnsi="Arial" w:cs="Arial"/>
                <w:b/>
              </w:rPr>
            </w:pPr>
            <w:r w:rsidRPr="00D569DD">
              <w:rPr>
                <w:rFonts w:ascii="Arial" w:eastAsia="Calibri" w:hAnsi="Arial" w:cs="Arial"/>
                <w:b/>
              </w:rPr>
              <w:t>Garage Liability and Garage Keepers-Legal Liability Forms</w:t>
            </w:r>
          </w:p>
        </w:tc>
        <w:tc>
          <w:tcPr>
            <w:tcW w:w="2511" w:type="dxa"/>
          </w:tcPr>
          <w:p w14:paraId="426DF8BB" w14:textId="77777777" w:rsidR="009419E6" w:rsidRPr="00D569DD" w:rsidRDefault="009419E6" w:rsidP="00D569DD">
            <w:pPr>
              <w:spacing w:line="276" w:lineRule="auto"/>
              <w:ind w:left="34"/>
              <w:jc w:val="both"/>
              <w:rPr>
                <w:rFonts w:ascii="Arial" w:eastAsia="Calibri" w:hAnsi="Arial" w:cs="Arial"/>
              </w:rPr>
            </w:pPr>
            <w:r w:rsidRPr="00D569DD">
              <w:rPr>
                <w:rFonts w:ascii="Arial" w:eastAsia="Calibri" w:hAnsi="Arial" w:cs="Arial"/>
              </w:rPr>
              <w:t xml:space="preserve">$1,000,000.00 (occ. </w:t>
            </w:r>
            <w:proofErr w:type="spellStart"/>
            <w:r w:rsidRPr="00D569DD">
              <w:rPr>
                <w:rFonts w:ascii="Arial" w:eastAsia="Calibri" w:hAnsi="Arial" w:cs="Arial"/>
              </w:rPr>
              <w:t>agg</w:t>
            </w:r>
            <w:proofErr w:type="spellEnd"/>
            <w:r w:rsidRPr="00D569DD">
              <w:rPr>
                <w:rFonts w:ascii="Arial" w:eastAsia="Calibri" w:hAnsi="Arial" w:cs="Arial"/>
              </w:rPr>
              <w:t>)</w:t>
            </w:r>
          </w:p>
        </w:tc>
      </w:tr>
    </w:tbl>
    <w:p w14:paraId="1E2BE92D" w14:textId="77777777" w:rsidR="00112D26" w:rsidRPr="00D569DD" w:rsidRDefault="00112D26" w:rsidP="00D569DD">
      <w:pPr>
        <w:spacing w:before="9" w:line="276" w:lineRule="auto"/>
        <w:jc w:val="both"/>
        <w:rPr>
          <w:rFonts w:ascii="Arial" w:eastAsia="Arial" w:hAnsi="Arial" w:cs="Arial"/>
          <w:u w:val="single"/>
        </w:rPr>
      </w:pPr>
    </w:p>
    <w:p w14:paraId="159D3805" w14:textId="77777777" w:rsidR="00112D26" w:rsidRPr="00D569DD" w:rsidRDefault="00112D26" w:rsidP="00D569DD">
      <w:pPr>
        <w:widowControl w:val="0"/>
        <w:spacing w:line="276" w:lineRule="auto"/>
        <w:jc w:val="both"/>
        <w:rPr>
          <w:rFonts w:ascii="Arial" w:eastAsia="Calibri" w:hAnsi="Arial" w:cs="Arial"/>
          <w:b/>
          <w:u w:val="single"/>
        </w:rPr>
      </w:pPr>
      <w:r w:rsidRPr="00D569DD">
        <w:rPr>
          <w:rFonts w:ascii="Arial" w:eastAsia="Calibri" w:hAnsi="Arial" w:cs="Arial"/>
          <w:b/>
          <w:u w:val="single"/>
        </w:rPr>
        <w:t>Automobile Liability Insurance.</w:t>
      </w:r>
    </w:p>
    <w:p w14:paraId="4B7AD508" w14:textId="77777777" w:rsidR="00112D26" w:rsidRPr="00D569DD" w:rsidRDefault="00112D26" w:rsidP="00D569DD">
      <w:pPr>
        <w:spacing w:before="8" w:line="276" w:lineRule="auto"/>
        <w:jc w:val="both"/>
        <w:rPr>
          <w:rFonts w:ascii="Arial" w:eastAsia="Arial" w:hAnsi="Arial" w:cs="Arial"/>
          <w:b/>
          <w:bCs/>
        </w:rPr>
      </w:pPr>
    </w:p>
    <w:p w14:paraId="40F32C0C" w14:textId="746B1505" w:rsidR="009419E6" w:rsidRPr="00D569DD" w:rsidRDefault="00112D26" w:rsidP="00D569DD">
      <w:pPr>
        <w:spacing w:before="74" w:line="276" w:lineRule="auto"/>
        <w:ind w:right="141"/>
        <w:jc w:val="both"/>
        <w:rPr>
          <w:rFonts w:ascii="Arial" w:eastAsia="Arial" w:hAnsi="Arial" w:cs="Arial"/>
        </w:rPr>
      </w:pPr>
      <w:r w:rsidRPr="00D569DD">
        <w:rPr>
          <w:rFonts w:ascii="Arial" w:eastAsia="Arial" w:hAnsi="Arial" w:cs="Arial"/>
        </w:rPr>
        <w:t>Automobile Liability Insurance when any motor vehicle (whether owned, non-owned or</w:t>
      </w:r>
      <w:r w:rsidRPr="00D569DD">
        <w:rPr>
          <w:rFonts w:ascii="Arial" w:eastAsia="Arial" w:hAnsi="Arial" w:cs="Arial"/>
          <w:w w:val="99"/>
        </w:rPr>
        <w:t xml:space="preserve"> </w:t>
      </w:r>
      <w:r w:rsidRPr="00D569DD">
        <w:rPr>
          <w:rFonts w:ascii="Arial" w:eastAsia="Arial" w:hAnsi="Arial" w:cs="Arial"/>
        </w:rPr>
        <w:t xml:space="preserve">hired) is used in connection with </w:t>
      </w:r>
      <w:r w:rsidR="00184043" w:rsidRPr="00D569DD">
        <w:rPr>
          <w:rFonts w:ascii="Arial" w:eastAsia="Arial" w:hAnsi="Arial" w:cs="Arial"/>
        </w:rPr>
        <w:t>this Agreement</w:t>
      </w:r>
      <w:r w:rsidRPr="00D569DD">
        <w:rPr>
          <w:rFonts w:ascii="Arial" w:eastAsia="Arial" w:hAnsi="Arial" w:cs="Arial"/>
        </w:rPr>
        <w:t>, with limits of not less than One Million and</w:t>
      </w:r>
      <w:r w:rsidRPr="00D569DD">
        <w:rPr>
          <w:rFonts w:ascii="Arial" w:eastAsia="Arial" w:hAnsi="Arial" w:cs="Arial"/>
          <w:w w:val="99"/>
        </w:rPr>
        <w:t xml:space="preserve"> </w:t>
      </w:r>
      <w:r w:rsidRPr="00D569DD">
        <w:rPr>
          <w:rFonts w:ascii="Arial" w:eastAsia="Arial" w:hAnsi="Arial" w:cs="Arial"/>
        </w:rPr>
        <w:t>00/100 Dollars ($1,000,000.00) per occurrence for bodily injury and property damage.</w:t>
      </w:r>
    </w:p>
    <w:p w14:paraId="4BEDAF16" w14:textId="77777777" w:rsidR="009419E6" w:rsidRPr="00D569DD" w:rsidRDefault="009419E6" w:rsidP="00D569DD">
      <w:pPr>
        <w:numPr>
          <w:ilvl w:val="0"/>
          <w:numId w:val="14"/>
        </w:numPr>
        <w:spacing w:line="276" w:lineRule="auto"/>
        <w:jc w:val="both"/>
        <w:rPr>
          <w:rFonts w:ascii="Arial" w:eastAsia="Calibri" w:hAnsi="Arial" w:cs="Arial"/>
          <w:lang w:val="es-PR"/>
        </w:rPr>
      </w:pPr>
      <w:r w:rsidRPr="00D569DD">
        <w:rPr>
          <w:rFonts w:ascii="Arial" w:eastAsia="Calibri" w:hAnsi="Arial" w:cs="Arial"/>
          <w:lang w:val="es-PR"/>
        </w:rPr>
        <w:t xml:space="preserve">Auto </w:t>
      </w:r>
      <w:proofErr w:type="spellStart"/>
      <w:r w:rsidRPr="00D569DD">
        <w:rPr>
          <w:rFonts w:ascii="Arial" w:eastAsia="Calibri" w:hAnsi="Arial" w:cs="Arial"/>
          <w:lang w:val="es-PR"/>
        </w:rPr>
        <w:t>Liability</w:t>
      </w:r>
      <w:proofErr w:type="spellEnd"/>
    </w:p>
    <w:p w14:paraId="7862B9F4" w14:textId="77777777" w:rsidR="009419E6" w:rsidRPr="00D569DD" w:rsidRDefault="009419E6" w:rsidP="00D569DD">
      <w:pPr>
        <w:numPr>
          <w:ilvl w:val="0"/>
          <w:numId w:val="14"/>
        </w:numPr>
        <w:spacing w:line="276" w:lineRule="auto"/>
        <w:jc w:val="both"/>
        <w:rPr>
          <w:rFonts w:ascii="Arial" w:eastAsia="Calibri" w:hAnsi="Arial" w:cs="Arial"/>
          <w:lang w:val="es-PR"/>
        </w:rPr>
      </w:pPr>
      <w:proofErr w:type="spellStart"/>
      <w:r w:rsidRPr="00D569DD">
        <w:rPr>
          <w:rFonts w:ascii="Arial" w:eastAsia="Calibri" w:hAnsi="Arial" w:cs="Arial"/>
          <w:lang w:val="es-PR"/>
        </w:rPr>
        <w:t>Physical</w:t>
      </w:r>
      <w:proofErr w:type="spellEnd"/>
      <w:r w:rsidRPr="00D569DD">
        <w:rPr>
          <w:rFonts w:ascii="Arial" w:eastAsia="Calibri" w:hAnsi="Arial" w:cs="Arial"/>
          <w:lang w:val="es-PR"/>
        </w:rPr>
        <w:t xml:space="preserve"> </w:t>
      </w:r>
      <w:proofErr w:type="spellStart"/>
      <w:r w:rsidRPr="00D569DD">
        <w:rPr>
          <w:rFonts w:ascii="Arial" w:eastAsia="Calibri" w:hAnsi="Arial" w:cs="Arial"/>
          <w:lang w:val="es-PR"/>
        </w:rPr>
        <w:t>Damages</w:t>
      </w:r>
      <w:proofErr w:type="spellEnd"/>
    </w:p>
    <w:p w14:paraId="7E84B31B" w14:textId="77777777" w:rsidR="009419E6" w:rsidRPr="00D569DD" w:rsidRDefault="009419E6" w:rsidP="00D569DD">
      <w:pPr>
        <w:numPr>
          <w:ilvl w:val="0"/>
          <w:numId w:val="14"/>
        </w:numPr>
        <w:spacing w:line="276" w:lineRule="auto"/>
        <w:jc w:val="both"/>
        <w:rPr>
          <w:rFonts w:ascii="Arial" w:eastAsia="Calibri" w:hAnsi="Arial" w:cs="Arial"/>
        </w:rPr>
      </w:pPr>
      <w:r w:rsidRPr="00D569DD">
        <w:rPr>
          <w:rFonts w:ascii="Arial" w:eastAsia="Calibri" w:hAnsi="Arial" w:cs="Arial"/>
          <w:lang w:val="es-PR"/>
        </w:rPr>
        <w:t>H</w:t>
      </w:r>
      <w:proofErr w:type="spellStart"/>
      <w:r w:rsidRPr="00D569DD">
        <w:rPr>
          <w:rFonts w:ascii="Arial" w:eastAsia="Calibri" w:hAnsi="Arial" w:cs="Arial"/>
        </w:rPr>
        <w:t>ired</w:t>
      </w:r>
      <w:proofErr w:type="spellEnd"/>
      <w:r w:rsidRPr="00D569DD">
        <w:rPr>
          <w:rFonts w:ascii="Arial" w:eastAsia="Calibri" w:hAnsi="Arial" w:cs="Arial"/>
        </w:rPr>
        <w:t>/Borrowed Autos</w:t>
      </w:r>
    </w:p>
    <w:p w14:paraId="7020CFE3" w14:textId="144B2E9D" w:rsidR="009419E6" w:rsidRPr="00D569DD" w:rsidRDefault="009419E6" w:rsidP="00D569DD">
      <w:pPr>
        <w:numPr>
          <w:ilvl w:val="0"/>
          <w:numId w:val="14"/>
        </w:numPr>
        <w:spacing w:line="276" w:lineRule="auto"/>
        <w:jc w:val="both"/>
        <w:rPr>
          <w:rFonts w:ascii="Arial" w:eastAsia="Calibri" w:hAnsi="Arial" w:cs="Arial"/>
        </w:rPr>
      </w:pPr>
      <w:r w:rsidRPr="00D569DD">
        <w:rPr>
          <w:rFonts w:ascii="Arial" w:eastAsia="Calibri" w:hAnsi="Arial" w:cs="Arial"/>
        </w:rPr>
        <w:t>Non-Owned Auto Liability</w:t>
      </w:r>
    </w:p>
    <w:p w14:paraId="35D423E3" w14:textId="77777777" w:rsidR="009419E6" w:rsidRPr="00D569DD" w:rsidRDefault="009419E6" w:rsidP="00D569DD">
      <w:pPr>
        <w:spacing w:line="276" w:lineRule="auto"/>
        <w:ind w:left="2160"/>
        <w:jc w:val="both"/>
        <w:rPr>
          <w:rFonts w:ascii="Arial" w:eastAsia="Calibri" w:hAnsi="Arial" w:cs="Arial"/>
        </w:rPr>
      </w:pPr>
    </w:p>
    <w:p w14:paraId="26718F03" w14:textId="77777777" w:rsidR="009419E6" w:rsidRPr="00D569DD" w:rsidRDefault="009419E6" w:rsidP="00D569DD">
      <w:pPr>
        <w:spacing w:line="276" w:lineRule="auto"/>
        <w:ind w:left="2160"/>
        <w:jc w:val="both"/>
        <w:rPr>
          <w:rFonts w:ascii="Arial" w:eastAsia="Calibri" w:hAnsi="Arial" w:cs="Arial"/>
        </w:rPr>
      </w:pPr>
    </w:p>
    <w:tbl>
      <w:tblPr>
        <w:tblStyle w:val="TableGrid2"/>
        <w:tblW w:w="0" w:type="auto"/>
        <w:tblInd w:w="534" w:type="dxa"/>
        <w:tblLook w:val="0420" w:firstRow="1" w:lastRow="0" w:firstColumn="0" w:lastColumn="0" w:noHBand="0" w:noVBand="1"/>
      </w:tblPr>
      <w:tblGrid>
        <w:gridCol w:w="7796"/>
      </w:tblGrid>
      <w:tr w:rsidR="009419E6" w:rsidRPr="00D569DD" w14:paraId="2A1DCA41" w14:textId="77777777" w:rsidTr="00AE5499">
        <w:tc>
          <w:tcPr>
            <w:tcW w:w="7796" w:type="dxa"/>
            <w:tcBorders>
              <w:top w:val="single" w:sz="4" w:space="0" w:color="auto"/>
            </w:tcBorders>
            <w:shd w:val="clear" w:color="auto" w:fill="D9D9D9" w:themeFill="background1" w:themeFillShade="D9"/>
          </w:tcPr>
          <w:p w14:paraId="6D882DDE" w14:textId="77777777" w:rsidR="009419E6" w:rsidRPr="00D569DD" w:rsidRDefault="009419E6" w:rsidP="00D569DD">
            <w:pPr>
              <w:spacing w:line="276" w:lineRule="auto"/>
              <w:jc w:val="both"/>
              <w:rPr>
                <w:rFonts w:ascii="Arial" w:eastAsia="Calibri" w:hAnsi="Arial" w:cs="Arial"/>
                <w:b/>
              </w:rPr>
            </w:pPr>
          </w:p>
          <w:p w14:paraId="1C549E4E" w14:textId="77777777" w:rsidR="009419E6" w:rsidRPr="00D569DD" w:rsidRDefault="009419E6" w:rsidP="00D569DD">
            <w:pPr>
              <w:spacing w:line="276" w:lineRule="auto"/>
              <w:jc w:val="both"/>
              <w:rPr>
                <w:rFonts w:ascii="Arial" w:eastAsia="Calibri" w:hAnsi="Arial" w:cs="Arial"/>
                <w:b/>
              </w:rPr>
            </w:pPr>
            <w:r w:rsidRPr="00D569DD">
              <w:rPr>
                <w:rFonts w:ascii="Arial" w:eastAsia="Calibri" w:hAnsi="Arial" w:cs="Arial"/>
                <w:b/>
              </w:rPr>
              <w:t>LÍMITES</w:t>
            </w:r>
          </w:p>
          <w:p w14:paraId="7549C52A" w14:textId="77777777" w:rsidR="009419E6" w:rsidRPr="00D569DD" w:rsidRDefault="009419E6" w:rsidP="00D569DD">
            <w:pPr>
              <w:spacing w:line="276" w:lineRule="auto"/>
              <w:jc w:val="both"/>
              <w:rPr>
                <w:rFonts w:ascii="Arial" w:eastAsia="Calibri" w:hAnsi="Arial" w:cs="Arial"/>
                <w:b/>
              </w:rPr>
            </w:pPr>
          </w:p>
        </w:tc>
      </w:tr>
      <w:tr w:rsidR="009419E6" w:rsidRPr="00D569DD" w14:paraId="103D4018" w14:textId="77777777" w:rsidTr="00AE5499">
        <w:tc>
          <w:tcPr>
            <w:tcW w:w="7796" w:type="dxa"/>
          </w:tcPr>
          <w:p w14:paraId="53E4EBF7" w14:textId="77777777" w:rsidR="009419E6" w:rsidRPr="00D569DD" w:rsidRDefault="009419E6" w:rsidP="00D569DD">
            <w:pPr>
              <w:numPr>
                <w:ilvl w:val="0"/>
                <w:numId w:val="15"/>
              </w:numPr>
              <w:spacing w:line="276" w:lineRule="auto"/>
              <w:jc w:val="both"/>
              <w:rPr>
                <w:rFonts w:ascii="Arial" w:eastAsia="Calibri" w:hAnsi="Arial" w:cs="Arial"/>
              </w:rPr>
            </w:pPr>
            <w:r w:rsidRPr="00D569DD">
              <w:rPr>
                <w:rFonts w:ascii="Arial" w:eastAsia="Calibri" w:hAnsi="Arial" w:cs="Arial"/>
              </w:rPr>
              <w:t>Auto Liability - $1,000,000.00</w:t>
            </w:r>
          </w:p>
        </w:tc>
      </w:tr>
      <w:tr w:rsidR="009419E6" w:rsidRPr="00D569DD" w14:paraId="157C565F" w14:textId="77777777" w:rsidTr="00AE5499">
        <w:tc>
          <w:tcPr>
            <w:tcW w:w="7796" w:type="dxa"/>
          </w:tcPr>
          <w:p w14:paraId="18D098A3" w14:textId="77777777" w:rsidR="009419E6" w:rsidRPr="00D569DD" w:rsidRDefault="009419E6" w:rsidP="00D569DD">
            <w:pPr>
              <w:numPr>
                <w:ilvl w:val="0"/>
                <w:numId w:val="15"/>
              </w:numPr>
              <w:spacing w:line="276" w:lineRule="auto"/>
              <w:jc w:val="both"/>
              <w:rPr>
                <w:rFonts w:ascii="Arial" w:eastAsia="Calibri" w:hAnsi="Arial" w:cs="Arial"/>
              </w:rPr>
            </w:pPr>
            <w:r w:rsidRPr="00D569DD">
              <w:rPr>
                <w:rFonts w:ascii="Arial" w:eastAsia="Calibri" w:hAnsi="Arial" w:cs="Arial"/>
              </w:rPr>
              <w:t>Physical Damages - $1,000,000.00</w:t>
            </w:r>
          </w:p>
        </w:tc>
      </w:tr>
      <w:tr w:rsidR="009419E6" w:rsidRPr="00D569DD" w14:paraId="48790A3C" w14:textId="77777777" w:rsidTr="00AE5499">
        <w:tc>
          <w:tcPr>
            <w:tcW w:w="7796" w:type="dxa"/>
          </w:tcPr>
          <w:p w14:paraId="5E0A33FB" w14:textId="77777777" w:rsidR="009419E6" w:rsidRPr="00D569DD" w:rsidRDefault="009419E6" w:rsidP="00D569DD">
            <w:pPr>
              <w:numPr>
                <w:ilvl w:val="0"/>
                <w:numId w:val="15"/>
              </w:numPr>
              <w:tabs>
                <w:tab w:val="left" w:pos="1433"/>
              </w:tabs>
              <w:spacing w:line="276" w:lineRule="auto"/>
              <w:jc w:val="both"/>
              <w:rPr>
                <w:rFonts w:ascii="Arial" w:eastAsia="Calibri" w:hAnsi="Arial" w:cs="Arial"/>
              </w:rPr>
            </w:pPr>
            <w:r w:rsidRPr="00D569DD">
              <w:rPr>
                <w:rFonts w:ascii="Arial" w:eastAsia="Calibri" w:hAnsi="Arial" w:cs="Arial"/>
              </w:rPr>
              <w:t>Medical Payments - $10,000.00</w:t>
            </w:r>
          </w:p>
        </w:tc>
      </w:tr>
      <w:tr w:rsidR="009419E6" w:rsidRPr="00BE6040" w14:paraId="6BADD9C3" w14:textId="77777777" w:rsidTr="00AE5499">
        <w:tc>
          <w:tcPr>
            <w:tcW w:w="7796" w:type="dxa"/>
          </w:tcPr>
          <w:p w14:paraId="668A88C5" w14:textId="77777777" w:rsidR="009419E6" w:rsidRPr="00D569DD" w:rsidRDefault="009419E6" w:rsidP="00D569DD">
            <w:pPr>
              <w:tabs>
                <w:tab w:val="left" w:pos="1433"/>
              </w:tabs>
              <w:spacing w:line="276" w:lineRule="auto"/>
              <w:jc w:val="both"/>
              <w:rPr>
                <w:rFonts w:ascii="Arial" w:eastAsia="Calibri" w:hAnsi="Arial" w:cs="Arial"/>
                <w:b/>
                <w:lang w:val="es-PR"/>
              </w:rPr>
            </w:pPr>
            <w:r w:rsidRPr="00D569DD">
              <w:rPr>
                <w:rFonts w:ascii="Arial" w:eastAsia="Calibri" w:hAnsi="Arial" w:cs="Arial"/>
                <w:b/>
                <w:lang w:val="es-PR"/>
              </w:rPr>
              <w:t>La cubierta de Auto Comercial debe aplicarse a los siguientes símbolos:</w:t>
            </w:r>
          </w:p>
        </w:tc>
      </w:tr>
      <w:tr w:rsidR="009419E6" w:rsidRPr="00D569DD" w14:paraId="05793CD2" w14:textId="77777777" w:rsidTr="00AE5499">
        <w:tc>
          <w:tcPr>
            <w:tcW w:w="7796" w:type="dxa"/>
          </w:tcPr>
          <w:p w14:paraId="0787F2C6" w14:textId="77777777" w:rsidR="009419E6" w:rsidRPr="00D569DD" w:rsidRDefault="009419E6" w:rsidP="00D569DD">
            <w:pPr>
              <w:numPr>
                <w:ilvl w:val="0"/>
                <w:numId w:val="16"/>
              </w:numPr>
              <w:tabs>
                <w:tab w:val="left" w:pos="1411"/>
              </w:tabs>
              <w:spacing w:line="276" w:lineRule="auto"/>
              <w:jc w:val="both"/>
              <w:rPr>
                <w:rFonts w:ascii="Arial" w:eastAsia="Calibri" w:hAnsi="Arial" w:cs="Arial"/>
                <w:lang w:val="es-PR"/>
              </w:rPr>
            </w:pPr>
            <w:proofErr w:type="spellStart"/>
            <w:r w:rsidRPr="00D569DD">
              <w:rPr>
                <w:rFonts w:ascii="Arial" w:eastAsia="Calibri" w:hAnsi="Arial" w:cs="Arial"/>
                <w:lang w:val="es-PR"/>
              </w:rPr>
              <w:t>Liability</w:t>
            </w:r>
            <w:proofErr w:type="spellEnd"/>
            <w:r w:rsidRPr="00D569DD">
              <w:rPr>
                <w:rFonts w:ascii="Arial" w:eastAsia="Calibri" w:hAnsi="Arial" w:cs="Arial"/>
                <w:lang w:val="es-PR"/>
              </w:rPr>
              <w:t xml:space="preserve"> </w:t>
            </w:r>
            <w:proofErr w:type="spellStart"/>
            <w:r w:rsidRPr="00D569DD">
              <w:rPr>
                <w:rFonts w:ascii="Arial" w:eastAsia="Calibri" w:hAnsi="Arial" w:cs="Arial"/>
                <w:lang w:val="es-PR"/>
              </w:rPr>
              <w:t>Coverage</w:t>
            </w:r>
            <w:proofErr w:type="spellEnd"/>
            <w:r w:rsidRPr="00D569DD">
              <w:rPr>
                <w:rFonts w:ascii="Arial" w:eastAsia="Calibri" w:hAnsi="Arial" w:cs="Arial"/>
                <w:lang w:val="es-PR"/>
              </w:rPr>
              <w:t>– 1</w:t>
            </w:r>
          </w:p>
        </w:tc>
      </w:tr>
      <w:tr w:rsidR="009419E6" w:rsidRPr="00D569DD" w14:paraId="1BA379E7" w14:textId="77777777" w:rsidTr="00AE5499">
        <w:tc>
          <w:tcPr>
            <w:tcW w:w="7796" w:type="dxa"/>
          </w:tcPr>
          <w:p w14:paraId="171F022F" w14:textId="77777777" w:rsidR="009419E6" w:rsidRPr="00D569DD" w:rsidRDefault="009419E6" w:rsidP="00D569DD">
            <w:pPr>
              <w:numPr>
                <w:ilvl w:val="0"/>
                <w:numId w:val="16"/>
              </w:numPr>
              <w:tabs>
                <w:tab w:val="left" w:pos="1411"/>
              </w:tabs>
              <w:spacing w:line="276" w:lineRule="auto"/>
              <w:jc w:val="both"/>
              <w:rPr>
                <w:rFonts w:ascii="Arial" w:eastAsia="Calibri" w:hAnsi="Arial" w:cs="Arial"/>
                <w:lang w:val="es-PR"/>
              </w:rPr>
            </w:pPr>
            <w:proofErr w:type="spellStart"/>
            <w:r w:rsidRPr="00D569DD">
              <w:rPr>
                <w:rFonts w:ascii="Arial" w:eastAsia="Calibri" w:hAnsi="Arial" w:cs="Arial"/>
                <w:lang w:val="es-PR"/>
              </w:rPr>
              <w:t>Physical</w:t>
            </w:r>
            <w:proofErr w:type="spellEnd"/>
            <w:r w:rsidRPr="00D569DD">
              <w:rPr>
                <w:rFonts w:ascii="Arial" w:eastAsia="Calibri" w:hAnsi="Arial" w:cs="Arial"/>
                <w:lang w:val="es-PR"/>
              </w:rPr>
              <w:t xml:space="preserve"> </w:t>
            </w:r>
            <w:proofErr w:type="spellStart"/>
            <w:r w:rsidRPr="00D569DD">
              <w:rPr>
                <w:rFonts w:ascii="Arial" w:eastAsia="Calibri" w:hAnsi="Arial" w:cs="Arial"/>
                <w:lang w:val="es-PR"/>
              </w:rPr>
              <w:t>Damages</w:t>
            </w:r>
            <w:proofErr w:type="spellEnd"/>
            <w:r w:rsidRPr="00D569DD">
              <w:rPr>
                <w:rFonts w:ascii="Arial" w:eastAsia="Calibri" w:hAnsi="Arial" w:cs="Arial"/>
                <w:lang w:val="es-PR"/>
              </w:rPr>
              <w:t xml:space="preserve"> - 2 and 8</w:t>
            </w:r>
          </w:p>
        </w:tc>
      </w:tr>
      <w:tr w:rsidR="009419E6" w:rsidRPr="00D569DD" w14:paraId="2C54BE9D" w14:textId="77777777" w:rsidTr="00AE5499">
        <w:tc>
          <w:tcPr>
            <w:tcW w:w="7796" w:type="dxa"/>
          </w:tcPr>
          <w:p w14:paraId="69884890" w14:textId="77777777" w:rsidR="009419E6" w:rsidRPr="00D569DD" w:rsidRDefault="009419E6" w:rsidP="00D569DD">
            <w:pPr>
              <w:numPr>
                <w:ilvl w:val="0"/>
                <w:numId w:val="16"/>
              </w:numPr>
              <w:tabs>
                <w:tab w:val="left" w:pos="1411"/>
              </w:tabs>
              <w:spacing w:line="276" w:lineRule="auto"/>
              <w:jc w:val="both"/>
              <w:rPr>
                <w:rFonts w:ascii="Arial" w:eastAsia="Calibri" w:hAnsi="Arial" w:cs="Arial"/>
                <w:lang w:val="es-PR"/>
              </w:rPr>
            </w:pPr>
            <w:proofErr w:type="spellStart"/>
            <w:r w:rsidRPr="00D569DD">
              <w:rPr>
                <w:rFonts w:ascii="Arial" w:eastAsia="Calibri" w:hAnsi="Arial" w:cs="Arial"/>
                <w:lang w:val="es-PR"/>
              </w:rPr>
              <w:t>Hired</w:t>
            </w:r>
            <w:proofErr w:type="spellEnd"/>
            <w:r w:rsidRPr="00D569DD">
              <w:rPr>
                <w:rFonts w:ascii="Arial" w:eastAsia="Calibri" w:hAnsi="Arial" w:cs="Arial"/>
                <w:lang w:val="es-PR"/>
              </w:rPr>
              <w:t xml:space="preserve"> – </w:t>
            </w:r>
            <w:proofErr w:type="spellStart"/>
            <w:r w:rsidRPr="00D569DD">
              <w:rPr>
                <w:rFonts w:ascii="Arial" w:eastAsia="Calibri" w:hAnsi="Arial" w:cs="Arial"/>
                <w:lang w:val="es-PR"/>
              </w:rPr>
              <w:t>Borrowed</w:t>
            </w:r>
            <w:proofErr w:type="spellEnd"/>
            <w:r w:rsidRPr="00D569DD">
              <w:rPr>
                <w:rFonts w:ascii="Arial" w:eastAsia="Calibri" w:hAnsi="Arial" w:cs="Arial"/>
                <w:lang w:val="es-PR"/>
              </w:rPr>
              <w:t xml:space="preserve"> Auto - 8</w:t>
            </w:r>
          </w:p>
        </w:tc>
      </w:tr>
      <w:tr w:rsidR="009419E6" w:rsidRPr="00D569DD" w14:paraId="7DB99973" w14:textId="77777777" w:rsidTr="00AE5499">
        <w:tc>
          <w:tcPr>
            <w:tcW w:w="7796" w:type="dxa"/>
          </w:tcPr>
          <w:p w14:paraId="4A216201" w14:textId="77777777" w:rsidR="009419E6" w:rsidRPr="00D569DD" w:rsidRDefault="009419E6" w:rsidP="00D569DD">
            <w:pPr>
              <w:numPr>
                <w:ilvl w:val="0"/>
                <w:numId w:val="16"/>
              </w:numPr>
              <w:tabs>
                <w:tab w:val="left" w:pos="1411"/>
              </w:tabs>
              <w:spacing w:line="276" w:lineRule="auto"/>
              <w:jc w:val="both"/>
              <w:rPr>
                <w:rFonts w:ascii="Arial" w:eastAsia="Calibri" w:hAnsi="Arial" w:cs="Arial"/>
                <w:lang w:val="es-PR"/>
              </w:rPr>
            </w:pPr>
            <w:r w:rsidRPr="00D569DD">
              <w:rPr>
                <w:rFonts w:ascii="Arial" w:eastAsia="Calibri" w:hAnsi="Arial" w:cs="Arial"/>
                <w:lang w:val="es-PR"/>
              </w:rPr>
              <w:t>Non-</w:t>
            </w:r>
            <w:proofErr w:type="spellStart"/>
            <w:r w:rsidRPr="00D569DD">
              <w:rPr>
                <w:rFonts w:ascii="Arial" w:eastAsia="Calibri" w:hAnsi="Arial" w:cs="Arial"/>
                <w:lang w:val="es-PR"/>
              </w:rPr>
              <w:t>Owned</w:t>
            </w:r>
            <w:proofErr w:type="spellEnd"/>
            <w:r w:rsidRPr="00D569DD">
              <w:rPr>
                <w:rFonts w:ascii="Arial" w:eastAsia="Calibri" w:hAnsi="Arial" w:cs="Arial"/>
                <w:lang w:val="es-PR"/>
              </w:rPr>
              <w:t xml:space="preserve"> Auto </w:t>
            </w:r>
            <w:proofErr w:type="spellStart"/>
            <w:r w:rsidRPr="00D569DD">
              <w:rPr>
                <w:rFonts w:ascii="Arial" w:eastAsia="Calibri" w:hAnsi="Arial" w:cs="Arial"/>
                <w:lang w:val="es-PR"/>
              </w:rPr>
              <w:t>Liability</w:t>
            </w:r>
            <w:proofErr w:type="spellEnd"/>
            <w:r w:rsidRPr="00D569DD">
              <w:rPr>
                <w:rFonts w:ascii="Arial" w:eastAsia="Calibri" w:hAnsi="Arial" w:cs="Arial"/>
                <w:lang w:val="es-PR"/>
              </w:rPr>
              <w:t xml:space="preserve"> - 9</w:t>
            </w:r>
          </w:p>
        </w:tc>
      </w:tr>
    </w:tbl>
    <w:p w14:paraId="650B4F8B" w14:textId="77777777" w:rsidR="00112D26" w:rsidRPr="00D569DD" w:rsidRDefault="00112D26" w:rsidP="00D569DD">
      <w:pPr>
        <w:spacing w:before="10" w:line="276" w:lineRule="auto"/>
        <w:jc w:val="both"/>
        <w:rPr>
          <w:rFonts w:ascii="Arial" w:eastAsia="Arial" w:hAnsi="Arial" w:cs="Arial"/>
        </w:rPr>
      </w:pPr>
    </w:p>
    <w:p w14:paraId="7DF7866C" w14:textId="77777777" w:rsidR="00112D26" w:rsidRPr="00D569DD" w:rsidRDefault="00112D26" w:rsidP="00D569DD">
      <w:pPr>
        <w:keepNext/>
        <w:keepLines/>
        <w:widowControl w:val="0"/>
        <w:spacing w:line="276" w:lineRule="auto"/>
        <w:jc w:val="both"/>
        <w:rPr>
          <w:rFonts w:ascii="Arial" w:eastAsia="Calibri" w:hAnsi="Arial" w:cs="Arial"/>
          <w:b/>
          <w:u w:val="single"/>
        </w:rPr>
      </w:pPr>
      <w:r w:rsidRPr="00D569DD">
        <w:rPr>
          <w:rFonts w:ascii="Arial" w:eastAsia="Calibri" w:hAnsi="Arial" w:cs="Arial"/>
          <w:b/>
          <w:u w:val="single"/>
        </w:rPr>
        <w:t>Technology Errors and Omissions.</w:t>
      </w:r>
    </w:p>
    <w:p w14:paraId="1BECD1E6" w14:textId="77777777" w:rsidR="00112D26" w:rsidRPr="00D569DD" w:rsidRDefault="00112D26" w:rsidP="00D569DD">
      <w:pPr>
        <w:keepNext/>
        <w:keepLines/>
        <w:spacing w:before="8" w:line="276" w:lineRule="auto"/>
        <w:jc w:val="both"/>
        <w:rPr>
          <w:rFonts w:ascii="Arial" w:eastAsia="Arial" w:hAnsi="Arial" w:cs="Arial"/>
          <w:b/>
          <w:bCs/>
        </w:rPr>
      </w:pPr>
    </w:p>
    <w:p w14:paraId="32814685" w14:textId="21321679" w:rsidR="00112D26" w:rsidRDefault="00112D26" w:rsidP="00D569DD">
      <w:pPr>
        <w:keepNext/>
        <w:keepLines/>
        <w:spacing w:before="74" w:line="276" w:lineRule="auto"/>
        <w:ind w:right="138"/>
        <w:jc w:val="both"/>
        <w:rPr>
          <w:rFonts w:ascii="Arial" w:eastAsia="Arial" w:hAnsi="Arial" w:cs="Arial"/>
        </w:rPr>
      </w:pPr>
      <w:r w:rsidRPr="00D569DD">
        <w:rPr>
          <w:rFonts w:ascii="Arial" w:eastAsia="Arial" w:hAnsi="Arial" w:cs="Arial"/>
        </w:rPr>
        <w:t>Technology errors and omissions insurance coverage in the amount of at least Two Million</w:t>
      </w:r>
      <w:r w:rsidRPr="00D569DD">
        <w:rPr>
          <w:rFonts w:ascii="Arial" w:eastAsia="Arial" w:hAnsi="Arial" w:cs="Arial"/>
          <w:w w:val="99"/>
        </w:rPr>
        <w:t xml:space="preserve"> </w:t>
      </w:r>
      <w:r w:rsidRPr="00D569DD">
        <w:rPr>
          <w:rFonts w:ascii="Arial" w:eastAsia="Arial" w:hAnsi="Arial" w:cs="Arial"/>
        </w:rPr>
        <w:t xml:space="preserve">and 00/100 Dollars ($2,000,000.00) covering </w:t>
      </w:r>
      <w:r w:rsidR="00184043" w:rsidRPr="00D569DD">
        <w:rPr>
          <w:rFonts w:ascii="Arial" w:eastAsia="Arial" w:hAnsi="Arial" w:cs="Arial"/>
        </w:rPr>
        <w:t>Contractor</w:t>
      </w:r>
      <w:r w:rsidRPr="00D569DD">
        <w:rPr>
          <w:rFonts w:ascii="Arial" w:eastAsia="Arial" w:hAnsi="Arial" w:cs="Arial"/>
        </w:rPr>
        <w:t xml:space="preserve"> and its employees. If insurance is on</w:t>
      </w:r>
      <w:r w:rsidRPr="00D569DD">
        <w:rPr>
          <w:rFonts w:ascii="Arial" w:eastAsia="Arial" w:hAnsi="Arial" w:cs="Arial"/>
          <w:w w:val="99"/>
        </w:rPr>
        <w:t xml:space="preserve"> </w:t>
      </w:r>
      <w:r w:rsidRPr="00D569DD">
        <w:rPr>
          <w:rFonts w:ascii="Arial" w:eastAsia="Arial" w:hAnsi="Arial" w:cs="Arial"/>
        </w:rPr>
        <w:t>a claims-made basis, coverage must be in place for a minimum of three (3) years beyond</w:t>
      </w:r>
      <w:r w:rsidRPr="00D569DD">
        <w:rPr>
          <w:rFonts w:ascii="Arial" w:eastAsia="Arial" w:hAnsi="Arial" w:cs="Arial"/>
          <w:w w:val="99"/>
        </w:rPr>
        <w:t xml:space="preserve"> </w:t>
      </w:r>
      <w:r w:rsidRPr="00D569DD">
        <w:rPr>
          <w:rFonts w:ascii="Arial" w:eastAsia="Arial" w:hAnsi="Arial" w:cs="Arial"/>
        </w:rPr>
        <w:t xml:space="preserve">the termination of the </w:t>
      </w:r>
      <w:r w:rsidR="00184043" w:rsidRPr="00D569DD">
        <w:rPr>
          <w:rFonts w:ascii="Arial" w:eastAsia="Arial" w:hAnsi="Arial" w:cs="Arial"/>
        </w:rPr>
        <w:t>Agreement</w:t>
      </w:r>
      <w:r w:rsidRPr="00D569DD">
        <w:rPr>
          <w:rFonts w:ascii="Arial" w:eastAsia="Arial" w:hAnsi="Arial" w:cs="Arial"/>
        </w:rPr>
        <w:t xml:space="preserve">. Subcontractors working under the </w:t>
      </w:r>
      <w:r w:rsidR="00184043" w:rsidRPr="00D569DD">
        <w:rPr>
          <w:rFonts w:ascii="Arial" w:eastAsia="Arial" w:hAnsi="Arial" w:cs="Arial"/>
        </w:rPr>
        <w:t>Agreement</w:t>
      </w:r>
      <w:r w:rsidRPr="00D569DD">
        <w:rPr>
          <w:rFonts w:ascii="Arial" w:eastAsia="Arial" w:hAnsi="Arial" w:cs="Arial"/>
        </w:rPr>
        <w:t xml:space="preserve"> must carry One</w:t>
      </w:r>
      <w:r w:rsidRPr="00D569DD">
        <w:rPr>
          <w:rFonts w:ascii="Arial" w:eastAsia="Arial" w:hAnsi="Arial" w:cs="Arial"/>
          <w:w w:val="99"/>
        </w:rPr>
        <w:t xml:space="preserve"> </w:t>
      </w:r>
      <w:r w:rsidRPr="00D569DD">
        <w:rPr>
          <w:rFonts w:ascii="Arial" w:eastAsia="Arial" w:hAnsi="Arial" w:cs="Arial"/>
        </w:rPr>
        <w:t>Million and 00/100 Dollars ($1,000,000.00).</w:t>
      </w:r>
    </w:p>
    <w:p w14:paraId="1994E1AC" w14:textId="77777777" w:rsidR="0043724C" w:rsidRPr="00D569DD" w:rsidRDefault="0043724C" w:rsidP="00D569DD">
      <w:pPr>
        <w:keepNext/>
        <w:keepLines/>
        <w:spacing w:before="74" w:line="276" w:lineRule="auto"/>
        <w:ind w:right="138"/>
        <w:jc w:val="both"/>
        <w:rPr>
          <w:rFonts w:ascii="Arial" w:eastAsia="Arial" w:hAnsi="Arial" w:cs="Arial"/>
        </w:rPr>
      </w:pPr>
    </w:p>
    <w:p w14:paraId="09B73C2A" w14:textId="77777777" w:rsidR="009419E6" w:rsidRPr="00D569DD" w:rsidRDefault="009419E6" w:rsidP="00D569DD">
      <w:pPr>
        <w:widowControl w:val="0"/>
        <w:spacing w:line="276" w:lineRule="auto"/>
        <w:jc w:val="both"/>
        <w:rPr>
          <w:rFonts w:ascii="Arial" w:eastAsia="Calibri" w:hAnsi="Arial" w:cs="Arial"/>
          <w:b/>
          <w:u w:val="single"/>
        </w:rPr>
      </w:pPr>
      <w:r w:rsidRPr="00D569DD">
        <w:rPr>
          <w:rFonts w:ascii="Arial" w:eastAsia="Calibri" w:hAnsi="Arial" w:cs="Arial"/>
          <w:b/>
          <w:u w:val="single"/>
        </w:rPr>
        <w:t>Umbrella</w:t>
      </w:r>
    </w:p>
    <w:p w14:paraId="72151BA0" w14:textId="52189C9C" w:rsidR="009419E6" w:rsidRPr="00D569DD" w:rsidRDefault="009419E6" w:rsidP="00D569DD">
      <w:pPr>
        <w:widowControl w:val="0"/>
        <w:spacing w:line="276" w:lineRule="auto"/>
        <w:jc w:val="both"/>
        <w:rPr>
          <w:rFonts w:ascii="Arial" w:eastAsia="Calibri" w:hAnsi="Arial" w:cs="Arial"/>
          <w:b/>
          <w:u w:val="single"/>
        </w:rPr>
      </w:pPr>
    </w:p>
    <w:p w14:paraId="153CF98C" w14:textId="740344E9" w:rsidR="009419E6" w:rsidRPr="00D569DD" w:rsidRDefault="009419E6" w:rsidP="00D569DD">
      <w:pPr>
        <w:widowControl w:val="0"/>
        <w:spacing w:line="276" w:lineRule="auto"/>
        <w:jc w:val="both"/>
        <w:rPr>
          <w:rFonts w:ascii="Arial" w:eastAsia="Calibri" w:hAnsi="Arial" w:cs="Arial"/>
        </w:rPr>
      </w:pPr>
      <w:r w:rsidRPr="00D569DD">
        <w:rPr>
          <w:rFonts w:ascii="Arial" w:eastAsia="Calibri" w:hAnsi="Arial" w:cs="Arial"/>
        </w:rPr>
        <w:t>Limit of $10,000,000</w:t>
      </w:r>
    </w:p>
    <w:p w14:paraId="40031A66" w14:textId="77777777" w:rsidR="009419E6" w:rsidRPr="00D569DD" w:rsidRDefault="009419E6" w:rsidP="00D569DD">
      <w:pPr>
        <w:widowControl w:val="0"/>
        <w:spacing w:line="276" w:lineRule="auto"/>
        <w:jc w:val="both"/>
        <w:rPr>
          <w:rFonts w:ascii="Arial" w:eastAsia="Calibri" w:hAnsi="Arial" w:cs="Arial"/>
          <w:b/>
          <w:u w:val="single"/>
        </w:rPr>
      </w:pPr>
    </w:p>
    <w:p w14:paraId="247B3974" w14:textId="2ED1C1C3" w:rsidR="00112D26" w:rsidRPr="00D569DD" w:rsidRDefault="00112D26" w:rsidP="00D569DD">
      <w:pPr>
        <w:widowControl w:val="0"/>
        <w:spacing w:line="276" w:lineRule="auto"/>
        <w:jc w:val="both"/>
        <w:rPr>
          <w:rFonts w:ascii="Arial" w:eastAsia="Calibri" w:hAnsi="Arial" w:cs="Arial"/>
          <w:b/>
          <w:u w:val="single"/>
        </w:rPr>
      </w:pPr>
      <w:r w:rsidRPr="00D569DD">
        <w:rPr>
          <w:rFonts w:ascii="Arial" w:eastAsia="Calibri" w:hAnsi="Arial" w:cs="Arial"/>
          <w:b/>
          <w:u w:val="single"/>
        </w:rPr>
        <w:t>Additional Insured</w:t>
      </w:r>
    </w:p>
    <w:p w14:paraId="2657E884" w14:textId="77777777" w:rsidR="00112D26" w:rsidRPr="00D569DD" w:rsidRDefault="00112D26" w:rsidP="00D569DD">
      <w:pPr>
        <w:keepNext/>
        <w:keepLines/>
        <w:spacing w:before="5" w:line="276" w:lineRule="auto"/>
        <w:jc w:val="both"/>
        <w:rPr>
          <w:rFonts w:ascii="Arial" w:eastAsia="Arial" w:hAnsi="Arial" w:cs="Arial"/>
          <w:b/>
          <w:bCs/>
        </w:rPr>
      </w:pPr>
    </w:p>
    <w:p w14:paraId="157FCD79" w14:textId="77777777" w:rsidR="00112D26" w:rsidRPr="00D569DD" w:rsidRDefault="00112D26" w:rsidP="00D569DD">
      <w:pPr>
        <w:keepNext/>
        <w:keepLines/>
        <w:spacing w:before="74" w:line="276" w:lineRule="auto"/>
        <w:ind w:left="1440" w:right="143"/>
        <w:jc w:val="both"/>
        <w:rPr>
          <w:rFonts w:ascii="Arial" w:eastAsia="Arial" w:hAnsi="Arial" w:cs="Arial"/>
        </w:rPr>
      </w:pPr>
      <w:r w:rsidRPr="00D569DD">
        <w:rPr>
          <w:rFonts w:ascii="Arial" w:eastAsia="Arial" w:hAnsi="Arial" w:cs="Arial"/>
        </w:rPr>
        <w:t>The Insurance policy shall include the Department of Education as an additional insured</w:t>
      </w:r>
      <w:r w:rsidRPr="00D569DD">
        <w:rPr>
          <w:rFonts w:ascii="Arial" w:eastAsia="Arial" w:hAnsi="Arial" w:cs="Arial"/>
          <w:w w:val="99"/>
        </w:rPr>
        <w:t xml:space="preserve"> </w:t>
      </w:r>
      <w:r w:rsidRPr="00D569DD">
        <w:rPr>
          <w:rFonts w:ascii="Arial" w:eastAsia="Arial" w:hAnsi="Arial" w:cs="Arial"/>
        </w:rPr>
        <w:t>and shall provide:</w:t>
      </w:r>
    </w:p>
    <w:p w14:paraId="62FA534D" w14:textId="77777777" w:rsidR="00112D26" w:rsidRPr="00D569DD" w:rsidRDefault="00112D26" w:rsidP="00D569DD">
      <w:pPr>
        <w:spacing w:before="3" w:line="276" w:lineRule="auto"/>
        <w:jc w:val="both"/>
        <w:rPr>
          <w:rFonts w:ascii="Arial" w:eastAsia="Arial" w:hAnsi="Arial" w:cs="Arial"/>
        </w:rPr>
      </w:pPr>
    </w:p>
    <w:p w14:paraId="385AA197" w14:textId="77777777" w:rsidR="00112D26" w:rsidRPr="00D569DD" w:rsidRDefault="00112D26" w:rsidP="00D569DD">
      <w:pPr>
        <w:widowControl w:val="0"/>
        <w:numPr>
          <w:ilvl w:val="2"/>
          <w:numId w:val="11"/>
        </w:numPr>
        <w:tabs>
          <w:tab w:val="left" w:pos="2300"/>
        </w:tabs>
        <w:spacing w:line="276" w:lineRule="auto"/>
        <w:ind w:hanging="359"/>
        <w:jc w:val="both"/>
        <w:rPr>
          <w:rFonts w:ascii="Arial" w:eastAsia="Arial" w:hAnsi="Arial" w:cs="Arial"/>
        </w:rPr>
      </w:pPr>
      <w:r w:rsidRPr="00D569DD">
        <w:rPr>
          <w:rFonts w:ascii="Arial" w:eastAsia="Arial" w:hAnsi="Arial" w:cs="Arial"/>
        </w:rPr>
        <w:t>Breach of warranty</w:t>
      </w:r>
    </w:p>
    <w:p w14:paraId="07F5F7EC" w14:textId="77777777" w:rsidR="00112D26" w:rsidRPr="00D569DD" w:rsidRDefault="00112D26" w:rsidP="00D569DD">
      <w:pPr>
        <w:widowControl w:val="0"/>
        <w:numPr>
          <w:ilvl w:val="2"/>
          <w:numId w:val="11"/>
        </w:numPr>
        <w:tabs>
          <w:tab w:val="left" w:pos="2300"/>
        </w:tabs>
        <w:spacing w:before="33" w:line="276" w:lineRule="auto"/>
        <w:ind w:hanging="359"/>
        <w:jc w:val="both"/>
        <w:rPr>
          <w:rFonts w:ascii="Arial" w:eastAsia="Arial" w:hAnsi="Arial" w:cs="Arial"/>
        </w:rPr>
      </w:pPr>
      <w:r w:rsidRPr="00D569DD">
        <w:rPr>
          <w:rFonts w:ascii="Arial" w:eastAsia="Arial" w:hAnsi="Arial" w:cs="Arial"/>
        </w:rPr>
        <w:t xml:space="preserve">Waiver of </w:t>
      </w:r>
      <w:proofErr w:type="spellStart"/>
      <w:r w:rsidRPr="00D569DD">
        <w:rPr>
          <w:rFonts w:ascii="Arial" w:eastAsia="Arial" w:hAnsi="Arial" w:cs="Arial"/>
        </w:rPr>
        <w:t>Subrogations</w:t>
      </w:r>
      <w:proofErr w:type="spellEnd"/>
      <w:r w:rsidRPr="00D569DD">
        <w:rPr>
          <w:rFonts w:ascii="Arial" w:eastAsia="Arial" w:hAnsi="Arial" w:cs="Arial"/>
        </w:rPr>
        <w:t xml:space="preserve"> Clause (Waiver and/or Release of Subrogation)</w:t>
      </w:r>
    </w:p>
    <w:p w14:paraId="0234D8F4" w14:textId="77777777" w:rsidR="00112D26" w:rsidRPr="00D569DD" w:rsidRDefault="00112D26" w:rsidP="00D569DD">
      <w:pPr>
        <w:widowControl w:val="0"/>
        <w:numPr>
          <w:ilvl w:val="2"/>
          <w:numId w:val="11"/>
        </w:numPr>
        <w:tabs>
          <w:tab w:val="left" w:pos="2300"/>
        </w:tabs>
        <w:spacing w:before="31" w:line="276" w:lineRule="auto"/>
        <w:ind w:hanging="359"/>
        <w:jc w:val="both"/>
        <w:rPr>
          <w:rFonts w:ascii="Arial" w:eastAsia="Arial" w:hAnsi="Arial" w:cs="Arial"/>
        </w:rPr>
      </w:pPr>
      <w:r w:rsidRPr="00D569DD">
        <w:rPr>
          <w:rFonts w:ascii="Arial" w:eastAsia="Arial" w:hAnsi="Arial" w:cs="Arial"/>
        </w:rPr>
        <w:t>Additional Insured Clause</w:t>
      </w:r>
    </w:p>
    <w:p w14:paraId="4073AF4E" w14:textId="77777777" w:rsidR="00112D26" w:rsidRPr="00D569DD" w:rsidRDefault="00112D26" w:rsidP="00D569DD">
      <w:pPr>
        <w:widowControl w:val="0"/>
        <w:numPr>
          <w:ilvl w:val="2"/>
          <w:numId w:val="11"/>
        </w:numPr>
        <w:tabs>
          <w:tab w:val="left" w:pos="2300"/>
        </w:tabs>
        <w:spacing w:before="33" w:line="276" w:lineRule="auto"/>
        <w:ind w:hanging="359"/>
        <w:jc w:val="both"/>
        <w:rPr>
          <w:rFonts w:ascii="Arial" w:eastAsia="Arial" w:hAnsi="Arial" w:cs="Arial"/>
        </w:rPr>
      </w:pPr>
      <w:r w:rsidRPr="00D569DD">
        <w:rPr>
          <w:rFonts w:ascii="Arial" w:eastAsia="Arial" w:hAnsi="Arial" w:cs="Arial"/>
        </w:rPr>
        <w:t>Hold Harmless Agreement</w:t>
      </w:r>
    </w:p>
    <w:p w14:paraId="311912B0" w14:textId="77777777" w:rsidR="00112D26" w:rsidRPr="00D569DD" w:rsidRDefault="00112D26" w:rsidP="00D569DD">
      <w:pPr>
        <w:widowControl w:val="0"/>
        <w:numPr>
          <w:ilvl w:val="2"/>
          <w:numId w:val="11"/>
        </w:numPr>
        <w:tabs>
          <w:tab w:val="left" w:pos="2300"/>
        </w:tabs>
        <w:spacing w:before="33" w:line="276" w:lineRule="auto"/>
        <w:ind w:hanging="359"/>
        <w:jc w:val="both"/>
        <w:rPr>
          <w:rFonts w:ascii="Arial" w:eastAsia="Arial" w:hAnsi="Arial" w:cs="Arial"/>
        </w:rPr>
      </w:pPr>
      <w:r w:rsidRPr="00D569DD">
        <w:rPr>
          <w:rFonts w:ascii="Arial" w:eastAsia="Arial" w:hAnsi="Arial" w:cs="Arial"/>
        </w:rPr>
        <w:t>90 Days’ Notice of Cancellation, of Material Change or Non-renewal</w:t>
      </w:r>
    </w:p>
    <w:p w14:paraId="29EEC221" w14:textId="77777777" w:rsidR="00112D26" w:rsidRPr="00D569DD" w:rsidRDefault="00112D26" w:rsidP="00D569DD">
      <w:pPr>
        <w:spacing w:before="7" w:line="276" w:lineRule="auto"/>
        <w:jc w:val="both"/>
        <w:rPr>
          <w:rFonts w:ascii="Arial" w:eastAsia="Arial" w:hAnsi="Arial" w:cs="Arial"/>
        </w:rPr>
      </w:pPr>
    </w:p>
    <w:p w14:paraId="03421588" w14:textId="68E661D4" w:rsidR="00112D26" w:rsidRPr="00D569DD" w:rsidRDefault="00112D26" w:rsidP="00D569DD">
      <w:pPr>
        <w:widowControl w:val="0"/>
        <w:spacing w:line="276" w:lineRule="auto"/>
        <w:jc w:val="both"/>
        <w:rPr>
          <w:rFonts w:ascii="Arial" w:eastAsia="Calibri" w:hAnsi="Arial" w:cs="Arial"/>
          <w:b/>
          <w:u w:val="single"/>
        </w:rPr>
      </w:pPr>
      <w:r w:rsidRPr="00D569DD">
        <w:rPr>
          <w:rFonts w:ascii="Arial" w:eastAsia="Calibri" w:hAnsi="Arial" w:cs="Arial"/>
          <w:b/>
          <w:u w:val="single"/>
        </w:rPr>
        <w:t>Insurance Certificate</w:t>
      </w:r>
    </w:p>
    <w:p w14:paraId="1940A207" w14:textId="33635D66" w:rsidR="00112D26" w:rsidRPr="00D569DD" w:rsidRDefault="00112D26" w:rsidP="00D569DD">
      <w:pPr>
        <w:spacing w:before="74" w:line="276" w:lineRule="auto"/>
        <w:ind w:right="10"/>
        <w:jc w:val="both"/>
        <w:rPr>
          <w:rFonts w:ascii="Arial" w:eastAsia="Arial" w:hAnsi="Arial" w:cs="Arial"/>
        </w:rPr>
      </w:pPr>
      <w:r w:rsidRPr="00D569DD">
        <w:rPr>
          <w:rFonts w:ascii="Arial" w:eastAsia="Arial" w:hAnsi="Arial" w:cs="Arial"/>
        </w:rPr>
        <w:t>The insurance company, or its representative, shall submit an insurance certificate</w:t>
      </w:r>
      <w:r w:rsidRPr="00D569DD">
        <w:rPr>
          <w:rFonts w:ascii="Arial" w:eastAsia="Arial" w:hAnsi="Arial" w:cs="Arial"/>
          <w:w w:val="99"/>
        </w:rPr>
        <w:t xml:space="preserve"> </w:t>
      </w:r>
      <w:r w:rsidRPr="00D569DD">
        <w:rPr>
          <w:rFonts w:ascii="Arial" w:eastAsia="Arial" w:hAnsi="Arial" w:cs="Arial"/>
        </w:rPr>
        <w:t xml:space="preserve">evidencing all coverage as required hereunder in the </w:t>
      </w:r>
      <w:r w:rsidR="00184043" w:rsidRPr="00D569DD">
        <w:rPr>
          <w:rFonts w:ascii="Arial" w:eastAsia="Arial" w:hAnsi="Arial" w:cs="Arial"/>
        </w:rPr>
        <w:t>Agreement</w:t>
      </w:r>
      <w:r w:rsidRPr="00D569DD">
        <w:rPr>
          <w:rFonts w:ascii="Arial" w:eastAsia="Arial" w:hAnsi="Arial" w:cs="Arial"/>
        </w:rPr>
        <w:t xml:space="preserve"> and indicating the Additional</w:t>
      </w:r>
      <w:r w:rsidRPr="00D569DD">
        <w:rPr>
          <w:rFonts w:ascii="Arial" w:eastAsia="Arial" w:hAnsi="Arial" w:cs="Arial"/>
          <w:w w:val="99"/>
        </w:rPr>
        <w:t xml:space="preserve"> </w:t>
      </w:r>
      <w:r w:rsidRPr="00D569DD">
        <w:rPr>
          <w:rFonts w:ascii="Arial" w:eastAsia="Arial" w:hAnsi="Arial" w:cs="Arial"/>
        </w:rPr>
        <w:t xml:space="preserve">Insured status as required therein. The Department will not pay the </w:t>
      </w:r>
      <w:r w:rsidR="00184043" w:rsidRPr="00D569DD">
        <w:rPr>
          <w:rFonts w:ascii="Arial" w:eastAsia="Arial" w:hAnsi="Arial" w:cs="Arial"/>
        </w:rPr>
        <w:t>Contractor</w:t>
      </w:r>
      <w:r w:rsidRPr="00D569DD">
        <w:rPr>
          <w:rFonts w:ascii="Arial" w:eastAsia="Arial" w:hAnsi="Arial" w:cs="Arial"/>
        </w:rPr>
        <w:t xml:space="preserve"> for any</w:t>
      </w:r>
      <w:r w:rsidRPr="00D569DD">
        <w:rPr>
          <w:rFonts w:ascii="Arial" w:eastAsia="Arial" w:hAnsi="Arial" w:cs="Arial"/>
          <w:w w:val="99"/>
        </w:rPr>
        <w:t xml:space="preserve"> </w:t>
      </w:r>
      <w:r w:rsidRPr="00D569DD">
        <w:rPr>
          <w:rFonts w:ascii="Arial" w:eastAsia="Arial" w:hAnsi="Arial" w:cs="Arial"/>
        </w:rPr>
        <w:t>services if satisfactory proof of insurance is not provided prior to the commencement of</w:t>
      </w:r>
      <w:r w:rsidRPr="00D569DD">
        <w:rPr>
          <w:rFonts w:ascii="Arial" w:eastAsia="Arial" w:hAnsi="Arial" w:cs="Arial"/>
          <w:w w:val="99"/>
        </w:rPr>
        <w:t xml:space="preserve"> </w:t>
      </w:r>
      <w:r w:rsidRPr="00D569DD">
        <w:rPr>
          <w:rFonts w:ascii="Arial" w:eastAsia="Arial" w:hAnsi="Arial" w:cs="Arial"/>
        </w:rPr>
        <w:t>services.</w:t>
      </w:r>
    </w:p>
    <w:p w14:paraId="0EDB1941" w14:textId="77777777" w:rsidR="0043724C" w:rsidRPr="00D569DD" w:rsidRDefault="0043724C" w:rsidP="00D569DD">
      <w:pPr>
        <w:widowControl w:val="0"/>
        <w:spacing w:line="276" w:lineRule="auto"/>
        <w:jc w:val="both"/>
        <w:rPr>
          <w:rFonts w:ascii="Arial" w:eastAsia="Calibri" w:hAnsi="Arial" w:cs="Arial"/>
          <w:b/>
          <w:u w:val="single"/>
        </w:rPr>
      </w:pPr>
    </w:p>
    <w:p w14:paraId="7D42CB93" w14:textId="322C93A3" w:rsidR="00112D26" w:rsidRPr="00D569DD" w:rsidRDefault="00112D26" w:rsidP="00D569DD">
      <w:pPr>
        <w:widowControl w:val="0"/>
        <w:spacing w:line="276" w:lineRule="auto"/>
        <w:jc w:val="both"/>
        <w:rPr>
          <w:rFonts w:ascii="Arial" w:eastAsia="Calibri" w:hAnsi="Arial" w:cs="Arial"/>
          <w:b/>
          <w:u w:val="single"/>
        </w:rPr>
      </w:pPr>
      <w:r w:rsidRPr="00D569DD">
        <w:rPr>
          <w:rFonts w:ascii="Arial" w:eastAsia="Calibri" w:hAnsi="Arial" w:cs="Arial"/>
          <w:b/>
          <w:u w:val="single"/>
        </w:rPr>
        <w:t xml:space="preserve">Performance Bond. </w:t>
      </w:r>
    </w:p>
    <w:p w14:paraId="3A995EDB" w14:textId="77777777" w:rsidR="003C1BA7" w:rsidRPr="00D569DD" w:rsidRDefault="003C1BA7" w:rsidP="00D569DD">
      <w:pPr>
        <w:spacing w:line="276" w:lineRule="auto"/>
        <w:ind w:right="139"/>
        <w:jc w:val="both"/>
        <w:rPr>
          <w:rFonts w:ascii="Arial" w:eastAsia="Arial" w:hAnsi="Arial" w:cs="Arial"/>
          <w:b/>
          <w:bCs/>
        </w:rPr>
      </w:pPr>
    </w:p>
    <w:p w14:paraId="28D8C32A" w14:textId="2E2F23C8" w:rsidR="003C1BA7" w:rsidRPr="00D569DD" w:rsidRDefault="003C1BA7" w:rsidP="00D569DD">
      <w:pPr>
        <w:spacing w:line="276" w:lineRule="auto"/>
        <w:ind w:right="139"/>
        <w:jc w:val="both"/>
        <w:rPr>
          <w:rFonts w:ascii="Arial" w:eastAsia="Arial" w:hAnsi="Arial" w:cs="Arial"/>
        </w:rPr>
      </w:pPr>
      <w:r w:rsidRPr="00D569DD">
        <w:rPr>
          <w:rFonts w:ascii="Arial" w:eastAsia="Arial" w:hAnsi="Arial" w:cs="Arial"/>
        </w:rPr>
        <w:t xml:space="preserve">Contractor has or shall submit a performance bond by a surety company authorized to do business in the Commonwealth of Puerto Rico in an amount equal to 25% of the agreement total, and for any contract renewal period. The performance bond may also be in the form of an irrevocable letter of credit issued by a financial institution authorized to do business in the Commonwealth of Puerto Rico, or a money order or certified check issued by a bank in Puerto Rico. Money orders and certified checks must be issued to the Commonwealth of Puerto Rico Secretary of Treasury.  The performance bond shall be maintained by the </w:t>
      </w:r>
      <w:r w:rsidR="00596E1F" w:rsidRPr="00D569DD">
        <w:rPr>
          <w:rFonts w:ascii="Arial" w:eastAsia="Arial" w:hAnsi="Arial" w:cs="Arial"/>
        </w:rPr>
        <w:t>Contracto</w:t>
      </w:r>
      <w:r w:rsidRPr="00D569DD">
        <w:rPr>
          <w:rFonts w:ascii="Arial" w:eastAsia="Arial" w:hAnsi="Arial" w:cs="Arial"/>
        </w:rPr>
        <w:t xml:space="preserve">r during the entire term of the </w:t>
      </w:r>
      <w:r w:rsidR="00596E1F" w:rsidRPr="00D569DD">
        <w:rPr>
          <w:rFonts w:ascii="Arial" w:eastAsia="Arial" w:hAnsi="Arial" w:cs="Arial"/>
        </w:rPr>
        <w:t>agreement</w:t>
      </w:r>
      <w:r w:rsidRPr="00D569DD">
        <w:rPr>
          <w:rFonts w:ascii="Arial" w:eastAsia="Arial" w:hAnsi="Arial" w:cs="Arial"/>
        </w:rPr>
        <w:t xml:space="preserve"> and any extensions or renewals thereof.</w:t>
      </w:r>
    </w:p>
    <w:p w14:paraId="617C6F32" w14:textId="77777777" w:rsidR="00596E1F" w:rsidRPr="00D569DD" w:rsidRDefault="00596E1F" w:rsidP="00D569DD">
      <w:pPr>
        <w:spacing w:line="276" w:lineRule="auto"/>
        <w:ind w:right="139"/>
        <w:jc w:val="both"/>
        <w:rPr>
          <w:rFonts w:ascii="Arial" w:eastAsia="Arial" w:hAnsi="Arial" w:cs="Arial"/>
        </w:rPr>
      </w:pPr>
    </w:p>
    <w:p w14:paraId="0688C5DC" w14:textId="78FDFDD5" w:rsidR="00112D26" w:rsidRPr="00D569DD" w:rsidRDefault="00112D26" w:rsidP="00D569DD">
      <w:pPr>
        <w:spacing w:line="276" w:lineRule="auto"/>
        <w:ind w:right="139"/>
        <w:jc w:val="both"/>
        <w:rPr>
          <w:rFonts w:ascii="Arial" w:eastAsia="Arial" w:hAnsi="Arial" w:cs="Arial"/>
          <w:b/>
        </w:rPr>
      </w:pPr>
      <w:r w:rsidRPr="00D569DD">
        <w:rPr>
          <w:rFonts w:ascii="Arial" w:eastAsia="Arial" w:hAnsi="Arial" w:cs="Arial"/>
        </w:rPr>
        <w:t xml:space="preserve">Evidence of existence of performance bond shall be provided by </w:t>
      </w:r>
      <w:r w:rsidR="00184043" w:rsidRPr="00D569DD">
        <w:rPr>
          <w:rFonts w:ascii="Arial" w:eastAsia="Arial" w:hAnsi="Arial" w:cs="Arial"/>
        </w:rPr>
        <w:t>Contractor</w:t>
      </w:r>
      <w:r w:rsidRPr="00D569DD">
        <w:rPr>
          <w:rFonts w:ascii="Arial" w:eastAsia="Arial" w:hAnsi="Arial" w:cs="Arial"/>
        </w:rPr>
        <w:t xml:space="preserve"> upon signature of </w:t>
      </w:r>
      <w:r w:rsidR="00596E1F" w:rsidRPr="00D569DD">
        <w:rPr>
          <w:rFonts w:ascii="Arial" w:eastAsia="Arial" w:hAnsi="Arial" w:cs="Arial"/>
        </w:rPr>
        <w:t>agreement</w:t>
      </w:r>
      <w:r w:rsidRPr="00D569DD">
        <w:rPr>
          <w:rFonts w:ascii="Arial" w:eastAsia="Arial" w:hAnsi="Arial" w:cs="Arial"/>
        </w:rPr>
        <w:t>.</w:t>
      </w:r>
      <w:r w:rsidRPr="00D569DD">
        <w:rPr>
          <w:rFonts w:ascii="Arial" w:eastAsia="Arial" w:hAnsi="Arial" w:cs="Arial"/>
          <w:b/>
        </w:rPr>
        <w:t xml:space="preserve"> </w:t>
      </w:r>
    </w:p>
    <w:p w14:paraId="481B3B59" w14:textId="77777777" w:rsidR="00112D26" w:rsidRPr="00D569DD" w:rsidRDefault="00112D26" w:rsidP="00D569DD">
      <w:pPr>
        <w:spacing w:line="276" w:lineRule="auto"/>
        <w:ind w:left="900" w:right="139"/>
        <w:jc w:val="both"/>
        <w:rPr>
          <w:rFonts w:ascii="Arial" w:eastAsia="Arial" w:hAnsi="Arial" w:cs="Arial"/>
        </w:rPr>
      </w:pPr>
    </w:p>
    <w:p w14:paraId="57C0A889" w14:textId="1C31004D" w:rsidR="00112D26" w:rsidRPr="00D569DD" w:rsidRDefault="00112D26" w:rsidP="00D569DD">
      <w:pPr>
        <w:spacing w:line="276" w:lineRule="auto"/>
        <w:ind w:right="139"/>
        <w:jc w:val="both"/>
        <w:rPr>
          <w:rFonts w:ascii="Arial" w:eastAsia="Arial" w:hAnsi="Arial" w:cs="Arial"/>
        </w:rPr>
      </w:pPr>
      <w:r w:rsidRPr="00D569DD">
        <w:rPr>
          <w:rFonts w:ascii="Arial" w:eastAsia="Arial" w:hAnsi="Arial" w:cs="Arial"/>
        </w:rPr>
        <w:t>The performance bond must be issued by an entity included in the Federal Registry, Circular 570 and authorized to do business in Puerto Rico.</w:t>
      </w:r>
    </w:p>
    <w:p w14:paraId="150E7C7E" w14:textId="77777777" w:rsidR="00112D26" w:rsidRPr="00D569DD" w:rsidRDefault="00112D26" w:rsidP="00D569DD">
      <w:pPr>
        <w:spacing w:line="276" w:lineRule="auto"/>
        <w:ind w:right="139"/>
        <w:jc w:val="both"/>
        <w:rPr>
          <w:rFonts w:ascii="Arial" w:eastAsia="Arial" w:hAnsi="Arial" w:cs="Arial"/>
        </w:rPr>
      </w:pPr>
    </w:p>
    <w:p w14:paraId="66D1E0CE" w14:textId="5CBC68D7" w:rsidR="00112D26" w:rsidRPr="00D569DD" w:rsidRDefault="00112D26" w:rsidP="00D569DD">
      <w:pPr>
        <w:widowControl w:val="0"/>
        <w:spacing w:line="276" w:lineRule="auto"/>
        <w:jc w:val="both"/>
        <w:rPr>
          <w:rFonts w:ascii="Arial" w:eastAsia="Calibri" w:hAnsi="Arial" w:cs="Arial"/>
          <w:b/>
          <w:u w:val="single"/>
        </w:rPr>
      </w:pPr>
      <w:r w:rsidRPr="00D569DD">
        <w:rPr>
          <w:rFonts w:ascii="Arial" w:eastAsia="Calibri" w:hAnsi="Arial" w:cs="Arial"/>
          <w:b/>
          <w:u w:val="single"/>
        </w:rPr>
        <w:t>General</w:t>
      </w:r>
    </w:p>
    <w:p w14:paraId="1CAA1EBF" w14:textId="77777777" w:rsidR="00112D26" w:rsidRPr="00D569DD" w:rsidRDefault="00112D26" w:rsidP="00D569DD">
      <w:pPr>
        <w:widowControl w:val="0"/>
        <w:numPr>
          <w:ilvl w:val="0"/>
          <w:numId w:val="10"/>
        </w:numPr>
        <w:tabs>
          <w:tab w:val="left" w:pos="1941"/>
        </w:tabs>
        <w:spacing w:before="74" w:line="276" w:lineRule="auto"/>
        <w:ind w:right="10"/>
        <w:jc w:val="both"/>
        <w:rPr>
          <w:rFonts w:ascii="Arial" w:eastAsia="Arial" w:hAnsi="Arial" w:cs="Arial"/>
        </w:rPr>
      </w:pPr>
      <w:r w:rsidRPr="00D569DD">
        <w:rPr>
          <w:rFonts w:ascii="Arial" w:eastAsia="Arial" w:hAnsi="Arial" w:cs="Arial"/>
        </w:rPr>
        <w:t>All insurance policies must be issued by insurance companies authorized to do</w:t>
      </w:r>
      <w:r w:rsidRPr="00D569DD">
        <w:rPr>
          <w:rFonts w:ascii="Arial" w:eastAsia="Arial" w:hAnsi="Arial" w:cs="Arial"/>
          <w:w w:val="99"/>
        </w:rPr>
        <w:t xml:space="preserve"> </w:t>
      </w:r>
      <w:r w:rsidRPr="00D569DD">
        <w:rPr>
          <w:rFonts w:ascii="Arial" w:eastAsia="Arial" w:hAnsi="Arial" w:cs="Arial"/>
        </w:rPr>
        <w:t>business in Puerto Rico, must have a solid financial position and be classified as “A”</w:t>
      </w:r>
      <w:r w:rsidRPr="00D569DD">
        <w:rPr>
          <w:rFonts w:ascii="Arial" w:eastAsia="Arial" w:hAnsi="Arial" w:cs="Arial"/>
          <w:w w:val="99"/>
        </w:rPr>
        <w:t xml:space="preserve"> </w:t>
      </w:r>
      <w:r w:rsidRPr="00D569DD">
        <w:rPr>
          <w:rFonts w:ascii="Arial" w:eastAsia="Arial" w:hAnsi="Arial" w:cs="Arial"/>
        </w:rPr>
        <w:t>by the Best Key Rating Guide or be accepted by PRDE after proper evaluation.</w:t>
      </w:r>
    </w:p>
    <w:p w14:paraId="456A4C0B" w14:textId="77777777" w:rsidR="00112D26" w:rsidRPr="00D569DD" w:rsidRDefault="00112D26" w:rsidP="00D569DD">
      <w:pPr>
        <w:spacing w:before="11" w:line="276" w:lineRule="auto"/>
        <w:jc w:val="both"/>
        <w:rPr>
          <w:rFonts w:ascii="Arial" w:eastAsia="Arial" w:hAnsi="Arial" w:cs="Arial"/>
        </w:rPr>
      </w:pPr>
    </w:p>
    <w:p w14:paraId="19F426DA" w14:textId="3DDE6E03" w:rsidR="00112D26" w:rsidRPr="00D569DD" w:rsidRDefault="00112D26" w:rsidP="00D569DD">
      <w:pPr>
        <w:widowControl w:val="0"/>
        <w:numPr>
          <w:ilvl w:val="0"/>
          <w:numId w:val="10"/>
        </w:numPr>
        <w:tabs>
          <w:tab w:val="left" w:pos="1940"/>
        </w:tabs>
        <w:spacing w:line="276" w:lineRule="auto"/>
        <w:ind w:left="1931" w:right="135" w:hanging="359"/>
        <w:jc w:val="both"/>
        <w:rPr>
          <w:rFonts w:ascii="Arial" w:eastAsia="Arial" w:hAnsi="Arial" w:cs="Arial"/>
        </w:rPr>
      </w:pPr>
      <w:r w:rsidRPr="00D569DD">
        <w:rPr>
          <w:rFonts w:ascii="Arial" w:eastAsia="Arial" w:hAnsi="Arial" w:cs="Arial"/>
        </w:rPr>
        <w:t>Any failure of the Department to demand or receive proof of insurance coverage shall</w:t>
      </w:r>
      <w:r w:rsidRPr="00D569DD">
        <w:rPr>
          <w:rFonts w:ascii="Arial" w:eastAsia="Arial" w:hAnsi="Arial" w:cs="Arial"/>
          <w:w w:val="99"/>
        </w:rPr>
        <w:t xml:space="preserve"> </w:t>
      </w:r>
      <w:r w:rsidRPr="00D569DD">
        <w:rPr>
          <w:rFonts w:ascii="Arial" w:eastAsia="Arial" w:hAnsi="Arial" w:cs="Arial"/>
        </w:rPr>
        <w:t xml:space="preserve">not constitute a waiver of </w:t>
      </w:r>
      <w:r w:rsidR="00184043" w:rsidRPr="00D569DD">
        <w:rPr>
          <w:rFonts w:ascii="Arial" w:eastAsia="Arial" w:hAnsi="Arial" w:cs="Arial"/>
        </w:rPr>
        <w:t>Contractor</w:t>
      </w:r>
      <w:r w:rsidRPr="00D569DD">
        <w:rPr>
          <w:rFonts w:ascii="Arial" w:eastAsia="Arial" w:hAnsi="Arial" w:cs="Arial"/>
        </w:rPr>
        <w:t>’s obligation to obtain the required insurance. The</w:t>
      </w:r>
      <w:r w:rsidRPr="00D569DD">
        <w:rPr>
          <w:rFonts w:ascii="Arial" w:eastAsia="Arial" w:hAnsi="Arial" w:cs="Arial"/>
          <w:w w:val="99"/>
        </w:rPr>
        <w:t xml:space="preserve"> </w:t>
      </w:r>
      <w:r w:rsidRPr="00D569DD">
        <w:rPr>
          <w:rFonts w:ascii="Arial" w:eastAsia="Arial" w:hAnsi="Arial" w:cs="Arial"/>
        </w:rPr>
        <w:t>receipt of any certificate does not constitute an agreement by the Department that the</w:t>
      </w:r>
      <w:r w:rsidRPr="00D569DD">
        <w:rPr>
          <w:rFonts w:ascii="Arial" w:eastAsia="Arial" w:hAnsi="Arial" w:cs="Arial"/>
          <w:w w:val="99"/>
        </w:rPr>
        <w:t xml:space="preserve"> </w:t>
      </w:r>
      <w:r w:rsidRPr="00D569DD">
        <w:rPr>
          <w:rFonts w:ascii="Arial" w:eastAsia="Arial" w:hAnsi="Arial" w:cs="Arial"/>
        </w:rPr>
        <w:t xml:space="preserve">insurance requirements in the </w:t>
      </w:r>
      <w:r w:rsidR="00184043" w:rsidRPr="00D569DD">
        <w:rPr>
          <w:rFonts w:ascii="Arial" w:eastAsia="Arial" w:hAnsi="Arial" w:cs="Arial"/>
        </w:rPr>
        <w:t>Agreement</w:t>
      </w:r>
      <w:r w:rsidRPr="00D569DD">
        <w:rPr>
          <w:rFonts w:ascii="Arial" w:eastAsia="Arial" w:hAnsi="Arial" w:cs="Arial"/>
        </w:rPr>
        <w:t xml:space="preserve"> have been fully met or that the insurance policies</w:t>
      </w:r>
      <w:r w:rsidRPr="00D569DD">
        <w:rPr>
          <w:rFonts w:ascii="Arial" w:eastAsia="Arial" w:hAnsi="Arial" w:cs="Arial"/>
          <w:w w:val="99"/>
        </w:rPr>
        <w:t xml:space="preserve"> </w:t>
      </w:r>
      <w:r w:rsidRPr="00D569DD">
        <w:rPr>
          <w:rFonts w:ascii="Arial" w:eastAsia="Arial" w:hAnsi="Arial" w:cs="Arial"/>
        </w:rPr>
        <w:t>indicated on the certificate are in compliance with all contract requirements.</w:t>
      </w:r>
    </w:p>
    <w:p w14:paraId="46833F67" w14:textId="77777777" w:rsidR="00112D26" w:rsidRPr="00D569DD" w:rsidRDefault="00112D26" w:rsidP="00D569DD">
      <w:pPr>
        <w:spacing w:before="10" w:line="276" w:lineRule="auto"/>
        <w:jc w:val="both"/>
        <w:rPr>
          <w:rFonts w:ascii="Arial" w:eastAsia="Arial" w:hAnsi="Arial" w:cs="Arial"/>
        </w:rPr>
      </w:pPr>
    </w:p>
    <w:p w14:paraId="342433D3" w14:textId="0AC27B2E" w:rsidR="00112D26" w:rsidRPr="00D569DD" w:rsidRDefault="00112D26" w:rsidP="00D569DD">
      <w:pPr>
        <w:widowControl w:val="0"/>
        <w:numPr>
          <w:ilvl w:val="0"/>
          <w:numId w:val="10"/>
        </w:numPr>
        <w:tabs>
          <w:tab w:val="left" w:pos="1852"/>
        </w:tabs>
        <w:spacing w:line="276" w:lineRule="auto"/>
        <w:ind w:left="1843" w:right="10" w:hanging="271"/>
        <w:jc w:val="both"/>
        <w:rPr>
          <w:rFonts w:ascii="Arial" w:eastAsia="Arial" w:hAnsi="Arial" w:cs="Arial"/>
        </w:rPr>
      </w:pPr>
      <w:r w:rsidRPr="00D569DD">
        <w:rPr>
          <w:rFonts w:ascii="Arial" w:eastAsia="Arial" w:hAnsi="Arial" w:cs="Arial"/>
        </w:rPr>
        <w:t xml:space="preserve">The </w:t>
      </w:r>
      <w:r w:rsidR="00184043" w:rsidRPr="00D569DD">
        <w:rPr>
          <w:rFonts w:ascii="Arial" w:eastAsia="Arial" w:hAnsi="Arial" w:cs="Arial"/>
        </w:rPr>
        <w:t>Contractor</w:t>
      </w:r>
      <w:r w:rsidRPr="00D569DD">
        <w:rPr>
          <w:rFonts w:ascii="Arial" w:eastAsia="Arial" w:hAnsi="Arial" w:cs="Arial"/>
        </w:rPr>
        <w:t>’s failure to carry or document required insurance shall constitute a breach</w:t>
      </w:r>
      <w:r w:rsidRPr="00D569DD">
        <w:rPr>
          <w:rFonts w:ascii="Arial" w:eastAsia="Arial" w:hAnsi="Arial" w:cs="Arial"/>
          <w:w w:val="99"/>
        </w:rPr>
        <w:t xml:space="preserve"> </w:t>
      </w:r>
      <w:r w:rsidRPr="00D569DD">
        <w:rPr>
          <w:rFonts w:ascii="Arial" w:eastAsia="Arial" w:hAnsi="Arial" w:cs="Arial"/>
        </w:rPr>
        <w:t xml:space="preserve">of the </w:t>
      </w:r>
      <w:r w:rsidR="00184043" w:rsidRPr="00D569DD">
        <w:rPr>
          <w:rFonts w:ascii="Arial" w:eastAsia="Arial" w:hAnsi="Arial" w:cs="Arial"/>
        </w:rPr>
        <w:t>Contractor</w:t>
      </w:r>
      <w:r w:rsidRPr="00D569DD">
        <w:rPr>
          <w:rFonts w:ascii="Arial" w:eastAsia="Arial" w:hAnsi="Arial" w:cs="Arial"/>
        </w:rPr>
        <w:t>’s agreement with the Department. Non-fulfillment of the insurance</w:t>
      </w:r>
      <w:r w:rsidRPr="00D569DD">
        <w:rPr>
          <w:rFonts w:ascii="Arial" w:eastAsia="Arial" w:hAnsi="Arial" w:cs="Arial"/>
          <w:w w:val="99"/>
        </w:rPr>
        <w:t xml:space="preserve"> </w:t>
      </w:r>
      <w:r w:rsidRPr="00D569DD">
        <w:rPr>
          <w:rFonts w:ascii="Arial" w:eastAsia="Arial" w:hAnsi="Arial" w:cs="Arial"/>
        </w:rPr>
        <w:t xml:space="preserve">conditions may constitute a violation of the </w:t>
      </w:r>
      <w:r w:rsidR="00184043" w:rsidRPr="00D569DD">
        <w:rPr>
          <w:rFonts w:ascii="Arial" w:eastAsia="Arial" w:hAnsi="Arial" w:cs="Arial"/>
        </w:rPr>
        <w:t>Agreement</w:t>
      </w:r>
      <w:r w:rsidRPr="00D569DD">
        <w:rPr>
          <w:rFonts w:ascii="Arial" w:eastAsia="Arial" w:hAnsi="Arial" w:cs="Arial"/>
        </w:rPr>
        <w:t>, and the Department retains the right</w:t>
      </w:r>
      <w:r w:rsidRPr="00D569DD">
        <w:rPr>
          <w:rFonts w:ascii="Arial" w:eastAsia="Arial" w:hAnsi="Arial" w:cs="Arial"/>
          <w:w w:val="99"/>
        </w:rPr>
        <w:t xml:space="preserve"> </w:t>
      </w:r>
      <w:r w:rsidRPr="00D569DD">
        <w:rPr>
          <w:rFonts w:ascii="Arial" w:eastAsia="Arial" w:hAnsi="Arial" w:cs="Arial"/>
        </w:rPr>
        <w:t xml:space="preserve">to stop services until proper evidence of insurance is provided, or the </w:t>
      </w:r>
      <w:r w:rsidR="00184043" w:rsidRPr="00D569DD">
        <w:rPr>
          <w:rFonts w:ascii="Arial" w:eastAsia="Arial" w:hAnsi="Arial" w:cs="Arial"/>
        </w:rPr>
        <w:t>Agreement</w:t>
      </w:r>
      <w:r w:rsidRPr="00D569DD">
        <w:rPr>
          <w:rFonts w:ascii="Arial" w:eastAsia="Arial" w:hAnsi="Arial" w:cs="Arial"/>
        </w:rPr>
        <w:t xml:space="preserve"> may be</w:t>
      </w:r>
      <w:r w:rsidRPr="00D569DD">
        <w:rPr>
          <w:rFonts w:ascii="Arial" w:eastAsia="Arial" w:hAnsi="Arial" w:cs="Arial"/>
          <w:w w:val="99"/>
        </w:rPr>
        <w:t xml:space="preserve"> </w:t>
      </w:r>
      <w:r w:rsidRPr="00D569DD">
        <w:rPr>
          <w:rFonts w:ascii="Arial" w:eastAsia="Arial" w:hAnsi="Arial" w:cs="Arial"/>
        </w:rPr>
        <w:t xml:space="preserve">terminated. Department will not pay the </w:t>
      </w:r>
      <w:r w:rsidR="00184043" w:rsidRPr="00D569DD">
        <w:rPr>
          <w:rFonts w:ascii="Arial" w:eastAsia="Arial" w:hAnsi="Arial" w:cs="Arial"/>
        </w:rPr>
        <w:t>Contractor</w:t>
      </w:r>
      <w:r w:rsidRPr="00D569DD">
        <w:rPr>
          <w:rFonts w:ascii="Arial" w:eastAsia="Arial" w:hAnsi="Arial" w:cs="Arial"/>
        </w:rPr>
        <w:t xml:space="preserve"> for any services if satisfactory proof</w:t>
      </w:r>
      <w:r w:rsidRPr="00D569DD">
        <w:rPr>
          <w:rFonts w:ascii="Arial" w:eastAsia="Arial" w:hAnsi="Arial" w:cs="Arial"/>
          <w:w w:val="99"/>
        </w:rPr>
        <w:t xml:space="preserve"> </w:t>
      </w:r>
      <w:r w:rsidRPr="00D569DD">
        <w:rPr>
          <w:rFonts w:ascii="Arial" w:eastAsia="Arial" w:hAnsi="Arial" w:cs="Arial"/>
        </w:rPr>
        <w:t>of insurance is not provided before the commencement of services.</w:t>
      </w:r>
    </w:p>
    <w:p w14:paraId="6BE50496" w14:textId="77777777" w:rsidR="00112D26" w:rsidRPr="00D569DD" w:rsidRDefault="00112D26" w:rsidP="00D569DD">
      <w:pPr>
        <w:spacing w:before="10" w:line="276" w:lineRule="auto"/>
        <w:ind w:right="10"/>
        <w:jc w:val="both"/>
        <w:rPr>
          <w:rFonts w:ascii="Arial" w:eastAsia="Arial" w:hAnsi="Arial" w:cs="Arial"/>
        </w:rPr>
      </w:pPr>
    </w:p>
    <w:p w14:paraId="4BEDCDA7" w14:textId="36A33DFF" w:rsidR="00112D26" w:rsidRPr="00D569DD" w:rsidRDefault="00112D26" w:rsidP="00D569DD">
      <w:pPr>
        <w:widowControl w:val="0"/>
        <w:numPr>
          <w:ilvl w:val="0"/>
          <w:numId w:val="10"/>
        </w:numPr>
        <w:tabs>
          <w:tab w:val="left" w:pos="1852"/>
        </w:tabs>
        <w:spacing w:line="276" w:lineRule="auto"/>
        <w:ind w:left="1842" w:right="10" w:hanging="270"/>
        <w:jc w:val="both"/>
        <w:rPr>
          <w:rFonts w:ascii="Arial" w:eastAsia="Arial" w:hAnsi="Arial" w:cs="Arial"/>
        </w:rPr>
      </w:pPr>
      <w:r w:rsidRPr="00D569DD">
        <w:rPr>
          <w:rFonts w:ascii="Arial" w:eastAsia="Arial" w:hAnsi="Arial" w:cs="Arial"/>
        </w:rPr>
        <w:t>Any deductibles or self-insured retentions on referenced insurance coverage must be</w:t>
      </w:r>
      <w:r w:rsidRPr="00D569DD">
        <w:rPr>
          <w:rFonts w:ascii="Arial" w:eastAsia="Arial" w:hAnsi="Arial" w:cs="Arial"/>
          <w:w w:val="99"/>
        </w:rPr>
        <w:t xml:space="preserve"> </w:t>
      </w:r>
      <w:r w:rsidRPr="00D569DD">
        <w:rPr>
          <w:rFonts w:ascii="Arial" w:eastAsia="Arial" w:hAnsi="Arial" w:cs="Arial"/>
        </w:rPr>
        <w:t xml:space="preserve">borne by </w:t>
      </w:r>
      <w:r w:rsidR="00184043" w:rsidRPr="00D569DD">
        <w:rPr>
          <w:rFonts w:ascii="Arial" w:eastAsia="Arial" w:hAnsi="Arial" w:cs="Arial"/>
        </w:rPr>
        <w:t>Contractor</w:t>
      </w:r>
      <w:r w:rsidRPr="00D569DD">
        <w:rPr>
          <w:rFonts w:ascii="Arial" w:eastAsia="Arial" w:hAnsi="Arial" w:cs="Arial"/>
        </w:rPr>
        <w:t>. Any insurance or self-insurance programs maintained by the</w:t>
      </w:r>
      <w:r w:rsidRPr="00D569DD">
        <w:rPr>
          <w:rFonts w:ascii="Arial" w:eastAsia="Arial" w:hAnsi="Arial" w:cs="Arial"/>
          <w:w w:val="99"/>
        </w:rPr>
        <w:t xml:space="preserve"> </w:t>
      </w:r>
      <w:r w:rsidRPr="00D569DD">
        <w:rPr>
          <w:rFonts w:ascii="Arial" w:eastAsia="Arial" w:hAnsi="Arial" w:cs="Arial"/>
        </w:rPr>
        <w:t xml:space="preserve">Department of Education do not contribute with insurance provided by the </w:t>
      </w:r>
      <w:r w:rsidR="00184043" w:rsidRPr="00D569DD">
        <w:rPr>
          <w:rFonts w:ascii="Arial" w:eastAsia="Arial" w:hAnsi="Arial" w:cs="Arial"/>
        </w:rPr>
        <w:t>Contractor</w:t>
      </w:r>
      <w:r w:rsidRPr="00D569DD">
        <w:rPr>
          <w:rFonts w:ascii="Arial" w:eastAsia="Arial" w:hAnsi="Arial" w:cs="Arial"/>
          <w:w w:val="99"/>
        </w:rPr>
        <w:t xml:space="preserve"> </w:t>
      </w:r>
      <w:r w:rsidRPr="00D569DD">
        <w:rPr>
          <w:rFonts w:ascii="Arial" w:eastAsia="Arial" w:hAnsi="Arial" w:cs="Arial"/>
        </w:rPr>
        <w:t xml:space="preserve">under the </w:t>
      </w:r>
      <w:r w:rsidR="00184043" w:rsidRPr="00D569DD">
        <w:rPr>
          <w:rFonts w:ascii="Arial" w:eastAsia="Arial" w:hAnsi="Arial" w:cs="Arial"/>
        </w:rPr>
        <w:t>Agreement</w:t>
      </w:r>
      <w:r w:rsidRPr="00D569DD">
        <w:rPr>
          <w:rFonts w:ascii="Arial" w:eastAsia="Arial" w:hAnsi="Arial" w:cs="Arial"/>
        </w:rPr>
        <w:t>.</w:t>
      </w:r>
    </w:p>
    <w:p w14:paraId="7CF74D84" w14:textId="77777777" w:rsidR="00112D26" w:rsidRPr="00D569DD" w:rsidRDefault="00112D26" w:rsidP="00D569DD">
      <w:pPr>
        <w:spacing w:before="10" w:line="276" w:lineRule="auto"/>
        <w:ind w:right="10"/>
        <w:jc w:val="both"/>
        <w:rPr>
          <w:rFonts w:ascii="Arial" w:eastAsia="Arial" w:hAnsi="Arial" w:cs="Arial"/>
        </w:rPr>
      </w:pPr>
    </w:p>
    <w:p w14:paraId="3665B697" w14:textId="5D1EC9E1" w:rsidR="00112D26" w:rsidRPr="00D569DD" w:rsidRDefault="00112D26" w:rsidP="00D569DD">
      <w:pPr>
        <w:widowControl w:val="0"/>
        <w:numPr>
          <w:ilvl w:val="0"/>
          <w:numId w:val="10"/>
        </w:numPr>
        <w:tabs>
          <w:tab w:val="left" w:pos="1851"/>
        </w:tabs>
        <w:spacing w:line="276" w:lineRule="auto"/>
        <w:ind w:left="1842" w:right="10" w:hanging="271"/>
        <w:jc w:val="both"/>
        <w:rPr>
          <w:rFonts w:ascii="Arial" w:eastAsia="Arial" w:hAnsi="Arial" w:cs="Arial"/>
        </w:rPr>
      </w:pPr>
      <w:r w:rsidRPr="00D569DD">
        <w:rPr>
          <w:rFonts w:ascii="Arial" w:eastAsia="Arial" w:hAnsi="Arial" w:cs="Arial"/>
        </w:rPr>
        <w:t xml:space="preserve">All subcontractors are subject to the same insurance requirements of </w:t>
      </w:r>
      <w:r w:rsidR="00184043" w:rsidRPr="00D569DD">
        <w:rPr>
          <w:rFonts w:ascii="Arial" w:eastAsia="Arial" w:hAnsi="Arial" w:cs="Arial"/>
        </w:rPr>
        <w:t>Contractor</w:t>
      </w:r>
      <w:r w:rsidRPr="00D569DD">
        <w:rPr>
          <w:rFonts w:ascii="Arial" w:eastAsia="Arial" w:hAnsi="Arial" w:cs="Arial"/>
        </w:rPr>
        <w:t xml:space="preserve"> unless</w:t>
      </w:r>
      <w:r w:rsidRPr="00D569DD">
        <w:rPr>
          <w:rFonts w:ascii="Arial" w:eastAsia="Arial" w:hAnsi="Arial" w:cs="Arial"/>
          <w:w w:val="99"/>
        </w:rPr>
        <w:t xml:space="preserve"> </w:t>
      </w:r>
      <w:r w:rsidRPr="00D569DD">
        <w:rPr>
          <w:rFonts w:ascii="Arial" w:eastAsia="Arial" w:hAnsi="Arial" w:cs="Arial"/>
        </w:rPr>
        <w:t xml:space="preserve">otherwise specified in the </w:t>
      </w:r>
      <w:r w:rsidR="00184043" w:rsidRPr="00D569DD">
        <w:rPr>
          <w:rFonts w:ascii="Arial" w:eastAsia="Arial" w:hAnsi="Arial" w:cs="Arial"/>
        </w:rPr>
        <w:t>Agreement</w:t>
      </w:r>
      <w:r w:rsidRPr="00D569DD">
        <w:rPr>
          <w:rFonts w:ascii="Arial" w:eastAsia="Arial" w:hAnsi="Arial" w:cs="Arial"/>
        </w:rPr>
        <w:t xml:space="preserve">. The </w:t>
      </w:r>
      <w:r w:rsidR="00184043" w:rsidRPr="00D569DD">
        <w:rPr>
          <w:rFonts w:ascii="Arial" w:eastAsia="Arial" w:hAnsi="Arial" w:cs="Arial"/>
        </w:rPr>
        <w:t>Contractor</w:t>
      </w:r>
      <w:r w:rsidRPr="00D569DD">
        <w:rPr>
          <w:rFonts w:ascii="Arial" w:eastAsia="Arial" w:hAnsi="Arial" w:cs="Arial"/>
        </w:rPr>
        <w:t xml:space="preserve"> shall require any subcontractors under</w:t>
      </w:r>
      <w:r w:rsidRPr="00D569DD">
        <w:rPr>
          <w:rFonts w:ascii="Arial" w:eastAsia="Arial" w:hAnsi="Arial" w:cs="Arial"/>
          <w:w w:val="99"/>
        </w:rPr>
        <w:t xml:space="preserve"> </w:t>
      </w:r>
      <w:r w:rsidRPr="00D569DD">
        <w:rPr>
          <w:rFonts w:ascii="Arial" w:eastAsia="Arial" w:hAnsi="Arial" w:cs="Arial"/>
        </w:rPr>
        <w:t xml:space="preserve">the </w:t>
      </w:r>
      <w:r w:rsidR="00184043" w:rsidRPr="00D569DD">
        <w:rPr>
          <w:rFonts w:ascii="Arial" w:eastAsia="Arial" w:hAnsi="Arial" w:cs="Arial"/>
        </w:rPr>
        <w:t>Agreement</w:t>
      </w:r>
      <w:r w:rsidRPr="00D569DD">
        <w:rPr>
          <w:rFonts w:ascii="Arial" w:eastAsia="Arial" w:hAnsi="Arial" w:cs="Arial"/>
        </w:rPr>
        <w:t xml:space="preserve"> to maintain comparable insurance naming the </w:t>
      </w:r>
      <w:r w:rsidR="00184043" w:rsidRPr="00D569DD">
        <w:rPr>
          <w:rFonts w:ascii="Arial" w:eastAsia="Arial" w:hAnsi="Arial" w:cs="Arial"/>
        </w:rPr>
        <w:t>Contractor</w:t>
      </w:r>
      <w:r w:rsidRPr="00D569DD">
        <w:rPr>
          <w:rFonts w:ascii="Arial" w:eastAsia="Arial" w:hAnsi="Arial" w:cs="Arial"/>
        </w:rPr>
        <w:t>, the Department</w:t>
      </w:r>
      <w:r w:rsidRPr="00D569DD">
        <w:rPr>
          <w:rFonts w:ascii="Arial" w:eastAsia="Arial" w:hAnsi="Arial" w:cs="Arial"/>
          <w:w w:val="99"/>
        </w:rPr>
        <w:t xml:space="preserve"> </w:t>
      </w:r>
      <w:r w:rsidRPr="00D569DD">
        <w:rPr>
          <w:rFonts w:ascii="Arial" w:eastAsia="Arial" w:hAnsi="Arial" w:cs="Arial"/>
        </w:rPr>
        <w:t>inclusive of its members, employees and agents, and any other entity designated by the</w:t>
      </w:r>
      <w:r w:rsidRPr="00D569DD">
        <w:rPr>
          <w:rFonts w:ascii="Arial" w:eastAsia="Arial" w:hAnsi="Arial" w:cs="Arial"/>
          <w:w w:val="99"/>
        </w:rPr>
        <w:t xml:space="preserve"> </w:t>
      </w:r>
      <w:r w:rsidRPr="00D569DD">
        <w:rPr>
          <w:rFonts w:ascii="Arial" w:eastAsia="Arial" w:hAnsi="Arial" w:cs="Arial"/>
        </w:rPr>
        <w:t xml:space="preserve">Department, as Additional Insureds. The </w:t>
      </w:r>
      <w:r w:rsidR="00184043" w:rsidRPr="00D569DD">
        <w:rPr>
          <w:rFonts w:ascii="Arial" w:eastAsia="Arial" w:hAnsi="Arial" w:cs="Arial"/>
        </w:rPr>
        <w:t>Contractor</w:t>
      </w:r>
      <w:r w:rsidRPr="00D569DD">
        <w:rPr>
          <w:rFonts w:ascii="Arial" w:eastAsia="Arial" w:hAnsi="Arial" w:cs="Arial"/>
        </w:rPr>
        <w:t xml:space="preserve"> will maintain a file of subcontractor’s</w:t>
      </w:r>
      <w:r w:rsidRPr="00D569DD">
        <w:rPr>
          <w:rFonts w:ascii="Arial" w:eastAsia="Arial" w:hAnsi="Arial" w:cs="Arial"/>
          <w:w w:val="99"/>
        </w:rPr>
        <w:t xml:space="preserve"> </w:t>
      </w:r>
      <w:r w:rsidRPr="00D569DD">
        <w:rPr>
          <w:rFonts w:ascii="Arial" w:eastAsia="Arial" w:hAnsi="Arial" w:cs="Arial"/>
        </w:rPr>
        <w:t>insurance certificates evidencing compliance with these requirements.</w:t>
      </w:r>
    </w:p>
    <w:p w14:paraId="771A9F96" w14:textId="77777777" w:rsidR="00112D26" w:rsidRPr="00D569DD" w:rsidRDefault="00112D26" w:rsidP="00D569DD">
      <w:pPr>
        <w:spacing w:before="1" w:line="276" w:lineRule="auto"/>
        <w:jc w:val="both"/>
        <w:rPr>
          <w:rFonts w:ascii="Arial" w:eastAsia="Arial" w:hAnsi="Arial" w:cs="Arial"/>
        </w:rPr>
      </w:pPr>
    </w:p>
    <w:p w14:paraId="53692A70" w14:textId="785C078B" w:rsidR="00112D26" w:rsidRPr="00D569DD" w:rsidRDefault="00112D26" w:rsidP="00D569DD">
      <w:pPr>
        <w:widowControl w:val="0"/>
        <w:numPr>
          <w:ilvl w:val="0"/>
          <w:numId w:val="10"/>
        </w:numPr>
        <w:tabs>
          <w:tab w:val="left" w:pos="1851"/>
        </w:tabs>
        <w:spacing w:line="276" w:lineRule="auto"/>
        <w:ind w:left="1842" w:right="10" w:hanging="271"/>
        <w:jc w:val="both"/>
        <w:rPr>
          <w:rFonts w:ascii="Arial" w:eastAsia="Arial" w:hAnsi="Arial" w:cs="Arial"/>
        </w:rPr>
      </w:pPr>
      <w:r w:rsidRPr="00D569DD">
        <w:rPr>
          <w:rFonts w:ascii="Arial" w:eastAsia="Arial" w:hAnsi="Arial" w:cs="Arial"/>
        </w:rPr>
        <w:t xml:space="preserve">The coverage and limits furnished by </w:t>
      </w:r>
      <w:r w:rsidR="00184043" w:rsidRPr="00D569DD">
        <w:rPr>
          <w:rFonts w:ascii="Arial" w:eastAsia="Arial" w:hAnsi="Arial" w:cs="Arial"/>
        </w:rPr>
        <w:t>Contractor</w:t>
      </w:r>
      <w:r w:rsidRPr="00D569DD">
        <w:rPr>
          <w:rFonts w:ascii="Arial" w:eastAsia="Arial" w:hAnsi="Arial" w:cs="Arial"/>
        </w:rPr>
        <w:t xml:space="preserve"> in no way limit the </w:t>
      </w:r>
      <w:r w:rsidR="00184043" w:rsidRPr="00D569DD">
        <w:rPr>
          <w:rFonts w:ascii="Arial" w:eastAsia="Arial" w:hAnsi="Arial" w:cs="Arial"/>
        </w:rPr>
        <w:t>Contractor</w:t>
      </w:r>
      <w:r w:rsidRPr="00D569DD">
        <w:rPr>
          <w:rFonts w:ascii="Arial" w:eastAsia="Arial" w:hAnsi="Arial" w:cs="Arial"/>
        </w:rPr>
        <w:t>’s liabilities</w:t>
      </w:r>
      <w:r w:rsidRPr="00D569DD">
        <w:rPr>
          <w:rFonts w:ascii="Arial" w:eastAsia="Arial" w:hAnsi="Arial" w:cs="Arial"/>
          <w:w w:val="99"/>
        </w:rPr>
        <w:t xml:space="preserve"> </w:t>
      </w:r>
      <w:r w:rsidRPr="00D569DD">
        <w:rPr>
          <w:rFonts w:ascii="Arial" w:eastAsia="Arial" w:hAnsi="Arial" w:cs="Arial"/>
        </w:rPr>
        <w:t xml:space="preserve">and responsibilities specified within the </w:t>
      </w:r>
      <w:r w:rsidR="00184043" w:rsidRPr="00D569DD">
        <w:rPr>
          <w:rFonts w:ascii="Arial" w:eastAsia="Arial" w:hAnsi="Arial" w:cs="Arial"/>
        </w:rPr>
        <w:t>Agreement</w:t>
      </w:r>
      <w:r w:rsidRPr="00D569DD">
        <w:rPr>
          <w:rFonts w:ascii="Arial" w:eastAsia="Arial" w:hAnsi="Arial" w:cs="Arial"/>
        </w:rPr>
        <w:t xml:space="preserve"> or by law. The required insurance is not</w:t>
      </w:r>
      <w:r w:rsidRPr="00D569DD">
        <w:rPr>
          <w:rFonts w:ascii="Arial" w:eastAsia="Arial" w:hAnsi="Arial" w:cs="Arial"/>
          <w:w w:val="99"/>
        </w:rPr>
        <w:t xml:space="preserve"> </w:t>
      </w:r>
      <w:r w:rsidRPr="00D569DD">
        <w:rPr>
          <w:rFonts w:ascii="Arial" w:eastAsia="Arial" w:hAnsi="Arial" w:cs="Arial"/>
        </w:rPr>
        <w:t xml:space="preserve">limited by any limitations expressed in the indemnification language in the </w:t>
      </w:r>
      <w:r w:rsidR="00184043" w:rsidRPr="00D569DD">
        <w:rPr>
          <w:rFonts w:ascii="Arial" w:eastAsia="Arial" w:hAnsi="Arial" w:cs="Arial"/>
        </w:rPr>
        <w:t>Agreement</w:t>
      </w:r>
      <w:r w:rsidRPr="00D569DD">
        <w:rPr>
          <w:rFonts w:ascii="Arial" w:eastAsia="Arial" w:hAnsi="Arial" w:cs="Arial"/>
        </w:rPr>
        <w:t xml:space="preserve"> or any</w:t>
      </w:r>
      <w:r w:rsidRPr="00D569DD">
        <w:rPr>
          <w:rFonts w:ascii="Arial" w:eastAsia="Arial" w:hAnsi="Arial" w:cs="Arial"/>
          <w:w w:val="99"/>
        </w:rPr>
        <w:t xml:space="preserve"> </w:t>
      </w:r>
      <w:r w:rsidRPr="00D569DD">
        <w:rPr>
          <w:rFonts w:ascii="Arial" w:eastAsia="Arial" w:hAnsi="Arial" w:cs="Arial"/>
        </w:rPr>
        <w:t xml:space="preserve">limitation placed on the indemnity in the </w:t>
      </w:r>
      <w:r w:rsidR="00184043" w:rsidRPr="00D569DD">
        <w:rPr>
          <w:rFonts w:ascii="Arial" w:eastAsia="Arial" w:hAnsi="Arial" w:cs="Arial"/>
        </w:rPr>
        <w:t>Agreement</w:t>
      </w:r>
      <w:r w:rsidRPr="00D569DD">
        <w:rPr>
          <w:rFonts w:ascii="Arial" w:eastAsia="Arial" w:hAnsi="Arial" w:cs="Arial"/>
        </w:rPr>
        <w:t xml:space="preserve"> given as a matter of law.</w:t>
      </w:r>
    </w:p>
    <w:p w14:paraId="048DE8BA" w14:textId="77777777" w:rsidR="00112D26" w:rsidRPr="00D569DD" w:rsidRDefault="00112D26" w:rsidP="00D569DD">
      <w:pPr>
        <w:spacing w:before="10" w:line="276" w:lineRule="auto"/>
        <w:ind w:right="10"/>
        <w:jc w:val="both"/>
        <w:rPr>
          <w:rFonts w:ascii="Arial" w:eastAsia="Arial" w:hAnsi="Arial" w:cs="Arial"/>
        </w:rPr>
      </w:pPr>
    </w:p>
    <w:p w14:paraId="5325D979" w14:textId="379F3E9D" w:rsidR="00112D26" w:rsidRPr="00D569DD" w:rsidRDefault="00112D26" w:rsidP="00D569DD">
      <w:pPr>
        <w:widowControl w:val="0"/>
        <w:numPr>
          <w:ilvl w:val="0"/>
          <w:numId w:val="10"/>
        </w:numPr>
        <w:tabs>
          <w:tab w:val="left" w:pos="1851"/>
        </w:tabs>
        <w:spacing w:line="276" w:lineRule="auto"/>
        <w:ind w:left="1841" w:right="10" w:hanging="270"/>
        <w:jc w:val="both"/>
        <w:rPr>
          <w:rFonts w:ascii="Arial" w:eastAsia="Arial" w:hAnsi="Arial" w:cs="Arial"/>
        </w:rPr>
      </w:pPr>
      <w:r w:rsidRPr="00D569DD">
        <w:rPr>
          <w:rFonts w:ascii="Arial" w:eastAsia="Arial" w:hAnsi="Arial" w:cs="Arial"/>
        </w:rPr>
        <w:t xml:space="preserve">The </w:t>
      </w:r>
      <w:r w:rsidR="00184043" w:rsidRPr="00D569DD">
        <w:rPr>
          <w:rFonts w:ascii="Arial" w:eastAsia="Arial" w:hAnsi="Arial" w:cs="Arial"/>
        </w:rPr>
        <w:t>Contractor</w:t>
      </w:r>
      <w:r w:rsidRPr="00D569DD">
        <w:rPr>
          <w:rFonts w:ascii="Arial" w:eastAsia="Arial" w:hAnsi="Arial" w:cs="Arial"/>
        </w:rPr>
        <w:t xml:space="preserve"> agrees that insurers waive their rights of subrogation against the</w:t>
      </w:r>
      <w:r w:rsidRPr="00D569DD">
        <w:rPr>
          <w:rFonts w:ascii="Arial" w:eastAsia="Arial" w:hAnsi="Arial" w:cs="Arial"/>
          <w:w w:val="99"/>
        </w:rPr>
        <w:t xml:space="preserve"> </w:t>
      </w:r>
      <w:r w:rsidRPr="00D569DD">
        <w:rPr>
          <w:rFonts w:ascii="Arial" w:eastAsia="Arial" w:hAnsi="Arial" w:cs="Arial"/>
        </w:rPr>
        <w:t>Department.</w:t>
      </w:r>
    </w:p>
    <w:p w14:paraId="6E14CFBF" w14:textId="77777777" w:rsidR="00112D26" w:rsidRPr="00D569DD" w:rsidRDefault="00112D26" w:rsidP="00D569DD">
      <w:pPr>
        <w:spacing w:before="1" w:line="276" w:lineRule="auto"/>
        <w:ind w:right="10"/>
        <w:jc w:val="both"/>
        <w:rPr>
          <w:rFonts w:ascii="Arial" w:eastAsia="Arial" w:hAnsi="Arial" w:cs="Arial"/>
        </w:rPr>
      </w:pPr>
    </w:p>
    <w:p w14:paraId="587FC98E" w14:textId="5A36EAC8" w:rsidR="00112D26" w:rsidRPr="00D569DD" w:rsidRDefault="00112D26" w:rsidP="00D569DD">
      <w:pPr>
        <w:widowControl w:val="0"/>
        <w:numPr>
          <w:ilvl w:val="0"/>
          <w:numId w:val="10"/>
        </w:numPr>
        <w:tabs>
          <w:tab w:val="left" w:pos="1850"/>
          <w:tab w:val="left" w:pos="3600"/>
          <w:tab w:val="left" w:pos="4320"/>
          <w:tab w:val="left" w:pos="0"/>
          <w:tab w:val="left" w:pos="1584"/>
          <w:tab w:val="left" w:pos="2160"/>
          <w:tab w:val="left" w:pos="2880"/>
          <w:tab w:val="left" w:pos="0"/>
          <w:tab w:val="left" w:pos="720"/>
          <w:tab w:val="left" w:pos="1440"/>
          <w:tab w:val="left" w:pos="2160"/>
          <w:tab w:val="left" w:pos="0"/>
          <w:tab w:val="left" w:pos="720"/>
          <w:tab w:val="left" w:pos="1440"/>
          <w:tab w:val="left" w:pos="2160"/>
          <w:tab w:val="left" w:pos="0"/>
          <w:tab w:val="left" w:pos="720"/>
          <w:tab w:val="left" w:pos="1440"/>
        </w:tabs>
        <w:spacing w:line="276" w:lineRule="auto"/>
        <w:ind w:left="1841" w:right="10" w:hanging="271"/>
        <w:jc w:val="both"/>
        <w:rPr>
          <w:rFonts w:ascii="Arial" w:eastAsia="Arial" w:hAnsi="Arial" w:cs="Arial"/>
        </w:rPr>
      </w:pPr>
      <w:r w:rsidRPr="00D569DD">
        <w:rPr>
          <w:rFonts w:ascii="Arial" w:eastAsia="Arial" w:hAnsi="Arial" w:cs="Arial"/>
        </w:rPr>
        <w:t xml:space="preserve">Upon Department request, </w:t>
      </w:r>
      <w:r w:rsidR="00184043" w:rsidRPr="00D569DD">
        <w:rPr>
          <w:rFonts w:ascii="Arial" w:eastAsia="Arial" w:hAnsi="Arial" w:cs="Arial"/>
        </w:rPr>
        <w:t>Contractor</w:t>
      </w:r>
      <w:r w:rsidRPr="00D569DD">
        <w:rPr>
          <w:rFonts w:ascii="Arial" w:eastAsia="Arial" w:hAnsi="Arial" w:cs="Arial"/>
        </w:rPr>
        <w:t xml:space="preserve"> and/or its subcontractors shall promptly provide a</w:t>
      </w:r>
      <w:r w:rsidRPr="00D569DD">
        <w:rPr>
          <w:rFonts w:ascii="Arial" w:eastAsia="Arial" w:hAnsi="Arial" w:cs="Arial"/>
          <w:w w:val="99"/>
        </w:rPr>
        <w:t xml:space="preserve"> </w:t>
      </w:r>
      <w:r w:rsidRPr="00D569DD">
        <w:rPr>
          <w:rFonts w:ascii="Arial" w:eastAsia="Arial" w:hAnsi="Arial" w:cs="Arial"/>
        </w:rPr>
        <w:t>certified copy of any applicable policy of insurance. The Department reserves the right</w:t>
      </w:r>
      <w:r w:rsidRPr="00D569DD">
        <w:rPr>
          <w:rFonts w:ascii="Arial" w:eastAsia="Arial" w:hAnsi="Arial" w:cs="Arial"/>
          <w:w w:val="99"/>
        </w:rPr>
        <w:t xml:space="preserve"> </w:t>
      </w:r>
      <w:r w:rsidRPr="00D569DD">
        <w:rPr>
          <w:rFonts w:ascii="Arial" w:eastAsia="Arial" w:hAnsi="Arial" w:cs="Arial"/>
        </w:rPr>
        <w:t>to modify, delete, alter or change insurance requirements at any time.</w:t>
      </w:r>
    </w:p>
    <w:p w14:paraId="633DC3DE" w14:textId="77777777" w:rsidR="00A322E7" w:rsidRPr="00D569DD" w:rsidRDefault="00A322E7" w:rsidP="00D569DD">
      <w:pPr>
        <w:pStyle w:val="ListParagraph"/>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720"/>
          <w:tab w:val="left" w:pos="1440"/>
        </w:tabs>
        <w:spacing w:before="120" w:line="276" w:lineRule="auto"/>
        <w:jc w:val="both"/>
        <w:rPr>
          <w:rFonts w:ascii="Arial" w:hAnsi="Arial" w:cs="Arial"/>
          <w:sz w:val="24"/>
          <w:szCs w:val="24"/>
        </w:rPr>
      </w:pPr>
    </w:p>
    <w:p w14:paraId="4F9DD160" w14:textId="77777777" w:rsidR="00241BDC" w:rsidRPr="00D569DD" w:rsidRDefault="000851AF" w:rsidP="00D569DD">
      <w:pPr>
        <w:pStyle w:val="ListParagraph"/>
        <w:numPr>
          <w:ilvl w:val="0"/>
          <w:numId w:val="7"/>
        </w:numPr>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0"/>
          <w:tab w:val="left" w:pos="720"/>
          <w:tab w:val="left" w:pos="144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sz w:val="24"/>
          <w:szCs w:val="24"/>
        </w:rPr>
      </w:pPr>
      <w:r w:rsidRPr="00D569DD">
        <w:rPr>
          <w:rFonts w:ascii="Arial" w:hAnsi="Arial" w:cs="Arial"/>
          <w:b/>
          <w:sz w:val="24"/>
          <w:szCs w:val="24"/>
        </w:rPr>
        <w:t>ASSIGNMENT.</w:t>
      </w:r>
      <w:r w:rsidR="000D6481" w:rsidRPr="00D569DD">
        <w:rPr>
          <w:rFonts w:ascii="Arial" w:hAnsi="Arial" w:cs="Arial"/>
          <w:sz w:val="24"/>
          <w:szCs w:val="24"/>
        </w:rPr>
        <w:t xml:space="preserve"> </w:t>
      </w:r>
      <w:r w:rsidR="007A06B2" w:rsidRPr="00D569DD">
        <w:rPr>
          <w:rFonts w:ascii="Arial" w:hAnsi="Arial" w:cs="Arial"/>
          <w:sz w:val="24"/>
          <w:szCs w:val="24"/>
        </w:rPr>
        <w:t xml:space="preserve">This </w:t>
      </w:r>
      <w:r w:rsidR="009C22E0" w:rsidRPr="00D569DD">
        <w:rPr>
          <w:rFonts w:ascii="Arial" w:hAnsi="Arial" w:cs="Arial"/>
          <w:sz w:val="24"/>
          <w:szCs w:val="24"/>
        </w:rPr>
        <w:t>Agreement</w:t>
      </w:r>
      <w:r w:rsidR="007A06B2" w:rsidRPr="00D569DD">
        <w:rPr>
          <w:rFonts w:ascii="Arial" w:hAnsi="Arial" w:cs="Arial"/>
          <w:sz w:val="24"/>
          <w:szCs w:val="24"/>
        </w:rPr>
        <w:t xml:space="preserve"> may not be assigned or transferred in any way by the </w:t>
      </w:r>
      <w:r w:rsidR="007A06B2" w:rsidRPr="00D569DD">
        <w:rPr>
          <w:rFonts w:ascii="Arial" w:hAnsi="Arial" w:cs="Arial"/>
          <w:b/>
          <w:sz w:val="24"/>
          <w:szCs w:val="24"/>
        </w:rPr>
        <w:t xml:space="preserve">SECOND PART </w:t>
      </w:r>
      <w:r w:rsidR="007A06B2" w:rsidRPr="00D569DD">
        <w:rPr>
          <w:rFonts w:ascii="Arial" w:hAnsi="Arial" w:cs="Arial"/>
          <w:sz w:val="24"/>
          <w:szCs w:val="24"/>
        </w:rPr>
        <w:t>to any other natural or legal person</w:t>
      </w:r>
      <w:r w:rsidR="000D6481" w:rsidRPr="00D569DD">
        <w:rPr>
          <w:rFonts w:ascii="Arial" w:hAnsi="Arial" w:cs="Arial"/>
          <w:sz w:val="24"/>
          <w:szCs w:val="24"/>
        </w:rPr>
        <w:t xml:space="preserve"> without the prior written consent of the </w:t>
      </w:r>
      <w:r w:rsidR="000D6481" w:rsidRPr="00D569DD">
        <w:rPr>
          <w:rFonts w:ascii="Arial" w:hAnsi="Arial" w:cs="Arial"/>
          <w:b/>
          <w:sz w:val="24"/>
          <w:szCs w:val="24"/>
        </w:rPr>
        <w:t>FIRST PART</w:t>
      </w:r>
      <w:r w:rsidR="007A06B2" w:rsidRPr="00D569DD">
        <w:rPr>
          <w:rFonts w:ascii="Arial" w:hAnsi="Arial" w:cs="Arial"/>
          <w:sz w:val="24"/>
          <w:szCs w:val="24"/>
        </w:rPr>
        <w:t xml:space="preserve">. </w:t>
      </w:r>
    </w:p>
    <w:p w14:paraId="74762E48" w14:textId="77777777" w:rsidR="00241BDC" w:rsidRPr="00D569DD" w:rsidRDefault="00241BDC" w:rsidP="00D569DD">
      <w:pPr>
        <w:pStyle w:val="ListParagraph"/>
        <w:spacing w:line="276" w:lineRule="auto"/>
        <w:jc w:val="both"/>
        <w:rPr>
          <w:rFonts w:ascii="Arial" w:hAnsi="Arial" w:cs="Arial"/>
          <w:b/>
          <w:sz w:val="24"/>
          <w:szCs w:val="24"/>
        </w:rPr>
      </w:pPr>
    </w:p>
    <w:p w14:paraId="182F0830" w14:textId="77777777" w:rsidR="00241BDC" w:rsidRPr="00D569DD" w:rsidRDefault="000851AF" w:rsidP="00D569DD">
      <w:pPr>
        <w:pStyle w:val="ListParagraph"/>
        <w:numPr>
          <w:ilvl w:val="0"/>
          <w:numId w:val="7"/>
        </w:numPr>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0"/>
          <w:tab w:val="left" w:pos="720"/>
          <w:tab w:val="left" w:pos="144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sz w:val="24"/>
          <w:szCs w:val="24"/>
        </w:rPr>
      </w:pPr>
      <w:r w:rsidRPr="00D569DD">
        <w:rPr>
          <w:rFonts w:ascii="Arial" w:hAnsi="Arial" w:cs="Arial"/>
          <w:b/>
          <w:sz w:val="24"/>
          <w:szCs w:val="24"/>
        </w:rPr>
        <w:t>DEBTS TO THE COMMONWEALTH OF PUERTO RICO</w:t>
      </w:r>
      <w:r w:rsidRPr="00D569DD">
        <w:rPr>
          <w:rFonts w:ascii="Arial" w:hAnsi="Arial" w:cs="Arial"/>
          <w:sz w:val="24"/>
          <w:szCs w:val="24"/>
        </w:rPr>
        <w:t xml:space="preserve">. </w:t>
      </w:r>
      <w:r w:rsidR="007A06B2" w:rsidRPr="00D569DD">
        <w:rPr>
          <w:rFonts w:ascii="Arial" w:hAnsi="Arial" w:cs="Arial"/>
          <w:spacing w:val="-4"/>
          <w:sz w:val="24"/>
          <w:szCs w:val="24"/>
        </w:rPr>
        <w:t xml:space="preserve">The </w:t>
      </w:r>
      <w:r w:rsidR="007A06B2" w:rsidRPr="00D569DD">
        <w:rPr>
          <w:rFonts w:ascii="Arial" w:hAnsi="Arial" w:cs="Arial"/>
          <w:b/>
          <w:spacing w:val="-4"/>
          <w:sz w:val="24"/>
          <w:szCs w:val="24"/>
        </w:rPr>
        <w:t xml:space="preserve">SECOND PART </w:t>
      </w:r>
      <w:r w:rsidR="007A06B2" w:rsidRPr="00D569DD">
        <w:rPr>
          <w:rFonts w:ascii="Arial" w:hAnsi="Arial" w:cs="Arial"/>
          <w:spacing w:val="-4"/>
          <w:sz w:val="24"/>
          <w:szCs w:val="24"/>
        </w:rPr>
        <w:t xml:space="preserve">acknowledges and accepts that the </w:t>
      </w:r>
      <w:r w:rsidR="007A06B2" w:rsidRPr="00D569DD">
        <w:rPr>
          <w:rFonts w:ascii="Arial" w:hAnsi="Arial" w:cs="Arial"/>
          <w:b/>
          <w:spacing w:val="-4"/>
          <w:sz w:val="24"/>
          <w:szCs w:val="24"/>
        </w:rPr>
        <w:t>FIRST</w:t>
      </w:r>
      <w:r w:rsidR="007A06B2" w:rsidRPr="00D569DD">
        <w:rPr>
          <w:rFonts w:ascii="Arial" w:hAnsi="Arial" w:cs="Arial"/>
          <w:spacing w:val="-4"/>
          <w:sz w:val="24"/>
          <w:szCs w:val="24"/>
        </w:rPr>
        <w:t xml:space="preserve"> </w:t>
      </w:r>
      <w:r w:rsidR="007A06B2" w:rsidRPr="00D569DD">
        <w:rPr>
          <w:rFonts w:ascii="Arial" w:hAnsi="Arial" w:cs="Arial"/>
          <w:b/>
          <w:spacing w:val="-4"/>
          <w:sz w:val="24"/>
          <w:szCs w:val="24"/>
        </w:rPr>
        <w:t xml:space="preserve">PART </w:t>
      </w:r>
      <w:r w:rsidR="007A06B2" w:rsidRPr="00D569DD">
        <w:rPr>
          <w:rFonts w:ascii="Arial" w:hAnsi="Arial" w:cs="Arial"/>
          <w:spacing w:val="-4"/>
          <w:sz w:val="24"/>
          <w:szCs w:val="24"/>
        </w:rPr>
        <w:t xml:space="preserve">may retain any portion of the payments to the </w:t>
      </w:r>
      <w:r w:rsidR="007A06B2" w:rsidRPr="00D569DD">
        <w:rPr>
          <w:rFonts w:ascii="Arial" w:hAnsi="Arial" w:cs="Arial"/>
          <w:b/>
          <w:spacing w:val="-4"/>
          <w:sz w:val="24"/>
          <w:szCs w:val="24"/>
        </w:rPr>
        <w:t xml:space="preserve">SECOND PART </w:t>
      </w:r>
      <w:r w:rsidR="007A06B2" w:rsidRPr="00D569DD">
        <w:rPr>
          <w:rFonts w:ascii="Arial" w:hAnsi="Arial" w:cs="Arial"/>
          <w:spacing w:val="-4"/>
          <w:sz w:val="24"/>
          <w:szCs w:val="24"/>
        </w:rPr>
        <w:t xml:space="preserve">which may be necessary to satisfy or pay any debts of the </w:t>
      </w:r>
      <w:r w:rsidR="007A06B2" w:rsidRPr="00D569DD">
        <w:rPr>
          <w:rFonts w:ascii="Arial" w:hAnsi="Arial" w:cs="Arial"/>
          <w:b/>
          <w:spacing w:val="-4"/>
          <w:sz w:val="24"/>
          <w:szCs w:val="24"/>
        </w:rPr>
        <w:t>SECOND PART</w:t>
      </w:r>
      <w:r w:rsidR="00387F08" w:rsidRPr="00D569DD">
        <w:rPr>
          <w:rFonts w:ascii="Arial" w:hAnsi="Arial" w:cs="Arial"/>
          <w:spacing w:val="-4"/>
          <w:sz w:val="24"/>
          <w:szCs w:val="24"/>
        </w:rPr>
        <w:t xml:space="preserve"> for concept of tax revenue</w:t>
      </w:r>
      <w:r w:rsidR="007A06B2" w:rsidRPr="00D569DD">
        <w:rPr>
          <w:rFonts w:ascii="Arial" w:hAnsi="Arial" w:cs="Arial"/>
          <w:spacing w:val="-4"/>
          <w:sz w:val="24"/>
          <w:szCs w:val="24"/>
        </w:rPr>
        <w:t xml:space="preserve"> on personal or real property (CRIM), duties, unemployment insurance, disability, chauffeurs social security, and debts for interests, dividends, rents and other similar distributions made by the </w:t>
      </w:r>
      <w:r w:rsidR="007A06B2" w:rsidRPr="00D569DD">
        <w:rPr>
          <w:rFonts w:ascii="Arial" w:hAnsi="Arial" w:cs="Arial"/>
          <w:b/>
          <w:spacing w:val="-4"/>
          <w:sz w:val="24"/>
          <w:szCs w:val="24"/>
        </w:rPr>
        <w:t>SECOND PART</w:t>
      </w:r>
      <w:r w:rsidR="007A06B2" w:rsidRPr="00D569DD">
        <w:rPr>
          <w:rFonts w:ascii="Arial" w:hAnsi="Arial" w:cs="Arial"/>
          <w:spacing w:val="-4"/>
          <w:sz w:val="24"/>
          <w:szCs w:val="24"/>
        </w:rPr>
        <w:t xml:space="preserve"> and any other debt which the </w:t>
      </w:r>
      <w:r w:rsidR="007D7FDE" w:rsidRPr="00D569DD">
        <w:rPr>
          <w:rFonts w:ascii="Arial" w:hAnsi="Arial" w:cs="Arial"/>
          <w:spacing w:val="-4"/>
          <w:sz w:val="24"/>
          <w:szCs w:val="24"/>
        </w:rPr>
        <w:t xml:space="preserve">  </w:t>
      </w:r>
      <w:r w:rsidR="007A06B2" w:rsidRPr="00D569DD">
        <w:rPr>
          <w:rFonts w:ascii="Arial" w:hAnsi="Arial" w:cs="Arial"/>
          <w:b/>
          <w:spacing w:val="-4"/>
          <w:sz w:val="24"/>
          <w:szCs w:val="24"/>
        </w:rPr>
        <w:t xml:space="preserve">SECOND PART </w:t>
      </w:r>
      <w:r w:rsidR="00387F08" w:rsidRPr="00D569DD">
        <w:rPr>
          <w:rFonts w:ascii="Arial" w:hAnsi="Arial" w:cs="Arial"/>
          <w:spacing w:val="-4"/>
          <w:sz w:val="24"/>
          <w:szCs w:val="24"/>
        </w:rPr>
        <w:t xml:space="preserve">owes to the Commonwealth </w:t>
      </w:r>
      <w:r w:rsidR="007A06B2" w:rsidRPr="00D569DD">
        <w:rPr>
          <w:rFonts w:ascii="Arial" w:hAnsi="Arial" w:cs="Arial"/>
          <w:spacing w:val="-4"/>
          <w:sz w:val="24"/>
          <w:szCs w:val="24"/>
        </w:rPr>
        <w:t>of Puerto Rico.</w:t>
      </w:r>
    </w:p>
    <w:p w14:paraId="5F59EB08" w14:textId="77777777" w:rsidR="00241BDC" w:rsidRPr="00D569DD" w:rsidRDefault="00241BDC" w:rsidP="00D569DD">
      <w:pPr>
        <w:pStyle w:val="ListParagraph"/>
        <w:spacing w:line="276" w:lineRule="auto"/>
        <w:jc w:val="both"/>
        <w:rPr>
          <w:rFonts w:ascii="Arial" w:hAnsi="Arial" w:cs="Arial"/>
          <w:b/>
          <w:sz w:val="24"/>
          <w:szCs w:val="24"/>
        </w:rPr>
      </w:pPr>
    </w:p>
    <w:p w14:paraId="55B35B2F" w14:textId="425BB409" w:rsidR="00241BDC" w:rsidRPr="00D569DD" w:rsidRDefault="000851AF" w:rsidP="00D569DD">
      <w:pPr>
        <w:pStyle w:val="ListParagraph"/>
        <w:numPr>
          <w:ilvl w:val="0"/>
          <w:numId w:val="7"/>
        </w:numPr>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0"/>
          <w:tab w:val="left" w:pos="720"/>
          <w:tab w:val="left" w:pos="144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sz w:val="24"/>
          <w:szCs w:val="24"/>
        </w:rPr>
      </w:pPr>
      <w:r w:rsidRPr="00D569DD">
        <w:rPr>
          <w:rFonts w:ascii="Arial" w:hAnsi="Arial" w:cs="Arial"/>
          <w:b/>
          <w:sz w:val="24"/>
          <w:szCs w:val="24"/>
        </w:rPr>
        <w:t>CERTIFICATIONS</w:t>
      </w:r>
      <w:r w:rsidRPr="00D569DD">
        <w:rPr>
          <w:rFonts w:ascii="Arial" w:hAnsi="Arial" w:cs="Arial"/>
          <w:sz w:val="24"/>
          <w:szCs w:val="24"/>
        </w:rPr>
        <w:t xml:space="preserve">. </w:t>
      </w:r>
      <w:r w:rsidR="00961958" w:rsidRPr="00D569DD">
        <w:rPr>
          <w:rFonts w:ascii="Arial" w:hAnsi="Arial" w:cs="Arial"/>
          <w:sz w:val="24"/>
          <w:szCs w:val="24"/>
        </w:rPr>
        <w:t>Contractor has presented evidence that it is currently registered in the General Services Administration´s (“GSA”) Registry of Eligible Government Providers (</w:t>
      </w:r>
      <w:proofErr w:type="spellStart"/>
      <w:r w:rsidR="00961958" w:rsidRPr="00D569DD">
        <w:rPr>
          <w:rFonts w:ascii="Arial" w:hAnsi="Arial" w:cs="Arial"/>
          <w:sz w:val="24"/>
          <w:szCs w:val="24"/>
        </w:rPr>
        <w:t>Registro</w:t>
      </w:r>
      <w:proofErr w:type="spellEnd"/>
      <w:r w:rsidR="00961958" w:rsidRPr="00D569DD">
        <w:rPr>
          <w:rFonts w:ascii="Arial" w:hAnsi="Arial" w:cs="Arial"/>
          <w:sz w:val="24"/>
          <w:szCs w:val="24"/>
        </w:rPr>
        <w:t xml:space="preserve"> </w:t>
      </w:r>
      <w:proofErr w:type="spellStart"/>
      <w:r w:rsidR="00961958" w:rsidRPr="00D569DD">
        <w:rPr>
          <w:rFonts w:ascii="Arial" w:hAnsi="Arial" w:cs="Arial"/>
          <w:sz w:val="24"/>
          <w:szCs w:val="24"/>
        </w:rPr>
        <w:t>Único</w:t>
      </w:r>
      <w:proofErr w:type="spellEnd"/>
      <w:r w:rsidR="00961958" w:rsidRPr="00D569DD">
        <w:rPr>
          <w:rFonts w:ascii="Arial" w:hAnsi="Arial" w:cs="Arial"/>
          <w:sz w:val="24"/>
          <w:szCs w:val="24"/>
        </w:rPr>
        <w:t xml:space="preserve"> de </w:t>
      </w:r>
      <w:proofErr w:type="spellStart"/>
      <w:r w:rsidR="00961958" w:rsidRPr="00D569DD">
        <w:rPr>
          <w:rFonts w:ascii="Arial" w:hAnsi="Arial" w:cs="Arial"/>
          <w:sz w:val="24"/>
          <w:szCs w:val="24"/>
        </w:rPr>
        <w:t>Licitadores</w:t>
      </w:r>
      <w:proofErr w:type="spellEnd"/>
      <w:r w:rsidR="00961958" w:rsidRPr="00D569DD">
        <w:rPr>
          <w:rFonts w:ascii="Arial" w:hAnsi="Arial" w:cs="Arial"/>
          <w:sz w:val="24"/>
          <w:szCs w:val="24"/>
        </w:rPr>
        <w:t xml:space="preserve"> or “RUL”).  </w:t>
      </w:r>
      <w:r w:rsidR="007B74FE" w:rsidRPr="00D569DD">
        <w:rPr>
          <w:rFonts w:ascii="Arial" w:hAnsi="Arial" w:cs="Arial"/>
          <w:sz w:val="24"/>
          <w:szCs w:val="24"/>
        </w:rPr>
        <w:t>As applicable t</w:t>
      </w:r>
      <w:r w:rsidR="007A06B2" w:rsidRPr="00D569DD">
        <w:rPr>
          <w:rFonts w:ascii="Arial" w:hAnsi="Arial" w:cs="Arial"/>
          <w:sz w:val="24"/>
          <w:szCs w:val="24"/>
        </w:rPr>
        <w:t xml:space="preserve">he </w:t>
      </w:r>
      <w:r w:rsidR="007A06B2" w:rsidRPr="00D569DD">
        <w:rPr>
          <w:rFonts w:ascii="Arial" w:hAnsi="Arial" w:cs="Arial"/>
          <w:b/>
          <w:bCs/>
          <w:sz w:val="24"/>
          <w:szCs w:val="24"/>
        </w:rPr>
        <w:t>SECOND PART</w:t>
      </w:r>
      <w:r w:rsidR="00A03464">
        <w:rPr>
          <w:rFonts w:ascii="Arial" w:hAnsi="Arial" w:cs="Arial"/>
          <w:b/>
          <w:bCs/>
          <w:sz w:val="24"/>
          <w:szCs w:val="24"/>
        </w:rPr>
        <w:t xml:space="preserve"> </w:t>
      </w:r>
      <w:r w:rsidR="00A03464">
        <w:rPr>
          <w:rFonts w:ascii="Arial" w:hAnsi="Arial" w:cs="Arial"/>
          <w:bCs/>
          <w:sz w:val="24"/>
          <w:szCs w:val="24"/>
        </w:rPr>
        <w:t>submitted</w:t>
      </w:r>
      <w:r w:rsidR="00961958" w:rsidRPr="00D569DD">
        <w:rPr>
          <w:rFonts w:ascii="Arial" w:hAnsi="Arial" w:cs="Arial"/>
          <w:sz w:val="24"/>
          <w:szCs w:val="24"/>
        </w:rPr>
        <w:t xml:space="preserve"> to the ASG</w:t>
      </w:r>
      <w:r w:rsidR="007A06B2" w:rsidRPr="00D569DD">
        <w:rPr>
          <w:rFonts w:ascii="Arial" w:hAnsi="Arial" w:cs="Arial"/>
          <w:sz w:val="24"/>
          <w:szCs w:val="24"/>
        </w:rPr>
        <w:t xml:space="preserve"> the following certifications:</w:t>
      </w:r>
    </w:p>
    <w:p w14:paraId="5CBDF9C2" w14:textId="77777777" w:rsidR="00241BDC" w:rsidRPr="00D569DD" w:rsidRDefault="00241BDC" w:rsidP="00D569DD">
      <w:pPr>
        <w:pStyle w:val="ListParagraph"/>
        <w:spacing w:line="276" w:lineRule="auto"/>
        <w:jc w:val="both"/>
        <w:rPr>
          <w:rFonts w:ascii="Arial" w:hAnsi="Arial" w:cs="Arial"/>
          <w:spacing w:val="-8"/>
          <w:sz w:val="24"/>
          <w:szCs w:val="24"/>
        </w:rPr>
      </w:pPr>
    </w:p>
    <w:p w14:paraId="7DD2A018" w14:textId="77777777" w:rsidR="007B74FE" w:rsidRPr="00D569DD" w:rsidRDefault="00585D0B" w:rsidP="00D569DD">
      <w:pPr>
        <w:pStyle w:val="ListParagraph"/>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0"/>
          <w:tab w:val="left" w:pos="720"/>
          <w:tab w:val="left" w:pos="144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spacing w:val="-4"/>
          <w:sz w:val="24"/>
          <w:szCs w:val="24"/>
        </w:rPr>
      </w:pPr>
      <w:r w:rsidRPr="00D569DD">
        <w:rPr>
          <w:rFonts w:ascii="Arial" w:hAnsi="Arial" w:cs="Arial"/>
          <w:spacing w:val="-8"/>
          <w:sz w:val="24"/>
          <w:szCs w:val="24"/>
        </w:rPr>
        <w:t>(</w:t>
      </w:r>
      <w:r w:rsidR="00823A50" w:rsidRPr="00D569DD">
        <w:rPr>
          <w:rFonts w:ascii="Arial" w:hAnsi="Arial" w:cs="Arial"/>
          <w:spacing w:val="-8"/>
          <w:sz w:val="24"/>
          <w:szCs w:val="24"/>
        </w:rPr>
        <w:t>X</w:t>
      </w:r>
      <w:r w:rsidRPr="00D569DD">
        <w:rPr>
          <w:rFonts w:ascii="Arial" w:hAnsi="Arial" w:cs="Arial"/>
          <w:spacing w:val="-8"/>
          <w:sz w:val="24"/>
          <w:szCs w:val="24"/>
        </w:rPr>
        <w:t xml:space="preserve">) </w:t>
      </w:r>
      <w:r w:rsidRPr="00D569DD">
        <w:rPr>
          <w:rFonts w:ascii="Arial" w:hAnsi="Arial" w:cs="Arial"/>
          <w:spacing w:val="-8"/>
          <w:sz w:val="24"/>
          <w:szCs w:val="24"/>
        </w:rPr>
        <w:tab/>
      </w:r>
      <w:r w:rsidRPr="00D569DD">
        <w:rPr>
          <w:rFonts w:ascii="Arial" w:hAnsi="Arial" w:cs="Arial"/>
          <w:spacing w:val="-4"/>
          <w:sz w:val="24"/>
          <w:szCs w:val="24"/>
        </w:rPr>
        <w:t>Certification of having filed income tax returns for the past five (5) years.</w:t>
      </w:r>
    </w:p>
    <w:p w14:paraId="16027538" w14:textId="77777777" w:rsidR="007B74FE" w:rsidRPr="00D569DD" w:rsidRDefault="00441B18" w:rsidP="00D569DD">
      <w:pPr>
        <w:pStyle w:val="ListParagraph"/>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0"/>
          <w:tab w:val="left" w:pos="720"/>
          <w:tab w:val="left" w:pos="144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sz w:val="24"/>
          <w:szCs w:val="24"/>
        </w:rPr>
      </w:pPr>
      <w:r w:rsidRPr="00D569DD">
        <w:rPr>
          <w:rFonts w:ascii="Arial" w:hAnsi="Arial" w:cs="Arial"/>
          <w:spacing w:val="-8"/>
          <w:sz w:val="24"/>
          <w:szCs w:val="24"/>
        </w:rPr>
        <w:t>(X)</w:t>
      </w:r>
      <w:r w:rsidR="00585D0B" w:rsidRPr="00D569DD">
        <w:rPr>
          <w:rFonts w:ascii="Arial" w:hAnsi="Arial" w:cs="Arial"/>
          <w:sz w:val="24"/>
          <w:szCs w:val="24"/>
        </w:rPr>
        <w:tab/>
        <w:t>Certification of debt of the Puerto Rico Department of Treasury.</w:t>
      </w:r>
    </w:p>
    <w:p w14:paraId="42525C54" w14:textId="4E6C43D3" w:rsidR="007B74FE" w:rsidRPr="00D569DD" w:rsidRDefault="00823A50" w:rsidP="00D569DD">
      <w:pPr>
        <w:pStyle w:val="ListParagraph"/>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0"/>
          <w:tab w:val="left" w:pos="720"/>
          <w:tab w:val="left" w:pos="144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sz w:val="24"/>
          <w:szCs w:val="24"/>
        </w:rPr>
      </w:pPr>
      <w:r w:rsidRPr="00D569DD">
        <w:rPr>
          <w:rFonts w:ascii="Arial" w:hAnsi="Arial" w:cs="Arial"/>
          <w:sz w:val="24"/>
          <w:szCs w:val="24"/>
        </w:rPr>
        <w:t>(</w:t>
      </w:r>
      <w:r w:rsidR="007B74FE" w:rsidRPr="00D569DD">
        <w:rPr>
          <w:rFonts w:ascii="Arial" w:hAnsi="Arial" w:cs="Arial"/>
          <w:sz w:val="24"/>
          <w:szCs w:val="24"/>
        </w:rPr>
        <w:t xml:space="preserve">  </w:t>
      </w:r>
      <w:r w:rsidRPr="00D569DD">
        <w:rPr>
          <w:rFonts w:ascii="Arial" w:hAnsi="Arial" w:cs="Arial"/>
          <w:sz w:val="24"/>
          <w:szCs w:val="24"/>
        </w:rPr>
        <w:t>)</w:t>
      </w:r>
      <w:r w:rsidRPr="00D569DD">
        <w:rPr>
          <w:rFonts w:ascii="Arial" w:hAnsi="Arial" w:cs="Arial"/>
          <w:sz w:val="24"/>
          <w:szCs w:val="24"/>
        </w:rPr>
        <w:tab/>
        <w:t>Certificate of filing sales and use tax form issued by Puerto Rico’s Department of Treasury.</w:t>
      </w:r>
    </w:p>
    <w:p w14:paraId="2A5D1426" w14:textId="77777777" w:rsidR="007B74FE" w:rsidRPr="00D569DD" w:rsidRDefault="00823A50" w:rsidP="00D569DD">
      <w:pPr>
        <w:pStyle w:val="ListParagraph"/>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0"/>
          <w:tab w:val="left" w:pos="720"/>
          <w:tab w:val="left" w:pos="144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sz w:val="24"/>
          <w:szCs w:val="24"/>
        </w:rPr>
      </w:pPr>
      <w:r w:rsidRPr="00D569DD">
        <w:rPr>
          <w:rFonts w:ascii="Arial" w:hAnsi="Arial" w:cs="Arial"/>
          <w:sz w:val="24"/>
          <w:szCs w:val="24"/>
        </w:rPr>
        <w:t>(X)   Certificate of sales and use tax debt issued by Puerto Rico’s Department of Treasury.</w:t>
      </w:r>
    </w:p>
    <w:p w14:paraId="557C93EC" w14:textId="5D9D68C4" w:rsidR="007B74FE" w:rsidRPr="00D569DD" w:rsidRDefault="007B74FE" w:rsidP="00D569DD">
      <w:pPr>
        <w:pStyle w:val="ListParagraph"/>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0"/>
          <w:tab w:val="left" w:pos="720"/>
          <w:tab w:val="left" w:pos="144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sz w:val="24"/>
          <w:szCs w:val="24"/>
        </w:rPr>
      </w:pPr>
      <w:r w:rsidRPr="00D569DD">
        <w:rPr>
          <w:rFonts w:ascii="Arial" w:hAnsi="Arial" w:cs="Arial"/>
          <w:sz w:val="24"/>
          <w:szCs w:val="24"/>
        </w:rPr>
        <w:t>(X</w:t>
      </w:r>
      <w:r w:rsidR="00823A50" w:rsidRPr="00D569DD">
        <w:rPr>
          <w:rFonts w:ascii="Arial" w:hAnsi="Arial" w:cs="Arial"/>
          <w:sz w:val="24"/>
          <w:szCs w:val="24"/>
        </w:rPr>
        <w:t xml:space="preserve"> )</w:t>
      </w:r>
      <w:r w:rsidR="00823A50" w:rsidRPr="00D569DD">
        <w:rPr>
          <w:rFonts w:ascii="Arial" w:hAnsi="Arial" w:cs="Arial"/>
          <w:sz w:val="24"/>
          <w:szCs w:val="24"/>
        </w:rPr>
        <w:tab/>
      </w:r>
      <w:r w:rsidR="00585D0B" w:rsidRPr="00D569DD">
        <w:rPr>
          <w:rFonts w:ascii="Arial" w:hAnsi="Arial" w:cs="Arial"/>
          <w:sz w:val="24"/>
          <w:szCs w:val="24"/>
        </w:rPr>
        <w:t xml:space="preserve">Certification of </w:t>
      </w:r>
      <w:r w:rsidR="00585D0B" w:rsidRPr="00D569DD">
        <w:rPr>
          <w:rFonts w:ascii="Arial" w:hAnsi="Arial" w:cs="Arial"/>
          <w:spacing w:val="-8"/>
          <w:sz w:val="24"/>
          <w:szCs w:val="24"/>
        </w:rPr>
        <w:t xml:space="preserve">having filed tax returns for the past five (5) years </w:t>
      </w:r>
      <w:r w:rsidR="00817D92" w:rsidRPr="00D569DD">
        <w:rPr>
          <w:rFonts w:ascii="Arial" w:hAnsi="Arial" w:cs="Arial"/>
          <w:sz w:val="24"/>
          <w:szCs w:val="24"/>
        </w:rPr>
        <w:t>with</w:t>
      </w:r>
      <w:r w:rsidR="00585D0B" w:rsidRPr="00D569DD">
        <w:rPr>
          <w:rFonts w:ascii="Arial" w:hAnsi="Arial" w:cs="Arial"/>
          <w:sz w:val="24"/>
          <w:szCs w:val="24"/>
        </w:rPr>
        <w:t xml:space="preserve"> the Center of Collection of Municipal Revenue (CRIM).</w:t>
      </w:r>
    </w:p>
    <w:p w14:paraId="6E980401" w14:textId="1312DB87" w:rsidR="00585D0B" w:rsidRPr="00D569DD" w:rsidRDefault="00441B18" w:rsidP="00D569DD">
      <w:pPr>
        <w:pStyle w:val="ListParagraph"/>
        <w:tabs>
          <w:tab w:val="left" w:pos="0"/>
          <w:tab w:val="left" w:pos="576"/>
          <w:tab w:val="left" w:pos="144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576"/>
          <w:tab w:val="left" w:pos="720"/>
          <w:tab w:val="left" w:pos="1440"/>
          <w:tab w:val="left" w:pos="1584"/>
          <w:tab w:val="left" w:pos="2160"/>
          <w:tab w:val="left" w:pos="2880"/>
          <w:tab w:val="left" w:pos="27360"/>
          <w:tab w:val="left" w:pos="0"/>
          <w:tab w:val="left" w:pos="720"/>
          <w:tab w:val="left" w:pos="1440"/>
          <w:tab w:val="left" w:pos="2160"/>
          <w:tab w:val="left" w:pos="0"/>
          <w:tab w:val="left" w:pos="720"/>
          <w:tab w:val="left" w:pos="1440"/>
          <w:tab w:val="left" w:pos="2160"/>
          <w:tab w:val="left" w:pos="0"/>
          <w:tab w:val="left" w:pos="0"/>
          <w:tab w:val="left" w:pos="720"/>
          <w:tab w:val="left" w:pos="1440"/>
          <w:tab w:val="left" w:pos="2880"/>
          <w:tab w:val="left" w:pos="0"/>
          <w:tab w:val="left" w:pos="1584"/>
          <w:tab w:val="left" w:pos="2160"/>
          <w:tab w:val="left" w:pos="2880"/>
          <w:tab w:val="left" w:pos="0"/>
          <w:tab w:val="left" w:pos="1584"/>
          <w:tab w:val="left" w:pos="2160"/>
        </w:tabs>
        <w:spacing w:before="120" w:line="276" w:lineRule="auto"/>
        <w:jc w:val="both"/>
        <w:rPr>
          <w:rFonts w:ascii="Arial" w:hAnsi="Arial" w:cs="Arial"/>
          <w:sz w:val="24"/>
          <w:szCs w:val="24"/>
        </w:rPr>
      </w:pPr>
      <w:r w:rsidRPr="00D569DD">
        <w:rPr>
          <w:rFonts w:ascii="Arial" w:hAnsi="Arial" w:cs="Arial"/>
          <w:spacing w:val="-8"/>
          <w:sz w:val="24"/>
          <w:szCs w:val="24"/>
        </w:rPr>
        <w:t>(X)</w:t>
      </w:r>
      <w:r w:rsidR="00585D0B" w:rsidRPr="00D569DD">
        <w:rPr>
          <w:rFonts w:ascii="Arial" w:hAnsi="Arial" w:cs="Arial"/>
          <w:sz w:val="24"/>
          <w:szCs w:val="24"/>
        </w:rPr>
        <w:tab/>
        <w:t>Certification of debt of the CRIM.</w:t>
      </w:r>
    </w:p>
    <w:p w14:paraId="58DE8177" w14:textId="77777777" w:rsidR="00585D0B" w:rsidRPr="00D569DD" w:rsidRDefault="00441B18" w:rsidP="00D569DD">
      <w:pPr>
        <w:tabs>
          <w:tab w:val="left" w:pos="1170"/>
        </w:tabs>
        <w:spacing w:line="276" w:lineRule="auto"/>
        <w:ind w:left="1170" w:hanging="540"/>
        <w:jc w:val="both"/>
        <w:rPr>
          <w:rFonts w:ascii="Arial" w:hAnsi="Arial" w:cs="Arial"/>
        </w:rPr>
      </w:pPr>
      <w:r w:rsidRPr="00D569DD">
        <w:rPr>
          <w:rFonts w:ascii="Arial" w:hAnsi="Arial" w:cs="Arial"/>
          <w:spacing w:val="-8"/>
        </w:rPr>
        <w:t>(X)</w:t>
      </w:r>
      <w:r w:rsidR="00585D0B" w:rsidRPr="00D569DD">
        <w:rPr>
          <w:rFonts w:ascii="Arial" w:hAnsi="Arial" w:cs="Arial"/>
        </w:rPr>
        <w:tab/>
        <w:t>Certification of debt of the Department of Labor and Human Resources-chauffeur’s social security.</w:t>
      </w:r>
    </w:p>
    <w:p w14:paraId="6B1989AB" w14:textId="77777777" w:rsidR="00585D0B" w:rsidRPr="00D569DD" w:rsidRDefault="00441B18" w:rsidP="00D569DD">
      <w:pPr>
        <w:tabs>
          <w:tab w:val="left" w:pos="1170"/>
        </w:tabs>
        <w:spacing w:line="276" w:lineRule="auto"/>
        <w:ind w:left="1170" w:hanging="540"/>
        <w:jc w:val="both"/>
        <w:rPr>
          <w:rFonts w:ascii="Arial" w:hAnsi="Arial" w:cs="Arial"/>
        </w:rPr>
      </w:pPr>
      <w:r w:rsidRPr="00D569DD">
        <w:rPr>
          <w:rFonts w:ascii="Arial" w:hAnsi="Arial" w:cs="Arial"/>
          <w:spacing w:val="-8"/>
        </w:rPr>
        <w:t>(X)</w:t>
      </w:r>
      <w:r w:rsidR="00585D0B" w:rsidRPr="00D569DD">
        <w:rPr>
          <w:rFonts w:ascii="Arial" w:hAnsi="Arial" w:cs="Arial"/>
        </w:rPr>
        <w:tab/>
        <w:t>Certification of debt of the Department of Labor and Human Resources-disability and unemployment insurance.</w:t>
      </w:r>
    </w:p>
    <w:p w14:paraId="4DC36459" w14:textId="77777777" w:rsidR="00585D0B" w:rsidRPr="00D569DD" w:rsidRDefault="00441B18" w:rsidP="00D569DD">
      <w:pPr>
        <w:tabs>
          <w:tab w:val="left" w:pos="900"/>
          <w:tab w:val="left" w:pos="1170"/>
        </w:tabs>
        <w:spacing w:line="276" w:lineRule="auto"/>
        <w:ind w:left="1170" w:hanging="540"/>
        <w:jc w:val="both"/>
        <w:rPr>
          <w:rFonts w:ascii="Arial" w:hAnsi="Arial" w:cs="Arial"/>
        </w:rPr>
      </w:pPr>
      <w:r w:rsidRPr="00D569DD">
        <w:rPr>
          <w:rFonts w:ascii="Arial" w:hAnsi="Arial" w:cs="Arial"/>
          <w:spacing w:val="-8"/>
        </w:rPr>
        <w:t>(X)</w:t>
      </w:r>
      <w:r w:rsidR="00585D0B" w:rsidRPr="00D569DD">
        <w:rPr>
          <w:rFonts w:ascii="Arial" w:hAnsi="Arial" w:cs="Arial"/>
        </w:rPr>
        <w:tab/>
        <w:t xml:space="preserve">Certification of fulfillment with orders of the Office of Puerto Rico Child Support Enforcement Agency (ASUME). </w:t>
      </w:r>
    </w:p>
    <w:p w14:paraId="5BED94A7" w14:textId="77777777" w:rsidR="00585D0B" w:rsidRPr="00D569DD" w:rsidRDefault="00441B18" w:rsidP="00D569DD">
      <w:pPr>
        <w:tabs>
          <w:tab w:val="left" w:pos="900"/>
          <w:tab w:val="left" w:pos="1170"/>
        </w:tabs>
        <w:spacing w:line="276" w:lineRule="auto"/>
        <w:ind w:left="1350" w:hanging="720"/>
        <w:jc w:val="both"/>
        <w:rPr>
          <w:rFonts w:ascii="Arial" w:hAnsi="Arial" w:cs="Arial"/>
        </w:rPr>
      </w:pPr>
      <w:r w:rsidRPr="00D569DD">
        <w:rPr>
          <w:rFonts w:ascii="Arial" w:hAnsi="Arial" w:cs="Arial"/>
          <w:spacing w:val="-8"/>
        </w:rPr>
        <w:t>(X)</w:t>
      </w:r>
      <w:r w:rsidR="00585D0B" w:rsidRPr="00D569DD">
        <w:rPr>
          <w:rFonts w:ascii="Arial" w:hAnsi="Arial" w:cs="Arial"/>
        </w:rPr>
        <w:tab/>
        <w:t>Certification of debt of the State Insurance Fund.</w:t>
      </w:r>
    </w:p>
    <w:p w14:paraId="446CC134" w14:textId="77777777" w:rsidR="00585D0B" w:rsidRPr="00D569DD" w:rsidRDefault="00441B18" w:rsidP="00D569DD">
      <w:pPr>
        <w:tabs>
          <w:tab w:val="left" w:pos="900"/>
          <w:tab w:val="left" w:pos="1170"/>
        </w:tabs>
        <w:spacing w:line="276" w:lineRule="auto"/>
        <w:ind w:left="1350" w:hanging="720"/>
        <w:jc w:val="both"/>
        <w:rPr>
          <w:rFonts w:ascii="Arial" w:hAnsi="Arial" w:cs="Arial"/>
        </w:rPr>
      </w:pPr>
      <w:r w:rsidRPr="00D569DD">
        <w:rPr>
          <w:rFonts w:ascii="Arial" w:hAnsi="Arial" w:cs="Arial"/>
          <w:spacing w:val="-8"/>
        </w:rPr>
        <w:t>(   )</w:t>
      </w:r>
      <w:r w:rsidR="00585D0B" w:rsidRPr="00D569DD">
        <w:rPr>
          <w:rFonts w:ascii="Arial" w:hAnsi="Arial" w:cs="Arial"/>
        </w:rPr>
        <w:tab/>
      </w:r>
      <w:r w:rsidR="00585D0B" w:rsidRPr="00D569DD">
        <w:rPr>
          <w:rFonts w:ascii="Arial" w:hAnsi="Arial" w:cs="Arial"/>
          <w:spacing w:val="-6"/>
        </w:rPr>
        <w:t>Eligibility certification of the Bidder’s Registry of the General Services Administration.</w:t>
      </w:r>
    </w:p>
    <w:p w14:paraId="1B3CCF5F" w14:textId="77777777" w:rsidR="00585D0B" w:rsidRPr="00D569DD" w:rsidRDefault="00585D0B" w:rsidP="00D569DD">
      <w:pPr>
        <w:tabs>
          <w:tab w:val="left" w:pos="630"/>
          <w:tab w:val="left" w:pos="810"/>
          <w:tab w:val="left" w:pos="1170"/>
        </w:tabs>
        <w:spacing w:line="276" w:lineRule="auto"/>
        <w:jc w:val="both"/>
        <w:rPr>
          <w:rFonts w:ascii="Arial" w:hAnsi="Arial" w:cs="Arial"/>
        </w:rPr>
      </w:pPr>
      <w:r w:rsidRPr="00D569DD">
        <w:rPr>
          <w:rFonts w:ascii="Arial" w:hAnsi="Arial" w:cs="Arial"/>
        </w:rPr>
        <w:tab/>
      </w:r>
      <w:r w:rsidR="00441B18" w:rsidRPr="00D569DD">
        <w:rPr>
          <w:rFonts w:ascii="Arial" w:hAnsi="Arial" w:cs="Arial"/>
          <w:spacing w:val="-8"/>
        </w:rPr>
        <w:t>(X)</w:t>
      </w:r>
      <w:r w:rsidRPr="00D569DD">
        <w:rPr>
          <w:rFonts w:ascii="Arial" w:hAnsi="Arial" w:cs="Arial"/>
        </w:rPr>
        <w:tab/>
        <w:t>Good Standing of the Puerto Rico State Department.</w:t>
      </w:r>
    </w:p>
    <w:p w14:paraId="5E5CE1B9" w14:textId="77777777" w:rsidR="00241BDC" w:rsidRPr="00D569DD" w:rsidRDefault="00585D0B" w:rsidP="00D569DD">
      <w:pPr>
        <w:tabs>
          <w:tab w:val="left" w:pos="630"/>
          <w:tab w:val="left" w:pos="1170"/>
          <w:tab w:val="left" w:pos="1350"/>
        </w:tabs>
        <w:spacing w:line="276" w:lineRule="auto"/>
        <w:jc w:val="both"/>
        <w:rPr>
          <w:rFonts w:ascii="Arial" w:hAnsi="Arial" w:cs="Arial"/>
        </w:rPr>
      </w:pPr>
      <w:r w:rsidRPr="00D569DD">
        <w:rPr>
          <w:rFonts w:ascii="Arial" w:hAnsi="Arial" w:cs="Arial"/>
        </w:rPr>
        <w:tab/>
      </w:r>
      <w:r w:rsidR="00441B18" w:rsidRPr="00D569DD">
        <w:rPr>
          <w:rFonts w:ascii="Arial" w:hAnsi="Arial" w:cs="Arial"/>
          <w:spacing w:val="-8"/>
        </w:rPr>
        <w:t>(X)</w:t>
      </w:r>
      <w:r w:rsidRPr="00D569DD">
        <w:rPr>
          <w:rFonts w:ascii="Arial" w:hAnsi="Arial" w:cs="Arial"/>
        </w:rPr>
        <w:tab/>
        <w:t xml:space="preserve">Copy of the Vendors Register Certification.  </w:t>
      </w:r>
    </w:p>
    <w:p w14:paraId="0AB83F38" w14:textId="77777777" w:rsidR="00241BDC" w:rsidRPr="00D569DD" w:rsidRDefault="00241BDC" w:rsidP="00D569DD">
      <w:pPr>
        <w:tabs>
          <w:tab w:val="left" w:pos="630"/>
          <w:tab w:val="left" w:pos="1170"/>
          <w:tab w:val="left" w:pos="1350"/>
        </w:tabs>
        <w:spacing w:line="276" w:lineRule="auto"/>
        <w:jc w:val="both"/>
        <w:rPr>
          <w:rFonts w:ascii="Arial" w:hAnsi="Arial" w:cs="Arial"/>
        </w:rPr>
      </w:pPr>
    </w:p>
    <w:p w14:paraId="2B23FFCD" w14:textId="110EAD5C" w:rsidR="007A06B2" w:rsidRPr="00D569DD" w:rsidRDefault="007A06B2" w:rsidP="00D569DD">
      <w:pPr>
        <w:pStyle w:val="ListParagraph"/>
        <w:numPr>
          <w:ilvl w:val="0"/>
          <w:numId w:val="8"/>
        </w:numPr>
        <w:tabs>
          <w:tab w:val="left" w:pos="630"/>
          <w:tab w:val="left" w:pos="1170"/>
          <w:tab w:val="left" w:pos="1350"/>
        </w:tabs>
        <w:spacing w:line="276" w:lineRule="auto"/>
        <w:jc w:val="both"/>
        <w:rPr>
          <w:rFonts w:ascii="Arial" w:hAnsi="Arial" w:cs="Arial"/>
          <w:sz w:val="24"/>
          <w:szCs w:val="24"/>
        </w:rPr>
      </w:pPr>
      <w:r w:rsidRPr="00D569DD">
        <w:rPr>
          <w:rFonts w:ascii="Arial" w:hAnsi="Arial" w:cs="Arial"/>
          <w:sz w:val="24"/>
          <w:szCs w:val="24"/>
        </w:rPr>
        <w:t xml:space="preserve">The </w:t>
      </w:r>
      <w:r w:rsidRPr="00D569DD">
        <w:rPr>
          <w:rFonts w:ascii="Arial" w:hAnsi="Arial" w:cs="Arial"/>
          <w:b/>
          <w:bCs/>
          <w:sz w:val="24"/>
          <w:szCs w:val="24"/>
        </w:rPr>
        <w:t>SECOND PART</w:t>
      </w:r>
      <w:r w:rsidRPr="00D569DD">
        <w:rPr>
          <w:rFonts w:ascii="Arial" w:hAnsi="Arial" w:cs="Arial"/>
          <w:sz w:val="24"/>
          <w:szCs w:val="24"/>
        </w:rPr>
        <w:t xml:space="preserve"> guarantees and certifies that </w:t>
      </w:r>
      <w:r w:rsidR="00961958" w:rsidRPr="00D569DD">
        <w:rPr>
          <w:rFonts w:ascii="Arial" w:hAnsi="Arial" w:cs="Arial"/>
          <w:sz w:val="24"/>
          <w:szCs w:val="24"/>
        </w:rPr>
        <w:t>the Services pr</w:t>
      </w:r>
      <w:r w:rsidR="003A6152" w:rsidRPr="00D569DD">
        <w:rPr>
          <w:rFonts w:ascii="Arial" w:hAnsi="Arial" w:cs="Arial"/>
          <w:sz w:val="24"/>
          <w:szCs w:val="24"/>
        </w:rPr>
        <w:t xml:space="preserve">ovided </w:t>
      </w:r>
      <w:r w:rsidR="00961958" w:rsidRPr="00D569DD">
        <w:rPr>
          <w:rFonts w:ascii="Arial" w:hAnsi="Arial" w:cs="Arial"/>
          <w:sz w:val="24"/>
          <w:szCs w:val="24"/>
        </w:rPr>
        <w:t>under</w:t>
      </w:r>
      <w:r w:rsidRPr="00D569DD">
        <w:rPr>
          <w:rFonts w:ascii="Arial" w:hAnsi="Arial" w:cs="Arial"/>
          <w:sz w:val="24"/>
          <w:szCs w:val="24"/>
        </w:rPr>
        <w:t xml:space="preserve"> </w:t>
      </w:r>
      <w:r w:rsidR="009C22E0" w:rsidRPr="00D569DD">
        <w:rPr>
          <w:rFonts w:ascii="Arial" w:hAnsi="Arial" w:cs="Arial"/>
          <w:sz w:val="24"/>
          <w:szCs w:val="24"/>
        </w:rPr>
        <w:t>this</w:t>
      </w:r>
      <w:r w:rsidR="007B0979" w:rsidRPr="00D569DD">
        <w:rPr>
          <w:rFonts w:ascii="Arial" w:hAnsi="Arial" w:cs="Arial"/>
          <w:sz w:val="24"/>
          <w:szCs w:val="24"/>
        </w:rPr>
        <w:t xml:space="preserve"> </w:t>
      </w:r>
      <w:r w:rsidR="009C22E0" w:rsidRPr="00D569DD">
        <w:rPr>
          <w:rFonts w:ascii="Arial" w:hAnsi="Arial" w:cs="Arial"/>
          <w:sz w:val="24"/>
          <w:szCs w:val="24"/>
        </w:rPr>
        <w:t>Agreement</w:t>
      </w:r>
      <w:r w:rsidR="00194C3B" w:rsidRPr="00D569DD">
        <w:rPr>
          <w:rFonts w:ascii="Arial" w:hAnsi="Arial" w:cs="Arial"/>
          <w:sz w:val="24"/>
          <w:szCs w:val="24"/>
        </w:rPr>
        <w:t xml:space="preserve"> will be</w:t>
      </w:r>
      <w:r w:rsidRPr="00D569DD">
        <w:rPr>
          <w:rFonts w:ascii="Arial" w:hAnsi="Arial" w:cs="Arial"/>
          <w:sz w:val="24"/>
          <w:szCs w:val="24"/>
        </w:rPr>
        <w:t>, if applicabl</w:t>
      </w:r>
      <w:r w:rsidR="00194C3B" w:rsidRPr="00D569DD">
        <w:rPr>
          <w:rFonts w:ascii="Arial" w:hAnsi="Arial" w:cs="Arial"/>
          <w:sz w:val="24"/>
          <w:szCs w:val="24"/>
        </w:rPr>
        <w:t xml:space="preserve">e, </w:t>
      </w:r>
      <w:r w:rsidRPr="00D569DD">
        <w:rPr>
          <w:rFonts w:ascii="Arial" w:hAnsi="Arial" w:cs="Arial"/>
          <w:sz w:val="24"/>
          <w:szCs w:val="24"/>
        </w:rPr>
        <w:t xml:space="preserve">in accordance </w:t>
      </w:r>
      <w:r w:rsidR="00DD5801" w:rsidRPr="00D569DD">
        <w:rPr>
          <w:rFonts w:ascii="Arial" w:hAnsi="Arial" w:cs="Arial"/>
          <w:sz w:val="24"/>
          <w:szCs w:val="24"/>
        </w:rPr>
        <w:t>with</w:t>
      </w:r>
      <w:r w:rsidRPr="00D569DD">
        <w:rPr>
          <w:rFonts w:ascii="Arial" w:hAnsi="Arial" w:cs="Arial"/>
          <w:sz w:val="24"/>
          <w:szCs w:val="24"/>
        </w:rPr>
        <w:t>:</w:t>
      </w:r>
    </w:p>
    <w:p w14:paraId="1F192129" w14:textId="77777777" w:rsidR="007A06B2" w:rsidRPr="00D569DD" w:rsidRDefault="007A06B2" w:rsidP="00D569DD">
      <w:pPr>
        <w:numPr>
          <w:ilvl w:val="0"/>
          <w:numId w:val="1"/>
        </w:numPr>
        <w:tabs>
          <w:tab w:val="clear" w:pos="1800"/>
        </w:tabs>
        <w:spacing w:line="276" w:lineRule="auto"/>
        <w:ind w:left="1267"/>
        <w:jc w:val="both"/>
        <w:rPr>
          <w:rFonts w:ascii="Arial" w:hAnsi="Arial" w:cs="Arial"/>
        </w:rPr>
      </w:pPr>
      <w:r w:rsidRPr="00D569DD">
        <w:rPr>
          <w:rFonts w:ascii="Arial" w:hAnsi="Arial" w:cs="Arial"/>
        </w:rPr>
        <w:t>Executive Order 11246 of September 24, 1965, entitled "Equal Employment Opportunity" as amended by Executive Order 11375 of October 13, 1967, and as supplemented by Department of Labor regulations (41 CFR chapter 60),</w:t>
      </w:r>
    </w:p>
    <w:p w14:paraId="2219D286" w14:textId="77777777" w:rsidR="007A06B2" w:rsidRPr="00D569DD" w:rsidRDefault="007A06B2" w:rsidP="00D569DD">
      <w:pPr>
        <w:numPr>
          <w:ilvl w:val="0"/>
          <w:numId w:val="1"/>
        </w:numPr>
        <w:tabs>
          <w:tab w:val="clear" w:pos="1800"/>
          <w:tab w:val="num" w:pos="1260"/>
        </w:tabs>
        <w:spacing w:line="276" w:lineRule="auto"/>
        <w:ind w:left="1260"/>
        <w:jc w:val="both"/>
        <w:rPr>
          <w:rFonts w:ascii="Arial" w:hAnsi="Arial" w:cs="Arial"/>
        </w:rPr>
      </w:pPr>
      <w:r w:rsidRPr="00D569DD">
        <w:rPr>
          <w:rFonts w:ascii="Arial" w:hAnsi="Arial" w:cs="Arial"/>
        </w:rPr>
        <w:t>The Copeland "Anti-Kickback" Act (18 USC 874) as supplemented in Department of Labor regulations (29 CFR part 3),</w:t>
      </w:r>
    </w:p>
    <w:p w14:paraId="53AE3419" w14:textId="77777777" w:rsidR="007A06B2" w:rsidRPr="00D569DD" w:rsidRDefault="007A06B2" w:rsidP="00D569DD">
      <w:pPr>
        <w:numPr>
          <w:ilvl w:val="0"/>
          <w:numId w:val="1"/>
        </w:numPr>
        <w:tabs>
          <w:tab w:val="clear" w:pos="1800"/>
          <w:tab w:val="num" w:pos="1260"/>
        </w:tabs>
        <w:spacing w:line="276" w:lineRule="auto"/>
        <w:ind w:left="1260"/>
        <w:jc w:val="both"/>
        <w:rPr>
          <w:rFonts w:ascii="Arial" w:hAnsi="Arial" w:cs="Arial"/>
        </w:rPr>
      </w:pPr>
      <w:r w:rsidRPr="00D569DD">
        <w:rPr>
          <w:rFonts w:ascii="Arial" w:hAnsi="Arial" w:cs="Arial"/>
        </w:rPr>
        <w:t>The Davis-Bacon Act (40 USC 276a-7) as supplemented by Department of Labor regulations (29 CFR</w:t>
      </w:r>
      <w:r w:rsidR="00585D0B" w:rsidRPr="00D569DD">
        <w:rPr>
          <w:rFonts w:ascii="Arial" w:hAnsi="Arial" w:cs="Arial"/>
        </w:rPr>
        <w:t xml:space="preserve"> part 5), </w:t>
      </w:r>
    </w:p>
    <w:p w14:paraId="5D117F9E" w14:textId="77777777" w:rsidR="007A06B2" w:rsidRPr="00D569DD" w:rsidRDefault="007A06B2" w:rsidP="00D569DD">
      <w:pPr>
        <w:numPr>
          <w:ilvl w:val="0"/>
          <w:numId w:val="1"/>
        </w:numPr>
        <w:tabs>
          <w:tab w:val="clear" w:pos="1800"/>
          <w:tab w:val="num" w:pos="1260"/>
        </w:tabs>
        <w:spacing w:line="276" w:lineRule="auto"/>
        <w:ind w:left="1260"/>
        <w:jc w:val="both"/>
        <w:rPr>
          <w:rFonts w:ascii="Arial" w:hAnsi="Arial" w:cs="Arial"/>
          <w:spacing w:val="-8"/>
        </w:rPr>
      </w:pPr>
      <w:r w:rsidRPr="00D569DD">
        <w:rPr>
          <w:rFonts w:ascii="Arial" w:hAnsi="Arial" w:cs="Arial"/>
          <w:spacing w:val="-8"/>
        </w:rPr>
        <w:t>Sections 103 and 107 of the Contract Work Hours and Safety Standards Act (40USC327-330)</w:t>
      </w:r>
      <w:r w:rsidR="00DD5801" w:rsidRPr="00D569DD">
        <w:rPr>
          <w:rFonts w:ascii="Arial" w:hAnsi="Arial" w:cs="Arial"/>
          <w:spacing w:val="-8"/>
        </w:rPr>
        <w:t xml:space="preserve"> </w:t>
      </w:r>
      <w:r w:rsidRPr="00D569DD">
        <w:rPr>
          <w:rFonts w:ascii="Arial" w:hAnsi="Arial" w:cs="Arial"/>
          <w:spacing w:val="-8"/>
        </w:rPr>
        <w:t>(as supplemented by Department of Labor regulations (29CFR</w:t>
      </w:r>
      <w:r w:rsidR="00DD5801" w:rsidRPr="00D569DD">
        <w:rPr>
          <w:rFonts w:ascii="Arial" w:hAnsi="Arial" w:cs="Arial"/>
          <w:spacing w:val="-8"/>
        </w:rPr>
        <w:t xml:space="preserve"> </w:t>
      </w:r>
      <w:r w:rsidRPr="00D569DD">
        <w:rPr>
          <w:rFonts w:ascii="Arial" w:hAnsi="Arial" w:cs="Arial"/>
          <w:spacing w:val="-8"/>
        </w:rPr>
        <w:t>Part 5)</w:t>
      </w:r>
      <w:r w:rsidR="00585D0B" w:rsidRPr="00D569DD">
        <w:rPr>
          <w:rFonts w:ascii="Arial" w:hAnsi="Arial" w:cs="Arial"/>
          <w:spacing w:val="-8"/>
        </w:rPr>
        <w:t>,</w:t>
      </w:r>
    </w:p>
    <w:p w14:paraId="0359B6C1" w14:textId="77777777" w:rsidR="00585D0B" w:rsidRPr="00D569DD" w:rsidRDefault="00585D0B" w:rsidP="00D569DD">
      <w:pPr>
        <w:pStyle w:val="PlainText"/>
        <w:numPr>
          <w:ilvl w:val="0"/>
          <w:numId w:val="1"/>
        </w:numPr>
        <w:tabs>
          <w:tab w:val="clear" w:pos="1800"/>
          <w:tab w:val="left" w:pos="1260"/>
        </w:tabs>
        <w:spacing w:line="276" w:lineRule="auto"/>
        <w:ind w:left="1260"/>
        <w:jc w:val="both"/>
        <w:rPr>
          <w:rFonts w:ascii="Arial" w:hAnsi="Arial" w:cs="Arial"/>
          <w:bCs/>
          <w:spacing w:val="-6"/>
          <w:sz w:val="24"/>
          <w:szCs w:val="24"/>
          <w:lang w:val="en-US"/>
        </w:rPr>
      </w:pPr>
      <w:r w:rsidRPr="00D569DD">
        <w:rPr>
          <w:rFonts w:ascii="Arial" w:hAnsi="Arial" w:cs="Arial"/>
          <w:sz w:val="24"/>
          <w:szCs w:val="24"/>
          <w:lang w:val="en-US"/>
        </w:rPr>
        <w:t>Section 1605 of the “Use of American Iron, Steel, and Manufactured Goods” of the American Recovery and Reinvestment Act of 2009,</w:t>
      </w:r>
    </w:p>
    <w:p w14:paraId="1AC8BA47" w14:textId="5F176945" w:rsidR="001F4269" w:rsidRPr="00D569DD" w:rsidRDefault="00585D0B" w:rsidP="00D569DD">
      <w:pPr>
        <w:numPr>
          <w:ilvl w:val="0"/>
          <w:numId w:val="1"/>
        </w:numPr>
        <w:tabs>
          <w:tab w:val="clear" w:pos="1800"/>
          <w:tab w:val="num" w:pos="1260"/>
        </w:tabs>
        <w:spacing w:line="276" w:lineRule="auto"/>
        <w:ind w:left="1260"/>
        <w:jc w:val="both"/>
        <w:rPr>
          <w:rFonts w:ascii="Arial" w:hAnsi="Arial" w:cs="Arial"/>
          <w:bCs/>
          <w:spacing w:val="-6"/>
        </w:rPr>
      </w:pPr>
      <w:r w:rsidRPr="00D569DD">
        <w:rPr>
          <w:rFonts w:ascii="Arial" w:hAnsi="Arial" w:cs="Arial"/>
          <w:spacing w:val="-6"/>
        </w:rPr>
        <w:t>The “</w:t>
      </w:r>
      <w:r w:rsidRPr="00D569DD">
        <w:rPr>
          <w:rFonts w:ascii="Arial" w:hAnsi="Arial" w:cs="Arial"/>
          <w:bCs/>
          <w:spacing w:val="-6"/>
        </w:rPr>
        <w:t xml:space="preserve">False Claims Act” (31 U.S.C. 3729 to 3733), </w:t>
      </w:r>
      <w:r w:rsidR="003A6152" w:rsidRPr="00D569DD">
        <w:rPr>
          <w:rFonts w:ascii="Arial" w:hAnsi="Arial" w:cs="Arial"/>
          <w:bCs/>
          <w:spacing w:val="-6"/>
        </w:rPr>
        <w:t>The Contractor agrees to comply with all aspects of the Federal False Claims Act which, in general, prohibits: (</w:t>
      </w:r>
      <w:proofErr w:type="spellStart"/>
      <w:r w:rsidR="003A6152" w:rsidRPr="00D569DD">
        <w:rPr>
          <w:rFonts w:ascii="Arial" w:hAnsi="Arial" w:cs="Arial"/>
          <w:bCs/>
          <w:spacing w:val="-6"/>
        </w:rPr>
        <w:t>i</w:t>
      </w:r>
      <w:proofErr w:type="spellEnd"/>
      <w:r w:rsidR="003A6152" w:rsidRPr="00D569DD">
        <w:rPr>
          <w:rFonts w:ascii="Arial" w:hAnsi="Arial" w:cs="Arial"/>
          <w:bCs/>
          <w:spacing w:val="-6"/>
        </w:rPr>
        <w:t>) knowingly presenting, or causing to be presented to the Government of the United States a false claim for payment; (ii) knowingly making, using, or causing to be made or used, a false record or statement to get a false claim paid or approved by the Government of the United States; (iii) conspiring to defraud the Government of the United States by getting a false claim allowed or paid; (iv) falsely certifying to the United States the type or amount of property to be used; (v) certifying receipt of property on a document without completely knowing that the information is true; (vi) knowingly buying property of the Government of the United States from an unauthorized officer of the Government of the United States, and, (vii) knowingly making, using, or causing to be made or used a false record to avoid or decrease an obligation to pay or transmit property to the Government of the United States.</w:t>
      </w:r>
    </w:p>
    <w:p w14:paraId="1B17DFD0" w14:textId="65890136" w:rsidR="00D76171" w:rsidRPr="00D569DD" w:rsidRDefault="00585D0B" w:rsidP="00D569DD">
      <w:pPr>
        <w:numPr>
          <w:ilvl w:val="0"/>
          <w:numId w:val="1"/>
        </w:numPr>
        <w:tabs>
          <w:tab w:val="clear" w:pos="1800"/>
          <w:tab w:val="num" w:pos="1260"/>
        </w:tabs>
        <w:spacing w:line="276" w:lineRule="auto"/>
        <w:ind w:left="1260"/>
        <w:jc w:val="both"/>
        <w:rPr>
          <w:rFonts w:ascii="Arial" w:hAnsi="Arial" w:cs="Arial"/>
          <w:spacing w:val="-8"/>
        </w:rPr>
      </w:pPr>
      <w:r w:rsidRPr="00D569DD">
        <w:rPr>
          <w:rFonts w:ascii="Arial" w:hAnsi="Arial" w:cs="Arial"/>
        </w:rPr>
        <w:t xml:space="preserve">All </w:t>
      </w:r>
      <w:r w:rsidR="001F4269" w:rsidRPr="00D569DD">
        <w:rPr>
          <w:rFonts w:ascii="Arial" w:hAnsi="Arial" w:cs="Arial"/>
        </w:rPr>
        <w:t>applicable</w:t>
      </w:r>
      <w:r w:rsidRPr="00D569DD">
        <w:rPr>
          <w:rFonts w:ascii="Arial" w:hAnsi="Arial" w:cs="Arial"/>
        </w:rPr>
        <w:t xml:space="preserve"> federal, state and local health, security and civil rights laws. </w:t>
      </w:r>
    </w:p>
    <w:p w14:paraId="4E5C5382" w14:textId="3F4026A8" w:rsidR="00585D0B" w:rsidRPr="00D569DD" w:rsidRDefault="00585D0B" w:rsidP="00D569DD">
      <w:pPr>
        <w:pStyle w:val="PlainText"/>
        <w:tabs>
          <w:tab w:val="left" w:pos="900"/>
          <w:tab w:val="left" w:pos="1260"/>
        </w:tabs>
        <w:spacing w:line="276" w:lineRule="auto"/>
        <w:ind w:left="1800"/>
        <w:jc w:val="both"/>
        <w:rPr>
          <w:rFonts w:ascii="Arial" w:hAnsi="Arial" w:cs="Arial"/>
          <w:b/>
          <w:sz w:val="24"/>
          <w:szCs w:val="24"/>
          <w:lang w:val="en-US"/>
        </w:rPr>
      </w:pPr>
      <w:r w:rsidRPr="00D569DD">
        <w:rPr>
          <w:rFonts w:ascii="Arial" w:hAnsi="Arial" w:cs="Arial"/>
          <w:sz w:val="24"/>
          <w:szCs w:val="24"/>
          <w:lang w:val="en-US"/>
        </w:rPr>
        <w:tab/>
      </w:r>
    </w:p>
    <w:p w14:paraId="1BF9A6EC" w14:textId="426D4892" w:rsidR="00D76171" w:rsidRPr="00D569DD" w:rsidRDefault="00D76171" w:rsidP="00D569DD">
      <w:pPr>
        <w:pStyle w:val="ListParagraph"/>
        <w:numPr>
          <w:ilvl w:val="0"/>
          <w:numId w:val="7"/>
        </w:numPr>
        <w:tabs>
          <w:tab w:val="left" w:pos="204"/>
        </w:tabs>
        <w:spacing w:line="276" w:lineRule="auto"/>
        <w:jc w:val="both"/>
        <w:rPr>
          <w:rFonts w:ascii="Arial" w:eastAsia="Batang" w:hAnsi="Arial" w:cs="Arial"/>
          <w:bCs/>
          <w:sz w:val="24"/>
          <w:szCs w:val="24"/>
        </w:rPr>
      </w:pPr>
      <w:r w:rsidRPr="00D569DD">
        <w:rPr>
          <w:rFonts w:ascii="Arial" w:hAnsi="Arial" w:cs="Arial"/>
          <w:spacing w:val="4"/>
          <w:sz w:val="24"/>
          <w:szCs w:val="24"/>
        </w:rPr>
        <w:t xml:space="preserve"> </w:t>
      </w:r>
      <w:r w:rsidRPr="00D569DD">
        <w:rPr>
          <w:rFonts w:ascii="Arial" w:eastAsia="Batang" w:hAnsi="Arial" w:cs="Arial"/>
          <w:b/>
          <w:bCs/>
          <w:sz w:val="24"/>
          <w:szCs w:val="24"/>
        </w:rPr>
        <w:t>SWORN STATEMENT</w:t>
      </w:r>
      <w:r w:rsidRPr="00D569DD">
        <w:rPr>
          <w:rFonts w:ascii="Arial" w:eastAsia="Batang" w:hAnsi="Arial" w:cs="Arial"/>
          <w:bCs/>
          <w:sz w:val="24"/>
          <w:szCs w:val="24"/>
        </w:rPr>
        <w:t xml:space="preserve">. The </w:t>
      </w:r>
      <w:r w:rsidRPr="00D569DD">
        <w:rPr>
          <w:rFonts w:ascii="Arial" w:eastAsia="Batang" w:hAnsi="Arial" w:cs="Arial"/>
          <w:b/>
          <w:bCs/>
          <w:sz w:val="24"/>
          <w:szCs w:val="24"/>
        </w:rPr>
        <w:t xml:space="preserve">SECOND PART </w:t>
      </w:r>
      <w:r w:rsidRPr="00D569DD">
        <w:rPr>
          <w:rFonts w:ascii="Arial" w:eastAsia="Batang" w:hAnsi="Arial" w:cs="Arial"/>
          <w:bCs/>
          <w:sz w:val="24"/>
          <w:szCs w:val="24"/>
        </w:rPr>
        <w:t xml:space="preserve">herein states and warrants that upon signing this Agreement it has presented a sworn statement indicating that neither the </w:t>
      </w:r>
      <w:r w:rsidRPr="00D569DD">
        <w:rPr>
          <w:rFonts w:ascii="Arial" w:eastAsia="Batang" w:hAnsi="Arial" w:cs="Arial"/>
          <w:b/>
          <w:bCs/>
          <w:sz w:val="24"/>
          <w:szCs w:val="24"/>
        </w:rPr>
        <w:t>SECOND PART</w:t>
      </w:r>
      <w:r w:rsidRPr="00D569DD">
        <w:rPr>
          <w:rFonts w:ascii="Arial" w:eastAsia="Batang" w:hAnsi="Arial" w:cs="Arial"/>
          <w:bCs/>
          <w:sz w:val="24"/>
          <w:szCs w:val="24"/>
        </w:rPr>
        <w:t xml:space="preserve"> nor any of its officials</w:t>
      </w:r>
      <w:r w:rsidR="00C41F9D" w:rsidRPr="00D569DD">
        <w:rPr>
          <w:rFonts w:ascii="Arial" w:eastAsia="Batang" w:hAnsi="Arial" w:cs="Arial"/>
          <w:bCs/>
          <w:sz w:val="24"/>
          <w:szCs w:val="24"/>
        </w:rPr>
        <w:t>, partners,</w:t>
      </w:r>
      <w:r w:rsidRPr="00D569DD">
        <w:rPr>
          <w:rFonts w:ascii="Arial" w:eastAsia="Batang" w:hAnsi="Arial" w:cs="Arial"/>
          <w:bCs/>
          <w:sz w:val="24"/>
          <w:szCs w:val="24"/>
        </w:rPr>
        <w:t xml:space="preserve"> and/or board members have been convicted in any jurisdiction of any crime or offense involving the illegal use of public property or funds including, but not limited to:</w:t>
      </w:r>
    </w:p>
    <w:p w14:paraId="538577C9" w14:textId="77777777" w:rsidR="00D76171" w:rsidRPr="00D569DD" w:rsidRDefault="00D76171" w:rsidP="00D569DD">
      <w:pPr>
        <w:numPr>
          <w:ilvl w:val="0"/>
          <w:numId w:val="6"/>
        </w:numPr>
        <w:tabs>
          <w:tab w:val="left" w:pos="204"/>
        </w:tabs>
        <w:spacing w:line="276" w:lineRule="auto"/>
        <w:jc w:val="both"/>
        <w:rPr>
          <w:rFonts w:ascii="Arial" w:eastAsia="Batang" w:hAnsi="Arial" w:cs="Arial"/>
          <w:bCs/>
        </w:rPr>
      </w:pPr>
      <w:r w:rsidRPr="00D569DD">
        <w:rPr>
          <w:rFonts w:ascii="Arial" w:eastAsia="Batang" w:hAnsi="Arial" w:cs="Arial"/>
          <w:bCs/>
        </w:rPr>
        <w:t>Aggravated illegal appropriation in all its forms;</w:t>
      </w:r>
    </w:p>
    <w:p w14:paraId="425141DF" w14:textId="77777777" w:rsidR="00D76171" w:rsidRPr="00D569DD" w:rsidRDefault="00D76171" w:rsidP="00D569DD">
      <w:pPr>
        <w:numPr>
          <w:ilvl w:val="0"/>
          <w:numId w:val="6"/>
        </w:numPr>
        <w:tabs>
          <w:tab w:val="left" w:pos="204"/>
        </w:tabs>
        <w:spacing w:line="276" w:lineRule="auto"/>
        <w:jc w:val="both"/>
        <w:rPr>
          <w:rFonts w:ascii="Arial" w:eastAsia="Batang" w:hAnsi="Arial" w:cs="Arial"/>
          <w:bCs/>
        </w:rPr>
      </w:pPr>
      <w:r w:rsidRPr="00D569DD">
        <w:rPr>
          <w:rFonts w:ascii="Arial" w:eastAsia="Batang" w:hAnsi="Arial" w:cs="Arial"/>
          <w:bCs/>
        </w:rPr>
        <w:t>Extortion;</w:t>
      </w:r>
    </w:p>
    <w:p w14:paraId="4258D869" w14:textId="77777777" w:rsidR="00D76171" w:rsidRPr="00D569DD" w:rsidRDefault="00D76171" w:rsidP="00D569DD">
      <w:pPr>
        <w:numPr>
          <w:ilvl w:val="0"/>
          <w:numId w:val="6"/>
        </w:numPr>
        <w:tabs>
          <w:tab w:val="left" w:pos="204"/>
        </w:tabs>
        <w:spacing w:line="276" w:lineRule="auto"/>
        <w:jc w:val="both"/>
        <w:rPr>
          <w:rFonts w:ascii="Arial" w:eastAsia="Batang" w:hAnsi="Arial" w:cs="Arial"/>
          <w:bCs/>
        </w:rPr>
      </w:pPr>
      <w:r w:rsidRPr="00D569DD">
        <w:rPr>
          <w:rFonts w:ascii="Arial" w:eastAsia="Batang" w:hAnsi="Arial" w:cs="Arial"/>
          <w:bCs/>
        </w:rPr>
        <w:t>Fraud in construction;</w:t>
      </w:r>
    </w:p>
    <w:p w14:paraId="65730A29" w14:textId="77777777" w:rsidR="00D76171" w:rsidRPr="00D569DD" w:rsidRDefault="00D76171" w:rsidP="00D569DD">
      <w:pPr>
        <w:numPr>
          <w:ilvl w:val="0"/>
          <w:numId w:val="6"/>
        </w:numPr>
        <w:tabs>
          <w:tab w:val="left" w:pos="204"/>
        </w:tabs>
        <w:spacing w:line="276" w:lineRule="auto"/>
        <w:jc w:val="both"/>
        <w:rPr>
          <w:rFonts w:ascii="Arial" w:eastAsia="Batang" w:hAnsi="Arial" w:cs="Arial"/>
          <w:bCs/>
        </w:rPr>
      </w:pPr>
      <w:r w:rsidRPr="00D569DD">
        <w:rPr>
          <w:rFonts w:ascii="Arial" w:eastAsia="Batang" w:hAnsi="Arial" w:cs="Arial"/>
          <w:bCs/>
        </w:rPr>
        <w:t>Fraud in the construction of projects;</w:t>
      </w:r>
    </w:p>
    <w:p w14:paraId="0959B4D1" w14:textId="77777777" w:rsidR="00D76171" w:rsidRPr="00D569DD" w:rsidRDefault="00D76171" w:rsidP="00D569DD">
      <w:pPr>
        <w:numPr>
          <w:ilvl w:val="0"/>
          <w:numId w:val="6"/>
        </w:numPr>
        <w:tabs>
          <w:tab w:val="left" w:pos="204"/>
        </w:tabs>
        <w:spacing w:line="276" w:lineRule="auto"/>
        <w:jc w:val="both"/>
        <w:rPr>
          <w:rFonts w:ascii="Arial" w:eastAsia="Batang" w:hAnsi="Arial" w:cs="Arial"/>
          <w:bCs/>
        </w:rPr>
      </w:pPr>
      <w:r w:rsidRPr="00D569DD">
        <w:rPr>
          <w:rFonts w:ascii="Arial" w:eastAsia="Batang" w:hAnsi="Arial" w:cs="Arial"/>
          <w:bCs/>
        </w:rPr>
        <w:t>Fraud in the delivery of merchandise;</w:t>
      </w:r>
    </w:p>
    <w:p w14:paraId="517A7B4F" w14:textId="77777777" w:rsidR="00D76171" w:rsidRPr="00D569DD" w:rsidRDefault="00D76171" w:rsidP="00D569DD">
      <w:pPr>
        <w:numPr>
          <w:ilvl w:val="0"/>
          <w:numId w:val="6"/>
        </w:numPr>
        <w:tabs>
          <w:tab w:val="left" w:pos="204"/>
        </w:tabs>
        <w:spacing w:line="276" w:lineRule="auto"/>
        <w:jc w:val="both"/>
        <w:rPr>
          <w:rFonts w:ascii="Arial" w:eastAsia="Batang" w:hAnsi="Arial" w:cs="Arial"/>
          <w:bCs/>
        </w:rPr>
      </w:pPr>
      <w:r w:rsidRPr="00D569DD">
        <w:rPr>
          <w:rFonts w:ascii="Arial" w:eastAsia="Batang" w:hAnsi="Arial" w:cs="Arial"/>
          <w:bCs/>
        </w:rPr>
        <w:t>Unwarranted intervention in the government processes related to bids, bid awards and other government operations;</w:t>
      </w:r>
    </w:p>
    <w:p w14:paraId="62D9672E" w14:textId="77777777" w:rsidR="00D76171" w:rsidRPr="00D569DD" w:rsidRDefault="00D76171" w:rsidP="00D569DD">
      <w:pPr>
        <w:numPr>
          <w:ilvl w:val="0"/>
          <w:numId w:val="6"/>
        </w:numPr>
        <w:tabs>
          <w:tab w:val="left" w:pos="204"/>
        </w:tabs>
        <w:spacing w:line="276" w:lineRule="auto"/>
        <w:jc w:val="both"/>
        <w:rPr>
          <w:rFonts w:ascii="Arial" w:eastAsia="Batang" w:hAnsi="Arial" w:cs="Arial"/>
          <w:bCs/>
        </w:rPr>
      </w:pPr>
      <w:r w:rsidRPr="00D569DD">
        <w:rPr>
          <w:rFonts w:ascii="Arial" w:eastAsia="Batang" w:hAnsi="Arial" w:cs="Arial"/>
          <w:bCs/>
        </w:rPr>
        <w:t>Bribe, in all its modalities;</w:t>
      </w:r>
    </w:p>
    <w:p w14:paraId="4958359D" w14:textId="77777777" w:rsidR="00D76171" w:rsidRPr="00D569DD" w:rsidRDefault="00D76171" w:rsidP="00D569DD">
      <w:pPr>
        <w:numPr>
          <w:ilvl w:val="0"/>
          <w:numId w:val="6"/>
        </w:numPr>
        <w:tabs>
          <w:tab w:val="left" w:pos="204"/>
        </w:tabs>
        <w:spacing w:line="276" w:lineRule="auto"/>
        <w:jc w:val="both"/>
        <w:rPr>
          <w:rFonts w:ascii="Arial" w:eastAsia="Batang" w:hAnsi="Arial" w:cs="Arial"/>
          <w:bCs/>
        </w:rPr>
      </w:pPr>
      <w:r w:rsidRPr="00D569DD">
        <w:rPr>
          <w:rFonts w:ascii="Arial" w:eastAsia="Batang" w:hAnsi="Arial" w:cs="Arial"/>
          <w:bCs/>
        </w:rPr>
        <w:t xml:space="preserve">Aggravated bribery; </w:t>
      </w:r>
    </w:p>
    <w:p w14:paraId="580DA312" w14:textId="77777777" w:rsidR="00D76171" w:rsidRPr="00D569DD" w:rsidRDefault="00D76171" w:rsidP="00D569DD">
      <w:pPr>
        <w:numPr>
          <w:ilvl w:val="0"/>
          <w:numId w:val="6"/>
        </w:numPr>
        <w:tabs>
          <w:tab w:val="left" w:pos="204"/>
        </w:tabs>
        <w:spacing w:line="276" w:lineRule="auto"/>
        <w:jc w:val="both"/>
        <w:rPr>
          <w:rFonts w:ascii="Arial" w:eastAsia="Batang" w:hAnsi="Arial" w:cs="Arial"/>
          <w:bCs/>
        </w:rPr>
      </w:pPr>
      <w:r w:rsidRPr="00D569DD">
        <w:rPr>
          <w:rFonts w:ascii="Arial" w:eastAsia="Batang" w:hAnsi="Arial" w:cs="Arial"/>
          <w:bCs/>
        </w:rPr>
        <w:t>Offering bribes;</w:t>
      </w:r>
    </w:p>
    <w:p w14:paraId="1E35DDFB" w14:textId="77777777" w:rsidR="00D76171" w:rsidRPr="00D569DD" w:rsidRDefault="00D76171" w:rsidP="00D569DD">
      <w:pPr>
        <w:numPr>
          <w:ilvl w:val="0"/>
          <w:numId w:val="6"/>
        </w:numPr>
        <w:tabs>
          <w:tab w:val="left" w:pos="204"/>
        </w:tabs>
        <w:spacing w:line="276" w:lineRule="auto"/>
        <w:jc w:val="both"/>
        <w:rPr>
          <w:rFonts w:ascii="Arial" w:eastAsia="Batang" w:hAnsi="Arial" w:cs="Arial"/>
          <w:bCs/>
        </w:rPr>
      </w:pPr>
      <w:r w:rsidRPr="00D569DD">
        <w:rPr>
          <w:rFonts w:ascii="Arial" w:eastAsia="Batang" w:hAnsi="Arial" w:cs="Arial"/>
          <w:bCs/>
        </w:rPr>
        <w:t xml:space="preserve">Undue influence; </w:t>
      </w:r>
    </w:p>
    <w:p w14:paraId="1391A401" w14:textId="77777777" w:rsidR="00D76171" w:rsidRPr="00D569DD" w:rsidRDefault="00D76171" w:rsidP="00D569DD">
      <w:pPr>
        <w:numPr>
          <w:ilvl w:val="0"/>
          <w:numId w:val="6"/>
        </w:numPr>
        <w:tabs>
          <w:tab w:val="left" w:pos="204"/>
        </w:tabs>
        <w:spacing w:line="276" w:lineRule="auto"/>
        <w:jc w:val="both"/>
        <w:rPr>
          <w:rFonts w:ascii="Arial" w:eastAsia="Batang" w:hAnsi="Arial" w:cs="Arial"/>
          <w:bCs/>
        </w:rPr>
      </w:pPr>
      <w:r w:rsidRPr="00D569DD">
        <w:rPr>
          <w:rFonts w:ascii="Arial" w:eastAsia="Batang" w:hAnsi="Arial" w:cs="Arial"/>
          <w:bCs/>
        </w:rPr>
        <w:t>Crimes related to the use of public funds;</w:t>
      </w:r>
    </w:p>
    <w:p w14:paraId="554D6838" w14:textId="77777777" w:rsidR="00D76171" w:rsidRPr="00D569DD" w:rsidRDefault="00D76171" w:rsidP="00D569DD">
      <w:pPr>
        <w:numPr>
          <w:ilvl w:val="0"/>
          <w:numId w:val="6"/>
        </w:numPr>
        <w:tabs>
          <w:tab w:val="left" w:pos="204"/>
        </w:tabs>
        <w:spacing w:line="276" w:lineRule="auto"/>
        <w:jc w:val="both"/>
        <w:rPr>
          <w:rFonts w:ascii="Arial" w:eastAsia="Batang" w:hAnsi="Arial" w:cs="Arial"/>
          <w:bCs/>
        </w:rPr>
      </w:pPr>
      <w:r w:rsidRPr="00D569DD">
        <w:rPr>
          <w:rFonts w:ascii="Arial" w:eastAsia="Batang" w:hAnsi="Arial" w:cs="Arial"/>
          <w:bCs/>
        </w:rPr>
        <w:t>Preparation of false documents or documents with false information;</w:t>
      </w:r>
    </w:p>
    <w:p w14:paraId="15A40C7B" w14:textId="77777777" w:rsidR="00D76171" w:rsidRPr="00D569DD" w:rsidRDefault="00D76171" w:rsidP="00D569DD">
      <w:pPr>
        <w:numPr>
          <w:ilvl w:val="0"/>
          <w:numId w:val="6"/>
        </w:numPr>
        <w:tabs>
          <w:tab w:val="left" w:pos="204"/>
        </w:tabs>
        <w:spacing w:line="276" w:lineRule="auto"/>
        <w:jc w:val="both"/>
        <w:rPr>
          <w:rFonts w:ascii="Arial" w:eastAsia="Batang" w:hAnsi="Arial" w:cs="Arial"/>
          <w:bCs/>
        </w:rPr>
      </w:pPr>
      <w:r w:rsidRPr="00D569DD">
        <w:rPr>
          <w:rFonts w:ascii="Arial" w:eastAsia="Batang" w:hAnsi="Arial" w:cs="Arial"/>
          <w:bCs/>
        </w:rPr>
        <w:t>Presentation, submittal or use of false documents or documents with false information;</w:t>
      </w:r>
    </w:p>
    <w:p w14:paraId="517F7FE2" w14:textId="77777777" w:rsidR="00D76171" w:rsidRPr="00D569DD" w:rsidRDefault="00D76171" w:rsidP="00D569DD">
      <w:pPr>
        <w:numPr>
          <w:ilvl w:val="0"/>
          <w:numId w:val="6"/>
        </w:numPr>
        <w:tabs>
          <w:tab w:val="left" w:pos="204"/>
        </w:tabs>
        <w:spacing w:line="276" w:lineRule="auto"/>
        <w:jc w:val="both"/>
        <w:rPr>
          <w:rFonts w:ascii="Arial" w:eastAsia="Batang" w:hAnsi="Arial" w:cs="Arial"/>
          <w:bCs/>
        </w:rPr>
      </w:pPr>
      <w:r w:rsidRPr="00D569DD">
        <w:rPr>
          <w:rFonts w:ascii="Arial" w:eastAsia="Batang" w:hAnsi="Arial" w:cs="Arial"/>
          <w:bCs/>
        </w:rPr>
        <w:t>Possession, use and transfer of false documents;</w:t>
      </w:r>
    </w:p>
    <w:p w14:paraId="6937E8E1" w14:textId="501E8D99" w:rsidR="001747FB" w:rsidRPr="00D569DD" w:rsidRDefault="00D76171" w:rsidP="00D569DD">
      <w:pPr>
        <w:numPr>
          <w:ilvl w:val="0"/>
          <w:numId w:val="6"/>
        </w:numPr>
        <w:tabs>
          <w:tab w:val="left" w:pos="204"/>
        </w:tabs>
        <w:spacing w:line="276" w:lineRule="auto"/>
        <w:jc w:val="both"/>
        <w:rPr>
          <w:rFonts w:ascii="Arial" w:eastAsia="Batang" w:hAnsi="Arial" w:cs="Arial"/>
          <w:bCs/>
        </w:rPr>
      </w:pPr>
      <w:r w:rsidRPr="00D569DD">
        <w:rPr>
          <w:rFonts w:ascii="Arial" w:eastAsia="Batang" w:hAnsi="Arial" w:cs="Arial"/>
          <w:bCs/>
        </w:rPr>
        <w:t>Possession of false documents</w:t>
      </w:r>
      <w:r w:rsidR="001747FB" w:rsidRPr="00D569DD">
        <w:rPr>
          <w:rFonts w:ascii="Arial" w:eastAsia="Batang" w:hAnsi="Arial" w:cs="Arial"/>
          <w:bCs/>
        </w:rPr>
        <w:t>.</w:t>
      </w:r>
    </w:p>
    <w:p w14:paraId="3F2B0DC2" w14:textId="77777777" w:rsidR="001747FB" w:rsidRPr="00D569DD" w:rsidRDefault="001747FB" w:rsidP="00D569DD">
      <w:pPr>
        <w:tabs>
          <w:tab w:val="left" w:pos="204"/>
        </w:tabs>
        <w:spacing w:line="276" w:lineRule="auto"/>
        <w:ind w:left="1080"/>
        <w:jc w:val="both"/>
        <w:rPr>
          <w:rFonts w:ascii="Arial" w:eastAsia="Batang" w:hAnsi="Arial" w:cs="Arial"/>
          <w:bCs/>
        </w:rPr>
      </w:pPr>
    </w:p>
    <w:p w14:paraId="1B3B9E7D" w14:textId="593BDD47" w:rsidR="001747FB" w:rsidRPr="00D569DD" w:rsidRDefault="00D76171" w:rsidP="00D569DD">
      <w:pPr>
        <w:pStyle w:val="ListParagraph"/>
        <w:tabs>
          <w:tab w:val="left" w:pos="204"/>
        </w:tabs>
        <w:spacing w:line="276" w:lineRule="auto"/>
        <w:jc w:val="both"/>
        <w:rPr>
          <w:rFonts w:ascii="Arial" w:eastAsia="Batang" w:hAnsi="Arial" w:cs="Arial"/>
          <w:bCs/>
          <w:sz w:val="24"/>
          <w:szCs w:val="24"/>
        </w:rPr>
      </w:pPr>
      <w:r w:rsidRPr="00D569DD">
        <w:rPr>
          <w:rFonts w:ascii="Arial" w:eastAsia="Batang" w:hAnsi="Arial" w:cs="Arial"/>
          <w:bCs/>
          <w:sz w:val="24"/>
          <w:szCs w:val="24"/>
        </w:rPr>
        <w:t xml:space="preserve">The sworn statement is a part of this Agreement. If at any time during the Term the </w:t>
      </w:r>
      <w:r w:rsidRPr="00D569DD">
        <w:rPr>
          <w:rFonts w:ascii="Arial" w:eastAsia="Batang" w:hAnsi="Arial" w:cs="Arial"/>
          <w:b/>
          <w:bCs/>
          <w:sz w:val="24"/>
          <w:szCs w:val="24"/>
        </w:rPr>
        <w:t>SECOND PART</w:t>
      </w:r>
      <w:r w:rsidRPr="00D569DD">
        <w:rPr>
          <w:rFonts w:ascii="Arial" w:eastAsia="Batang" w:hAnsi="Arial" w:cs="Arial"/>
          <w:bCs/>
          <w:sz w:val="24"/>
          <w:szCs w:val="24"/>
        </w:rPr>
        <w:t xml:space="preserve"> or any of its officials</w:t>
      </w:r>
      <w:r w:rsidR="001F4269" w:rsidRPr="00D569DD">
        <w:rPr>
          <w:rFonts w:ascii="Arial" w:eastAsia="Batang" w:hAnsi="Arial" w:cs="Arial"/>
          <w:bCs/>
          <w:sz w:val="24"/>
          <w:szCs w:val="24"/>
        </w:rPr>
        <w:t>, partners or</w:t>
      </w:r>
      <w:r w:rsidRPr="00D569DD">
        <w:rPr>
          <w:rFonts w:ascii="Arial" w:eastAsia="Batang" w:hAnsi="Arial" w:cs="Arial"/>
          <w:bCs/>
          <w:sz w:val="24"/>
          <w:szCs w:val="24"/>
        </w:rPr>
        <w:t xml:space="preserve"> board members is convicted of any of the above crimes, the </w:t>
      </w:r>
      <w:r w:rsidRPr="00D569DD">
        <w:rPr>
          <w:rFonts w:ascii="Arial" w:eastAsia="Batang" w:hAnsi="Arial" w:cs="Arial"/>
          <w:b/>
          <w:bCs/>
          <w:sz w:val="24"/>
          <w:szCs w:val="24"/>
        </w:rPr>
        <w:t>SECOND PART</w:t>
      </w:r>
      <w:r w:rsidRPr="00D569DD">
        <w:rPr>
          <w:rFonts w:ascii="Arial" w:eastAsia="Batang" w:hAnsi="Arial" w:cs="Arial"/>
          <w:bCs/>
          <w:sz w:val="24"/>
          <w:szCs w:val="24"/>
        </w:rPr>
        <w:t xml:space="preserve"> will notify the </w:t>
      </w:r>
      <w:r w:rsidR="001F4269" w:rsidRPr="00D569DD">
        <w:rPr>
          <w:rFonts w:ascii="Arial" w:eastAsia="Batang" w:hAnsi="Arial" w:cs="Arial"/>
          <w:bCs/>
          <w:sz w:val="24"/>
          <w:szCs w:val="24"/>
        </w:rPr>
        <w:t>PR</w:t>
      </w:r>
      <w:r w:rsidRPr="00D569DD">
        <w:rPr>
          <w:rFonts w:ascii="Arial" w:eastAsia="Batang" w:hAnsi="Arial" w:cs="Arial"/>
          <w:b/>
          <w:bCs/>
          <w:sz w:val="24"/>
          <w:szCs w:val="24"/>
        </w:rPr>
        <w:t>DE</w:t>
      </w:r>
      <w:r w:rsidRPr="00D569DD">
        <w:rPr>
          <w:rFonts w:ascii="Arial" w:eastAsia="Batang" w:hAnsi="Arial" w:cs="Arial"/>
          <w:bCs/>
          <w:sz w:val="24"/>
          <w:szCs w:val="24"/>
        </w:rPr>
        <w:t xml:space="preserve"> immediately. The </w:t>
      </w:r>
      <w:r w:rsidR="001F4269" w:rsidRPr="00D569DD">
        <w:rPr>
          <w:rFonts w:ascii="Arial" w:eastAsia="Batang" w:hAnsi="Arial" w:cs="Arial"/>
          <w:bCs/>
          <w:sz w:val="24"/>
          <w:szCs w:val="24"/>
        </w:rPr>
        <w:t>PR</w:t>
      </w:r>
      <w:r w:rsidRPr="00D569DD">
        <w:rPr>
          <w:rFonts w:ascii="Arial" w:eastAsia="Batang" w:hAnsi="Arial" w:cs="Arial"/>
          <w:b/>
          <w:bCs/>
          <w:sz w:val="24"/>
          <w:szCs w:val="24"/>
        </w:rPr>
        <w:t xml:space="preserve">DE </w:t>
      </w:r>
      <w:r w:rsidRPr="00D569DD">
        <w:rPr>
          <w:rFonts w:ascii="Arial" w:eastAsia="Batang" w:hAnsi="Arial" w:cs="Arial"/>
          <w:bCs/>
          <w:sz w:val="24"/>
          <w:szCs w:val="24"/>
        </w:rPr>
        <w:t>may, at its sole discretion, cancel this Agreement upon receiving said information.</w:t>
      </w:r>
    </w:p>
    <w:p w14:paraId="68A4CBA6" w14:textId="77777777" w:rsidR="001747FB" w:rsidRPr="00D569DD" w:rsidRDefault="001747FB" w:rsidP="00D569DD">
      <w:pPr>
        <w:pStyle w:val="ListParagraph"/>
        <w:tabs>
          <w:tab w:val="left" w:pos="204"/>
        </w:tabs>
        <w:spacing w:line="276" w:lineRule="auto"/>
        <w:jc w:val="both"/>
        <w:rPr>
          <w:rFonts w:ascii="Arial" w:eastAsia="Batang" w:hAnsi="Arial" w:cs="Arial"/>
          <w:bCs/>
          <w:sz w:val="24"/>
          <w:szCs w:val="24"/>
        </w:rPr>
      </w:pPr>
    </w:p>
    <w:p w14:paraId="3337AA51" w14:textId="5DE971FA" w:rsidR="001747FB" w:rsidRPr="00D569DD" w:rsidRDefault="00D76171" w:rsidP="00D569DD">
      <w:pPr>
        <w:pStyle w:val="ListParagraph"/>
        <w:numPr>
          <w:ilvl w:val="0"/>
          <w:numId w:val="7"/>
        </w:numPr>
        <w:tabs>
          <w:tab w:val="left" w:pos="0"/>
          <w:tab w:val="left" w:pos="204"/>
          <w:tab w:val="left" w:pos="720"/>
          <w:tab w:val="left" w:pos="1440"/>
          <w:tab w:val="left" w:pos="2160"/>
        </w:tabs>
        <w:spacing w:line="276" w:lineRule="auto"/>
        <w:jc w:val="both"/>
        <w:rPr>
          <w:rFonts w:ascii="Arial" w:eastAsia="Batang" w:hAnsi="Arial" w:cs="Arial"/>
          <w:bCs/>
          <w:sz w:val="24"/>
          <w:szCs w:val="24"/>
        </w:rPr>
      </w:pPr>
      <w:r w:rsidRPr="00D569DD">
        <w:rPr>
          <w:rFonts w:ascii="Arial" w:hAnsi="Arial" w:cs="Arial"/>
          <w:b/>
          <w:sz w:val="24"/>
          <w:szCs w:val="24"/>
        </w:rPr>
        <w:t>FORCE MAJEURE.</w:t>
      </w:r>
      <w:r w:rsidRPr="00D569DD">
        <w:rPr>
          <w:rFonts w:ascii="Arial" w:hAnsi="Arial" w:cs="Arial"/>
          <w:sz w:val="24"/>
          <w:szCs w:val="24"/>
        </w:rPr>
        <w:t xml:space="preserve"> </w:t>
      </w:r>
      <w:r w:rsidR="007A06B2" w:rsidRPr="00D569DD">
        <w:rPr>
          <w:rFonts w:ascii="Arial" w:hAnsi="Arial" w:cs="Arial"/>
          <w:sz w:val="24"/>
          <w:szCs w:val="24"/>
        </w:rPr>
        <w:t xml:space="preserve">Neither </w:t>
      </w:r>
      <w:r w:rsidR="001F4269" w:rsidRPr="00D569DD">
        <w:rPr>
          <w:rFonts w:ascii="Arial" w:hAnsi="Arial" w:cs="Arial"/>
          <w:sz w:val="24"/>
          <w:szCs w:val="24"/>
        </w:rPr>
        <w:t>P</w:t>
      </w:r>
      <w:r w:rsidR="007A06B2" w:rsidRPr="00D569DD">
        <w:rPr>
          <w:rFonts w:ascii="Arial" w:hAnsi="Arial" w:cs="Arial"/>
          <w:sz w:val="24"/>
          <w:szCs w:val="24"/>
        </w:rPr>
        <w:t>arty shall be responsible for delays or failures in performance resulting from acts beyond their control.  Such acts shall include but not be limited to, acts of God, strikes, lockouts, riots, acts of war or terrorism, epidemics, governmental regulations superimposed after the fact, fire, failure by public or private carrier, communication line failures, power failures, earthquakes,</w:t>
      </w:r>
      <w:r w:rsidR="001F4269" w:rsidRPr="00D569DD">
        <w:rPr>
          <w:rFonts w:ascii="Arial" w:hAnsi="Arial" w:cs="Arial"/>
          <w:sz w:val="24"/>
          <w:szCs w:val="24"/>
        </w:rPr>
        <w:t xml:space="preserve"> hurricanes</w:t>
      </w:r>
      <w:r w:rsidR="007A06B2" w:rsidRPr="00D569DD">
        <w:rPr>
          <w:rFonts w:ascii="Arial" w:hAnsi="Arial" w:cs="Arial"/>
          <w:sz w:val="24"/>
          <w:szCs w:val="24"/>
        </w:rPr>
        <w:t xml:space="preserve"> or other disasters.  The </w:t>
      </w:r>
      <w:r w:rsidR="007A06B2" w:rsidRPr="00D569DD">
        <w:rPr>
          <w:rFonts w:ascii="Arial" w:hAnsi="Arial" w:cs="Arial"/>
          <w:b/>
          <w:bCs/>
          <w:sz w:val="24"/>
          <w:szCs w:val="24"/>
        </w:rPr>
        <w:t>SECOND PART</w:t>
      </w:r>
      <w:r w:rsidR="007A06B2" w:rsidRPr="00D569DD">
        <w:rPr>
          <w:rFonts w:ascii="Arial" w:hAnsi="Arial" w:cs="Arial"/>
          <w:sz w:val="24"/>
          <w:szCs w:val="24"/>
        </w:rPr>
        <w:t xml:space="preserve"> shall not be responsible for delays in service directly attributable to delays of the </w:t>
      </w:r>
      <w:r w:rsidR="007A06B2" w:rsidRPr="00D569DD">
        <w:rPr>
          <w:rFonts w:ascii="Arial" w:hAnsi="Arial" w:cs="Arial"/>
          <w:b/>
          <w:bCs/>
          <w:sz w:val="24"/>
          <w:szCs w:val="24"/>
        </w:rPr>
        <w:t>FIRST PART</w:t>
      </w:r>
      <w:r w:rsidR="007A06B2" w:rsidRPr="00D569DD">
        <w:rPr>
          <w:rFonts w:ascii="Arial" w:hAnsi="Arial" w:cs="Arial"/>
          <w:sz w:val="24"/>
          <w:szCs w:val="24"/>
        </w:rPr>
        <w:t xml:space="preserve">. </w:t>
      </w:r>
    </w:p>
    <w:p w14:paraId="5FC674D0" w14:textId="77777777" w:rsidR="00184043" w:rsidRPr="00D569DD" w:rsidRDefault="00184043" w:rsidP="00D569DD">
      <w:pPr>
        <w:pStyle w:val="ListParagraph"/>
        <w:tabs>
          <w:tab w:val="left" w:pos="0"/>
          <w:tab w:val="left" w:pos="204"/>
          <w:tab w:val="left" w:pos="720"/>
          <w:tab w:val="left" w:pos="1440"/>
          <w:tab w:val="left" w:pos="2160"/>
        </w:tabs>
        <w:spacing w:line="276" w:lineRule="auto"/>
        <w:jc w:val="both"/>
        <w:rPr>
          <w:rFonts w:ascii="Arial" w:eastAsia="Batang" w:hAnsi="Arial" w:cs="Arial"/>
          <w:bCs/>
          <w:sz w:val="24"/>
          <w:szCs w:val="24"/>
        </w:rPr>
      </w:pPr>
    </w:p>
    <w:p w14:paraId="025D5EA8" w14:textId="6FAD1BD9" w:rsidR="00184043" w:rsidRPr="00D569DD" w:rsidRDefault="00184043" w:rsidP="00D569DD">
      <w:pPr>
        <w:pStyle w:val="ListParagraph"/>
        <w:numPr>
          <w:ilvl w:val="0"/>
          <w:numId w:val="7"/>
        </w:numPr>
        <w:spacing w:before="77" w:after="0" w:line="276" w:lineRule="auto"/>
        <w:contextualSpacing w:val="0"/>
        <w:jc w:val="both"/>
        <w:rPr>
          <w:rFonts w:ascii="Arial" w:eastAsia="Arial" w:hAnsi="Arial" w:cs="Arial"/>
          <w:sz w:val="24"/>
          <w:szCs w:val="24"/>
        </w:rPr>
      </w:pPr>
      <w:r w:rsidRPr="00D569DD">
        <w:rPr>
          <w:rFonts w:ascii="Arial" w:hAnsi="Arial" w:cs="Arial"/>
          <w:b/>
          <w:sz w:val="24"/>
          <w:szCs w:val="24"/>
        </w:rPr>
        <w:t>NON-APPROPRIATION.</w:t>
      </w:r>
      <w:r w:rsidRPr="00D569DD">
        <w:rPr>
          <w:rFonts w:ascii="Arial" w:hAnsi="Arial" w:cs="Arial"/>
          <w:sz w:val="24"/>
          <w:szCs w:val="24"/>
        </w:rPr>
        <w:t xml:space="preserve"> Expenditures not appropriated by the Department in its current fiscal year budget are deemed to be</w:t>
      </w:r>
      <w:r w:rsidRPr="00D569DD">
        <w:rPr>
          <w:rFonts w:ascii="Arial" w:hAnsi="Arial" w:cs="Arial"/>
          <w:w w:val="99"/>
          <w:sz w:val="24"/>
          <w:szCs w:val="24"/>
        </w:rPr>
        <w:t xml:space="preserve"> </w:t>
      </w:r>
      <w:bookmarkStart w:id="11" w:name="_Hlk518306898"/>
      <w:r w:rsidRPr="00D569DD">
        <w:rPr>
          <w:rFonts w:ascii="Arial" w:hAnsi="Arial" w:cs="Arial"/>
          <w:sz w:val="24"/>
          <w:szCs w:val="24"/>
        </w:rPr>
        <w:t>unrecognized expenditures and therefore unallowable expenses</w:t>
      </w:r>
      <w:bookmarkEnd w:id="11"/>
      <w:r w:rsidRPr="00D569DD">
        <w:rPr>
          <w:rFonts w:ascii="Arial" w:hAnsi="Arial" w:cs="Arial"/>
          <w:sz w:val="24"/>
          <w:szCs w:val="24"/>
        </w:rPr>
        <w:t>. In the event sufficient funds are</w:t>
      </w:r>
      <w:r w:rsidRPr="00D569DD">
        <w:rPr>
          <w:rFonts w:ascii="Arial" w:hAnsi="Arial" w:cs="Arial"/>
          <w:w w:val="99"/>
          <w:sz w:val="24"/>
          <w:szCs w:val="24"/>
        </w:rPr>
        <w:t xml:space="preserve"> </w:t>
      </w:r>
      <w:r w:rsidRPr="00D569DD">
        <w:rPr>
          <w:rFonts w:ascii="Arial" w:hAnsi="Arial" w:cs="Arial"/>
          <w:sz w:val="24"/>
          <w:szCs w:val="24"/>
        </w:rPr>
        <w:t>not appropriated in a subsequent fiscal year by the Department for performance under the Agreement, the</w:t>
      </w:r>
      <w:r w:rsidRPr="00D569DD">
        <w:rPr>
          <w:rFonts w:ascii="Arial" w:hAnsi="Arial" w:cs="Arial"/>
          <w:w w:val="99"/>
          <w:sz w:val="24"/>
          <w:szCs w:val="24"/>
        </w:rPr>
        <w:t xml:space="preserve"> </w:t>
      </w:r>
      <w:r w:rsidRPr="00D569DD">
        <w:rPr>
          <w:rFonts w:ascii="Arial" w:hAnsi="Arial" w:cs="Arial"/>
          <w:sz w:val="24"/>
          <w:szCs w:val="24"/>
        </w:rPr>
        <w:t>Department shall notify Contractor and the Agreement shall terminate on the last day for the fiscal period for which funds were appropriated. In no event shall the Department be liable to Contractor for any amount</w:t>
      </w:r>
      <w:r w:rsidRPr="00D569DD">
        <w:rPr>
          <w:rFonts w:ascii="Arial" w:hAnsi="Arial" w:cs="Arial"/>
          <w:w w:val="99"/>
          <w:sz w:val="24"/>
          <w:szCs w:val="24"/>
        </w:rPr>
        <w:t xml:space="preserve"> </w:t>
      </w:r>
      <w:r w:rsidRPr="00D569DD">
        <w:rPr>
          <w:rFonts w:ascii="Arial" w:hAnsi="Arial" w:cs="Arial"/>
          <w:sz w:val="24"/>
          <w:szCs w:val="24"/>
        </w:rPr>
        <w:t>in excess of the then current appropriated amount.</w:t>
      </w:r>
    </w:p>
    <w:p w14:paraId="4AD32933" w14:textId="77777777" w:rsidR="001747FB" w:rsidRPr="00D569DD" w:rsidRDefault="001747FB" w:rsidP="00D569DD">
      <w:pPr>
        <w:pStyle w:val="ListParagraph"/>
        <w:tabs>
          <w:tab w:val="left" w:pos="0"/>
          <w:tab w:val="left" w:pos="204"/>
          <w:tab w:val="left" w:pos="720"/>
          <w:tab w:val="left" w:pos="1440"/>
          <w:tab w:val="left" w:pos="2160"/>
        </w:tabs>
        <w:spacing w:line="276" w:lineRule="auto"/>
        <w:jc w:val="both"/>
        <w:rPr>
          <w:rFonts w:ascii="Arial" w:eastAsia="Batang" w:hAnsi="Arial" w:cs="Arial"/>
          <w:bCs/>
          <w:sz w:val="24"/>
          <w:szCs w:val="24"/>
        </w:rPr>
      </w:pPr>
    </w:p>
    <w:p w14:paraId="44E471C0" w14:textId="6AC3AC8D" w:rsidR="00A51624" w:rsidRPr="00D569DD" w:rsidRDefault="00D76171" w:rsidP="00D569DD">
      <w:pPr>
        <w:pStyle w:val="ListParagraph"/>
        <w:numPr>
          <w:ilvl w:val="0"/>
          <w:numId w:val="7"/>
        </w:numPr>
        <w:tabs>
          <w:tab w:val="left" w:pos="0"/>
          <w:tab w:val="left" w:pos="204"/>
          <w:tab w:val="left" w:pos="720"/>
          <w:tab w:val="left" w:pos="1440"/>
          <w:tab w:val="left" w:pos="2160"/>
        </w:tabs>
        <w:spacing w:line="276" w:lineRule="auto"/>
        <w:jc w:val="both"/>
        <w:rPr>
          <w:rFonts w:ascii="Arial" w:eastAsia="Batang" w:hAnsi="Arial" w:cs="Arial"/>
          <w:bCs/>
          <w:sz w:val="24"/>
          <w:szCs w:val="24"/>
        </w:rPr>
      </w:pPr>
      <w:r w:rsidRPr="00D569DD">
        <w:rPr>
          <w:rFonts w:ascii="Arial" w:hAnsi="Arial" w:cs="Arial"/>
          <w:b/>
          <w:sz w:val="24"/>
          <w:szCs w:val="24"/>
        </w:rPr>
        <w:t>WRITTEN NOTIFICATIONS.</w:t>
      </w:r>
      <w:r w:rsidRPr="00D569DD">
        <w:rPr>
          <w:rFonts w:ascii="Arial" w:hAnsi="Arial" w:cs="Arial"/>
          <w:sz w:val="24"/>
          <w:szCs w:val="24"/>
        </w:rPr>
        <w:t xml:space="preserve"> </w:t>
      </w:r>
      <w:r w:rsidR="007A06B2" w:rsidRPr="00D569DD">
        <w:rPr>
          <w:rFonts w:ascii="Arial" w:hAnsi="Arial" w:cs="Arial"/>
          <w:spacing w:val="-4"/>
          <w:sz w:val="24"/>
          <w:szCs w:val="24"/>
        </w:rPr>
        <w:t xml:space="preserve">Any written notification regarding, or required under the terms of </w:t>
      </w:r>
      <w:r w:rsidR="009C22E0" w:rsidRPr="00D569DD">
        <w:rPr>
          <w:rFonts w:ascii="Arial" w:hAnsi="Arial" w:cs="Arial"/>
          <w:spacing w:val="-4"/>
          <w:sz w:val="24"/>
          <w:szCs w:val="24"/>
        </w:rPr>
        <w:t>this Agreement</w:t>
      </w:r>
      <w:r w:rsidR="007A06B2" w:rsidRPr="00D569DD">
        <w:rPr>
          <w:rFonts w:ascii="Arial" w:hAnsi="Arial" w:cs="Arial"/>
          <w:spacing w:val="-4"/>
          <w:sz w:val="24"/>
          <w:szCs w:val="24"/>
        </w:rPr>
        <w:t xml:space="preserve"> shall be made by regular mail, postage pre-paid, fax or overnight document delivery to the following:</w:t>
      </w:r>
    </w:p>
    <w:p w14:paraId="355CD1AC" w14:textId="77777777" w:rsidR="00A51624" w:rsidRPr="00D569DD" w:rsidRDefault="00A51624" w:rsidP="00D569DD">
      <w:pPr>
        <w:pStyle w:val="ListParagraph"/>
        <w:tabs>
          <w:tab w:val="left" w:pos="0"/>
          <w:tab w:val="left" w:pos="204"/>
          <w:tab w:val="left" w:pos="720"/>
          <w:tab w:val="left" w:pos="1440"/>
          <w:tab w:val="left" w:pos="2160"/>
        </w:tabs>
        <w:spacing w:line="276" w:lineRule="auto"/>
        <w:jc w:val="both"/>
        <w:rPr>
          <w:rFonts w:ascii="Arial" w:eastAsia="Batang" w:hAnsi="Arial" w:cs="Arial"/>
          <w:bCs/>
          <w:sz w:val="24"/>
          <w:szCs w:val="24"/>
        </w:rPr>
      </w:pPr>
    </w:p>
    <w:p w14:paraId="268DC592" w14:textId="612D0403" w:rsidR="007A06B2" w:rsidRPr="00D569DD" w:rsidRDefault="007A06B2" w:rsidP="00D569DD">
      <w:pPr>
        <w:pStyle w:val="ListParagraph"/>
        <w:tabs>
          <w:tab w:val="left" w:pos="0"/>
          <w:tab w:val="left" w:pos="720"/>
          <w:tab w:val="left" w:pos="144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before="120" w:line="276" w:lineRule="auto"/>
        <w:jc w:val="both"/>
        <w:rPr>
          <w:rFonts w:ascii="Arial" w:hAnsi="Arial" w:cs="Arial"/>
          <w:sz w:val="24"/>
          <w:szCs w:val="24"/>
        </w:rPr>
      </w:pPr>
      <w:r w:rsidRPr="00D569DD">
        <w:rPr>
          <w:rFonts w:ascii="Arial" w:hAnsi="Arial" w:cs="Arial"/>
          <w:sz w:val="24"/>
          <w:szCs w:val="24"/>
        </w:rPr>
        <w:t xml:space="preserve">If to the </w:t>
      </w:r>
      <w:r w:rsidRPr="00D569DD">
        <w:rPr>
          <w:rFonts w:ascii="Arial" w:hAnsi="Arial" w:cs="Arial"/>
          <w:b/>
          <w:sz w:val="24"/>
          <w:szCs w:val="24"/>
        </w:rPr>
        <w:t>FIRST PART</w:t>
      </w:r>
      <w:r w:rsidRPr="00D569DD">
        <w:rPr>
          <w:rFonts w:ascii="Arial" w:hAnsi="Arial" w:cs="Arial"/>
          <w:sz w:val="24"/>
          <w:szCs w:val="24"/>
        </w:rPr>
        <w:t>:</w:t>
      </w:r>
    </w:p>
    <w:p w14:paraId="27E13507" w14:textId="1CBF79D8" w:rsidR="007A06B2" w:rsidRPr="00D569DD" w:rsidRDefault="008F0F0E" w:rsidP="00D569DD">
      <w:pPr>
        <w:tabs>
          <w:tab w:val="left" w:pos="0"/>
          <w:tab w:val="left" w:pos="720"/>
          <w:tab w:val="left" w:pos="144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before="80" w:line="276" w:lineRule="auto"/>
        <w:ind w:left="1714"/>
        <w:jc w:val="both"/>
        <w:rPr>
          <w:rFonts w:ascii="Arial" w:hAnsi="Arial" w:cs="Arial"/>
        </w:rPr>
      </w:pPr>
      <w:r w:rsidRPr="00D569DD">
        <w:rPr>
          <w:rFonts w:ascii="Arial" w:hAnsi="Arial" w:cs="Arial"/>
        </w:rPr>
        <w:tab/>
      </w:r>
      <w:r w:rsidR="00942AA7" w:rsidRPr="00D569DD">
        <w:rPr>
          <w:rFonts w:ascii="Arial" w:hAnsi="Arial" w:cs="Arial"/>
        </w:rPr>
        <w:t xml:space="preserve">Julia </w:t>
      </w:r>
      <w:proofErr w:type="spellStart"/>
      <w:r w:rsidR="00942AA7" w:rsidRPr="00D569DD">
        <w:rPr>
          <w:rFonts w:ascii="Arial" w:hAnsi="Arial" w:cs="Arial"/>
        </w:rPr>
        <w:t>Keleher</w:t>
      </w:r>
      <w:proofErr w:type="spellEnd"/>
    </w:p>
    <w:p w14:paraId="05BC0FDC" w14:textId="77777777" w:rsidR="007A06B2" w:rsidRPr="00D569DD" w:rsidRDefault="007A06B2" w:rsidP="00D569DD">
      <w:pPr>
        <w:tabs>
          <w:tab w:val="left" w:pos="0"/>
          <w:tab w:val="left" w:pos="720"/>
          <w:tab w:val="left" w:pos="144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ind w:left="1710"/>
        <w:jc w:val="both"/>
        <w:rPr>
          <w:rFonts w:ascii="Arial" w:hAnsi="Arial" w:cs="Arial"/>
        </w:rPr>
      </w:pPr>
      <w:r w:rsidRPr="00D569DD">
        <w:rPr>
          <w:rFonts w:ascii="Arial" w:hAnsi="Arial" w:cs="Arial"/>
        </w:rPr>
        <w:tab/>
      </w:r>
      <w:r w:rsidR="004B634E" w:rsidRPr="00D569DD">
        <w:rPr>
          <w:rFonts w:ascii="Arial" w:hAnsi="Arial" w:cs="Arial"/>
        </w:rPr>
        <w:t>Secretary</w:t>
      </w:r>
    </w:p>
    <w:p w14:paraId="1AB914E2" w14:textId="77777777" w:rsidR="007A06B2" w:rsidRPr="00D569DD" w:rsidRDefault="007A06B2" w:rsidP="00D569DD">
      <w:pPr>
        <w:tabs>
          <w:tab w:val="left" w:pos="0"/>
          <w:tab w:val="left" w:pos="720"/>
          <w:tab w:val="left" w:pos="144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ind w:left="1710"/>
        <w:jc w:val="both"/>
        <w:rPr>
          <w:rFonts w:ascii="Arial" w:hAnsi="Arial" w:cs="Arial"/>
        </w:rPr>
      </w:pPr>
      <w:r w:rsidRPr="00D569DD">
        <w:rPr>
          <w:rFonts w:ascii="Arial" w:hAnsi="Arial" w:cs="Arial"/>
        </w:rPr>
        <w:tab/>
        <w:t xml:space="preserve">Department of Education of the </w:t>
      </w:r>
      <w:r w:rsidR="00764544" w:rsidRPr="00D569DD">
        <w:rPr>
          <w:rFonts w:ascii="Arial" w:hAnsi="Arial" w:cs="Arial"/>
        </w:rPr>
        <w:t>Government</w:t>
      </w:r>
      <w:r w:rsidRPr="00D569DD">
        <w:rPr>
          <w:rFonts w:ascii="Arial" w:hAnsi="Arial" w:cs="Arial"/>
        </w:rPr>
        <w:t xml:space="preserve"> of Puerto Rico</w:t>
      </w:r>
    </w:p>
    <w:p w14:paraId="4962F127" w14:textId="77777777" w:rsidR="008F0F0E" w:rsidRPr="00D569DD" w:rsidRDefault="007A06B2" w:rsidP="00D569DD">
      <w:pPr>
        <w:tabs>
          <w:tab w:val="left" w:pos="0"/>
          <w:tab w:val="left" w:pos="720"/>
          <w:tab w:val="left" w:pos="144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ind w:left="1710"/>
        <w:jc w:val="both"/>
        <w:rPr>
          <w:rFonts w:ascii="Arial" w:hAnsi="Arial" w:cs="Arial"/>
          <w:lang w:val="es-PR"/>
        </w:rPr>
      </w:pPr>
      <w:r w:rsidRPr="00D569DD">
        <w:rPr>
          <w:rFonts w:ascii="Arial" w:hAnsi="Arial" w:cs="Arial"/>
        </w:rPr>
        <w:tab/>
      </w:r>
      <w:r w:rsidRPr="00D569DD">
        <w:rPr>
          <w:rFonts w:ascii="Arial" w:hAnsi="Arial" w:cs="Arial"/>
          <w:lang w:val="es-PR"/>
        </w:rPr>
        <w:t>Apartado 190759</w:t>
      </w:r>
    </w:p>
    <w:p w14:paraId="73CA30D8" w14:textId="77777777" w:rsidR="007A06B2" w:rsidRPr="00D569DD" w:rsidRDefault="008F0F0E" w:rsidP="00D569DD">
      <w:pPr>
        <w:tabs>
          <w:tab w:val="left" w:pos="0"/>
          <w:tab w:val="left" w:pos="720"/>
          <w:tab w:val="left" w:pos="144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ind w:left="1710"/>
        <w:jc w:val="both"/>
        <w:rPr>
          <w:rFonts w:ascii="Arial" w:hAnsi="Arial" w:cs="Arial"/>
          <w:lang w:val="es-PR"/>
        </w:rPr>
      </w:pPr>
      <w:r w:rsidRPr="00D569DD">
        <w:rPr>
          <w:rFonts w:ascii="Arial" w:hAnsi="Arial" w:cs="Arial"/>
          <w:lang w:val="es-PR"/>
        </w:rPr>
        <w:tab/>
      </w:r>
      <w:r w:rsidR="007A06B2" w:rsidRPr="00D569DD">
        <w:rPr>
          <w:rFonts w:ascii="Arial" w:hAnsi="Arial" w:cs="Arial"/>
          <w:lang w:val="es-PR"/>
        </w:rPr>
        <w:t>San Juan, Puerto Rico 00919-0759</w:t>
      </w:r>
    </w:p>
    <w:p w14:paraId="5D0ACCA7" w14:textId="77777777" w:rsidR="001747FB" w:rsidRPr="00D569DD" w:rsidRDefault="007A06B2" w:rsidP="00D569DD">
      <w:pPr>
        <w:tabs>
          <w:tab w:val="left" w:pos="0"/>
          <w:tab w:val="left" w:pos="720"/>
          <w:tab w:val="left" w:pos="144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ind w:left="1710"/>
        <w:jc w:val="both"/>
        <w:rPr>
          <w:rFonts w:ascii="Arial" w:hAnsi="Arial" w:cs="Arial"/>
        </w:rPr>
      </w:pPr>
      <w:r w:rsidRPr="00D569DD">
        <w:rPr>
          <w:rFonts w:ascii="Arial" w:hAnsi="Arial" w:cs="Arial"/>
          <w:lang w:val="es-PR"/>
        </w:rPr>
        <w:tab/>
      </w:r>
      <w:r w:rsidRPr="00D569DD">
        <w:rPr>
          <w:rFonts w:ascii="Arial" w:hAnsi="Arial" w:cs="Arial"/>
        </w:rPr>
        <w:t xml:space="preserve">Fax (787) </w:t>
      </w:r>
      <w:r w:rsidR="00DF0317" w:rsidRPr="00D569DD">
        <w:rPr>
          <w:rFonts w:ascii="Arial" w:hAnsi="Arial" w:cs="Arial"/>
        </w:rPr>
        <w:t>753-1804</w:t>
      </w:r>
    </w:p>
    <w:p w14:paraId="50E85C85" w14:textId="77777777" w:rsidR="001747FB" w:rsidRPr="00D569DD" w:rsidRDefault="001747FB" w:rsidP="00D569DD">
      <w:pPr>
        <w:tabs>
          <w:tab w:val="left" w:pos="0"/>
          <w:tab w:val="left" w:pos="720"/>
          <w:tab w:val="left" w:pos="144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ind w:left="1710"/>
        <w:jc w:val="both"/>
        <w:rPr>
          <w:rFonts w:ascii="Arial" w:hAnsi="Arial" w:cs="Arial"/>
        </w:rPr>
      </w:pPr>
    </w:p>
    <w:p w14:paraId="32A6522F" w14:textId="380910FB" w:rsidR="007A06B2" w:rsidRPr="00D569DD" w:rsidRDefault="001747FB" w:rsidP="00D569DD">
      <w:pPr>
        <w:tabs>
          <w:tab w:val="left" w:pos="0"/>
          <w:tab w:val="left" w:pos="720"/>
          <w:tab w:val="left" w:pos="144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ind w:left="1710"/>
        <w:jc w:val="both"/>
        <w:rPr>
          <w:rFonts w:ascii="Arial" w:hAnsi="Arial" w:cs="Arial"/>
        </w:rPr>
      </w:pPr>
      <w:r w:rsidRPr="00D569DD">
        <w:rPr>
          <w:rFonts w:ascii="Arial" w:hAnsi="Arial" w:cs="Arial"/>
        </w:rPr>
        <w:t xml:space="preserve">       </w:t>
      </w:r>
      <w:r w:rsidR="007A06B2" w:rsidRPr="00D569DD">
        <w:rPr>
          <w:rFonts w:ascii="Arial" w:hAnsi="Arial" w:cs="Arial"/>
        </w:rPr>
        <w:t>With a copy to:</w:t>
      </w:r>
    </w:p>
    <w:p w14:paraId="31ABB030" w14:textId="1D2BD71B" w:rsidR="00013FF6" w:rsidRPr="00D569DD" w:rsidRDefault="00013FF6" w:rsidP="00D569DD">
      <w:pPr>
        <w:tabs>
          <w:tab w:val="left" w:pos="0"/>
          <w:tab w:val="left" w:pos="720"/>
          <w:tab w:val="left" w:pos="1440"/>
          <w:tab w:val="left" w:pos="1710"/>
          <w:tab w:val="left" w:pos="2160"/>
          <w:tab w:val="left" w:pos="23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ind w:left="1800"/>
        <w:jc w:val="both"/>
        <w:rPr>
          <w:rFonts w:ascii="Arial" w:hAnsi="Arial" w:cs="Arial"/>
        </w:rPr>
      </w:pPr>
      <w:r w:rsidRPr="00D569DD">
        <w:rPr>
          <w:rFonts w:ascii="Arial" w:hAnsi="Arial" w:cs="Arial"/>
        </w:rPr>
        <w:tab/>
      </w:r>
      <w:r w:rsidR="007B473D" w:rsidRPr="00D569DD">
        <w:rPr>
          <w:rFonts w:ascii="Arial" w:hAnsi="Arial" w:cs="Arial"/>
        </w:rPr>
        <w:t xml:space="preserve">Atty. </w:t>
      </w:r>
      <w:r w:rsidR="00A03464">
        <w:rPr>
          <w:rFonts w:ascii="Arial" w:hAnsi="Arial" w:cs="Arial"/>
        </w:rPr>
        <w:t>Legal Division</w:t>
      </w:r>
    </w:p>
    <w:p w14:paraId="2292F67C" w14:textId="14E7C68D" w:rsidR="001B7969" w:rsidRPr="00D569DD" w:rsidRDefault="001B7969" w:rsidP="00D569DD">
      <w:pPr>
        <w:tabs>
          <w:tab w:val="left" w:pos="0"/>
          <w:tab w:val="left" w:pos="720"/>
          <w:tab w:val="left" w:pos="1440"/>
          <w:tab w:val="left" w:pos="1710"/>
          <w:tab w:val="left" w:pos="2160"/>
          <w:tab w:val="left" w:pos="23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ind w:left="1800"/>
        <w:jc w:val="both"/>
        <w:rPr>
          <w:rFonts w:ascii="Arial" w:hAnsi="Arial" w:cs="Arial"/>
        </w:rPr>
      </w:pPr>
      <w:r w:rsidRPr="00D569DD">
        <w:rPr>
          <w:rFonts w:ascii="Arial" w:hAnsi="Arial" w:cs="Arial"/>
        </w:rPr>
        <w:tab/>
      </w:r>
    </w:p>
    <w:p w14:paraId="7B06ACBD" w14:textId="77777777" w:rsidR="007A06B2" w:rsidRPr="00D569DD" w:rsidRDefault="007A06B2" w:rsidP="00D569DD">
      <w:pPr>
        <w:tabs>
          <w:tab w:val="left" w:pos="0"/>
          <w:tab w:val="left" w:pos="720"/>
          <w:tab w:val="left" w:pos="1440"/>
          <w:tab w:val="left" w:pos="1710"/>
          <w:tab w:val="left" w:pos="2160"/>
          <w:tab w:val="left" w:pos="234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ind w:left="1800"/>
        <w:jc w:val="both"/>
        <w:rPr>
          <w:rFonts w:ascii="Arial" w:hAnsi="Arial" w:cs="Arial"/>
        </w:rPr>
      </w:pPr>
      <w:r w:rsidRPr="00D569DD">
        <w:rPr>
          <w:rFonts w:ascii="Arial" w:hAnsi="Arial" w:cs="Arial"/>
        </w:rPr>
        <w:tab/>
        <w:t>Puerto Rico Department of Education</w:t>
      </w:r>
    </w:p>
    <w:p w14:paraId="4A1DC99E" w14:textId="77777777" w:rsidR="008F0F0E" w:rsidRPr="00D569DD" w:rsidRDefault="007A06B2" w:rsidP="00D569DD">
      <w:pPr>
        <w:tabs>
          <w:tab w:val="left" w:pos="0"/>
          <w:tab w:val="left" w:pos="720"/>
          <w:tab w:val="left" w:pos="144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ind w:left="1710"/>
        <w:jc w:val="both"/>
        <w:rPr>
          <w:rFonts w:ascii="Arial" w:hAnsi="Arial" w:cs="Arial"/>
          <w:lang w:val="es-PR"/>
        </w:rPr>
      </w:pPr>
      <w:r w:rsidRPr="00D569DD">
        <w:rPr>
          <w:rFonts w:ascii="Arial" w:hAnsi="Arial" w:cs="Arial"/>
        </w:rPr>
        <w:tab/>
      </w:r>
      <w:r w:rsidRPr="00D569DD">
        <w:rPr>
          <w:rFonts w:ascii="Arial" w:hAnsi="Arial" w:cs="Arial"/>
          <w:lang w:val="es-PR"/>
        </w:rPr>
        <w:t>Apartado 190759</w:t>
      </w:r>
      <w:r w:rsidR="008F0F0E" w:rsidRPr="00D569DD">
        <w:rPr>
          <w:rFonts w:ascii="Arial" w:hAnsi="Arial" w:cs="Arial"/>
          <w:lang w:val="es-PR"/>
        </w:rPr>
        <w:t xml:space="preserve">, </w:t>
      </w:r>
    </w:p>
    <w:p w14:paraId="73CC8F15" w14:textId="77777777" w:rsidR="00AA7D34" w:rsidRPr="00D569DD" w:rsidRDefault="008F0F0E" w:rsidP="00D569DD">
      <w:pPr>
        <w:tabs>
          <w:tab w:val="left" w:pos="0"/>
          <w:tab w:val="left" w:pos="720"/>
          <w:tab w:val="left" w:pos="144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ind w:left="1710"/>
        <w:jc w:val="both"/>
        <w:rPr>
          <w:rFonts w:ascii="Arial" w:hAnsi="Arial" w:cs="Arial"/>
          <w:lang w:val="es-PR"/>
        </w:rPr>
      </w:pPr>
      <w:r w:rsidRPr="00D569DD">
        <w:rPr>
          <w:rFonts w:ascii="Arial" w:hAnsi="Arial" w:cs="Arial"/>
          <w:lang w:val="es-PR"/>
        </w:rPr>
        <w:tab/>
      </w:r>
      <w:r w:rsidR="007A06B2" w:rsidRPr="00D569DD">
        <w:rPr>
          <w:rFonts w:ascii="Arial" w:hAnsi="Arial" w:cs="Arial"/>
          <w:lang w:val="es-PR"/>
        </w:rPr>
        <w:t>San Juan, Puerto Rico 00919-0759</w:t>
      </w:r>
      <w:r w:rsidR="003904A8" w:rsidRPr="00D569DD">
        <w:rPr>
          <w:rFonts w:ascii="Arial" w:hAnsi="Arial" w:cs="Arial"/>
          <w:lang w:val="es-PR"/>
        </w:rPr>
        <w:tab/>
      </w:r>
    </w:p>
    <w:p w14:paraId="22B15A9E" w14:textId="77777777" w:rsidR="001747FB" w:rsidRPr="00D569DD" w:rsidRDefault="001747FB" w:rsidP="00D569DD">
      <w:pPr>
        <w:tabs>
          <w:tab w:val="left" w:pos="0"/>
          <w:tab w:val="left" w:pos="720"/>
          <w:tab w:val="left" w:pos="144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lang w:val="es-PR"/>
        </w:rPr>
      </w:pPr>
    </w:p>
    <w:p w14:paraId="13BF4199" w14:textId="10BC21BA" w:rsidR="001747FB" w:rsidRPr="00D569DD" w:rsidRDefault="00DD461A" w:rsidP="00D569DD">
      <w:pPr>
        <w:pStyle w:val="ListParagraph"/>
        <w:tabs>
          <w:tab w:val="left" w:pos="0"/>
          <w:tab w:val="left" w:pos="720"/>
          <w:tab w:val="left" w:pos="144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r w:rsidRPr="00D569DD">
        <w:rPr>
          <w:rFonts w:ascii="Arial" w:hAnsi="Arial" w:cs="Arial"/>
          <w:sz w:val="24"/>
          <w:szCs w:val="24"/>
        </w:rPr>
        <w:t xml:space="preserve">If to the </w:t>
      </w:r>
      <w:r w:rsidRPr="00D569DD">
        <w:rPr>
          <w:rFonts w:ascii="Arial" w:hAnsi="Arial" w:cs="Arial"/>
          <w:b/>
          <w:sz w:val="24"/>
          <w:szCs w:val="24"/>
        </w:rPr>
        <w:t>SECOND PART</w:t>
      </w:r>
      <w:r w:rsidRPr="00D569DD">
        <w:rPr>
          <w:rFonts w:ascii="Arial" w:hAnsi="Arial" w:cs="Arial"/>
          <w:sz w:val="24"/>
          <w:szCs w:val="24"/>
        </w:rPr>
        <w:t>:</w:t>
      </w:r>
    </w:p>
    <w:p w14:paraId="1C66A52E" w14:textId="1E75DFC5" w:rsidR="001747FB" w:rsidRPr="00D569DD" w:rsidRDefault="00651A33" w:rsidP="00D569DD">
      <w:pPr>
        <w:tabs>
          <w:tab w:val="left" w:pos="0"/>
          <w:tab w:val="left" w:pos="720"/>
          <w:tab w:val="left" w:pos="144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lang w:val="es-PR"/>
        </w:rPr>
      </w:pPr>
      <w:r w:rsidRPr="00D569DD">
        <w:rPr>
          <w:rFonts w:ascii="Arial" w:hAnsi="Arial" w:cs="Arial"/>
        </w:rPr>
        <w:tab/>
      </w:r>
      <w:r w:rsidRPr="00D569DD">
        <w:rPr>
          <w:rFonts w:ascii="Arial" w:hAnsi="Arial" w:cs="Arial"/>
        </w:rPr>
        <w:tab/>
      </w:r>
      <w:r w:rsidRPr="00D569DD">
        <w:rPr>
          <w:rFonts w:ascii="Arial" w:hAnsi="Arial" w:cs="Arial"/>
        </w:rPr>
        <w:tab/>
      </w:r>
      <w:r w:rsidRPr="00D569DD">
        <w:rPr>
          <w:rFonts w:ascii="Arial" w:hAnsi="Arial" w:cs="Arial"/>
        </w:rPr>
        <w:tab/>
      </w:r>
      <w:r w:rsidR="006A54AE" w:rsidRPr="00D569DD">
        <w:rPr>
          <w:rFonts w:ascii="Arial" w:hAnsi="Arial" w:cs="Arial"/>
        </w:rPr>
        <w:t>XXXXX</w:t>
      </w:r>
    </w:p>
    <w:p w14:paraId="292A86A0" w14:textId="77777777" w:rsidR="00651A33" w:rsidRPr="00D569DD" w:rsidRDefault="00651A33" w:rsidP="00D569DD">
      <w:pPr>
        <w:tabs>
          <w:tab w:val="left" w:pos="0"/>
          <w:tab w:val="left" w:pos="720"/>
          <w:tab w:val="left" w:pos="144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lang w:val="es-PR"/>
        </w:rPr>
      </w:pPr>
    </w:p>
    <w:p w14:paraId="232BA68D" w14:textId="280B96FF" w:rsidR="00651A33" w:rsidRPr="00D569DD" w:rsidRDefault="00651A33" w:rsidP="00D569DD">
      <w:pPr>
        <w:tabs>
          <w:tab w:val="left" w:pos="0"/>
          <w:tab w:val="left" w:pos="720"/>
          <w:tab w:val="left" w:pos="144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rPr>
      </w:pPr>
      <w:r w:rsidRPr="00D569DD">
        <w:rPr>
          <w:rFonts w:ascii="Arial" w:hAnsi="Arial" w:cs="Arial"/>
          <w:lang w:val="es-PR"/>
        </w:rPr>
        <w:tab/>
      </w:r>
      <w:r w:rsidRPr="00D569DD">
        <w:rPr>
          <w:rFonts w:ascii="Arial" w:hAnsi="Arial" w:cs="Arial"/>
          <w:lang w:val="es-PR"/>
        </w:rPr>
        <w:tab/>
      </w:r>
      <w:r w:rsidRPr="00D569DD">
        <w:rPr>
          <w:rFonts w:ascii="Arial" w:hAnsi="Arial" w:cs="Arial"/>
          <w:lang w:val="es-PR"/>
        </w:rPr>
        <w:tab/>
      </w:r>
      <w:r w:rsidRPr="00D569DD">
        <w:rPr>
          <w:rFonts w:ascii="Arial" w:hAnsi="Arial" w:cs="Arial"/>
          <w:lang w:val="es-PR"/>
        </w:rPr>
        <w:tab/>
      </w:r>
      <w:r w:rsidRPr="00D569DD">
        <w:rPr>
          <w:rFonts w:ascii="Arial" w:hAnsi="Arial" w:cs="Arial"/>
        </w:rPr>
        <w:t>and</w:t>
      </w:r>
    </w:p>
    <w:p w14:paraId="5FAC8722" w14:textId="77777777" w:rsidR="00651A33" w:rsidRPr="00D569DD" w:rsidRDefault="00651A33" w:rsidP="00D569DD">
      <w:pPr>
        <w:tabs>
          <w:tab w:val="left" w:pos="0"/>
          <w:tab w:val="left" w:pos="720"/>
          <w:tab w:val="left" w:pos="144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rPr>
      </w:pPr>
    </w:p>
    <w:p w14:paraId="057C9CB7" w14:textId="44DE9B88" w:rsidR="001747FB" w:rsidRPr="00D569DD" w:rsidRDefault="00651A33" w:rsidP="00D569DD">
      <w:pPr>
        <w:tabs>
          <w:tab w:val="left" w:pos="0"/>
          <w:tab w:val="left" w:pos="720"/>
          <w:tab w:val="left" w:pos="144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rPr>
      </w:pPr>
      <w:r w:rsidRPr="00D569DD">
        <w:rPr>
          <w:rFonts w:ascii="Arial" w:hAnsi="Arial" w:cs="Arial"/>
        </w:rPr>
        <w:tab/>
      </w:r>
      <w:r w:rsidRPr="00D569DD">
        <w:rPr>
          <w:rFonts w:ascii="Arial" w:hAnsi="Arial" w:cs="Arial"/>
        </w:rPr>
        <w:tab/>
      </w:r>
      <w:r w:rsidRPr="00D569DD">
        <w:rPr>
          <w:rFonts w:ascii="Arial" w:hAnsi="Arial" w:cs="Arial"/>
        </w:rPr>
        <w:tab/>
      </w:r>
      <w:r w:rsidRPr="00D569DD">
        <w:rPr>
          <w:rFonts w:ascii="Arial" w:hAnsi="Arial" w:cs="Arial"/>
        </w:rPr>
        <w:tab/>
      </w:r>
      <w:r w:rsidR="006A54AE" w:rsidRPr="00D569DD">
        <w:rPr>
          <w:rFonts w:ascii="Arial" w:hAnsi="Arial" w:cs="Arial"/>
        </w:rPr>
        <w:t>XXXXXX</w:t>
      </w:r>
      <w:r w:rsidRPr="00D569DD">
        <w:rPr>
          <w:rFonts w:ascii="Arial" w:hAnsi="Arial" w:cs="Arial"/>
        </w:rPr>
        <w:t>J</w:t>
      </w:r>
    </w:p>
    <w:p w14:paraId="7754F15B" w14:textId="77777777" w:rsidR="001747FB" w:rsidRPr="00D569DD" w:rsidRDefault="001747FB" w:rsidP="00D569DD">
      <w:pPr>
        <w:pStyle w:val="ListParagraph"/>
        <w:tabs>
          <w:tab w:val="left" w:pos="0"/>
          <w:tab w:val="left" w:pos="720"/>
          <w:tab w:val="left" w:pos="144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p>
    <w:p w14:paraId="200D4A93" w14:textId="42C24639" w:rsidR="001747FB" w:rsidRPr="00D569DD" w:rsidRDefault="00D76171" w:rsidP="00D569DD">
      <w:pPr>
        <w:pStyle w:val="ListParagraph"/>
        <w:numPr>
          <w:ilvl w:val="0"/>
          <w:numId w:val="7"/>
        </w:numPr>
        <w:tabs>
          <w:tab w:val="left" w:pos="0"/>
          <w:tab w:val="left" w:pos="720"/>
          <w:tab w:val="left" w:pos="144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r w:rsidRPr="00D569DD">
        <w:rPr>
          <w:rFonts w:ascii="Arial" w:hAnsi="Arial" w:cs="Arial"/>
          <w:b/>
          <w:sz w:val="24"/>
          <w:szCs w:val="24"/>
        </w:rPr>
        <w:t>NON-WAIVER.</w:t>
      </w:r>
      <w:r w:rsidRPr="00D569DD">
        <w:rPr>
          <w:rFonts w:ascii="Arial" w:hAnsi="Arial" w:cs="Arial"/>
          <w:sz w:val="24"/>
          <w:szCs w:val="24"/>
        </w:rPr>
        <w:t xml:space="preserve"> </w:t>
      </w:r>
      <w:r w:rsidR="00571897" w:rsidRPr="00D569DD">
        <w:rPr>
          <w:rFonts w:ascii="Arial" w:hAnsi="Arial" w:cs="Arial"/>
          <w:sz w:val="24"/>
          <w:szCs w:val="24"/>
        </w:rPr>
        <w:t xml:space="preserve">No delay or omission, or series of delays or omissions, by the Department to exercise any right under the </w:t>
      </w:r>
      <w:r w:rsidR="00184043" w:rsidRPr="00D569DD">
        <w:rPr>
          <w:rFonts w:ascii="Arial" w:hAnsi="Arial" w:cs="Arial"/>
          <w:sz w:val="24"/>
          <w:szCs w:val="24"/>
        </w:rPr>
        <w:t xml:space="preserve">Agreement </w:t>
      </w:r>
      <w:r w:rsidR="00571897" w:rsidRPr="00D569DD">
        <w:rPr>
          <w:rFonts w:ascii="Arial" w:hAnsi="Arial" w:cs="Arial"/>
          <w:sz w:val="24"/>
          <w:szCs w:val="24"/>
        </w:rPr>
        <w:t xml:space="preserve">shall be construed as any type of waiver of any right of the Department under the Agreement or the right to declare an Event of Default in the future. The remedies under the terms of the Agreement are not intended to be exclusive any other remedies provided, and each and every such remedy shall be cumulative and shall be in addition to any other remedies, existing now or hereafter, at law, in equity or by statute. The Parties acknowledge that this right is solely for the benefit of the Department and if the Department permits Contractor or any of its subcontractors to continue to provide services despite one or more Events of Default, the </w:t>
      </w:r>
      <w:r w:rsidR="00184043" w:rsidRPr="00D569DD">
        <w:rPr>
          <w:rFonts w:ascii="Arial" w:hAnsi="Arial" w:cs="Arial"/>
          <w:sz w:val="24"/>
          <w:szCs w:val="24"/>
        </w:rPr>
        <w:t>Contractor</w:t>
      </w:r>
      <w:r w:rsidR="00571897" w:rsidRPr="00D569DD">
        <w:rPr>
          <w:rFonts w:ascii="Arial" w:hAnsi="Arial" w:cs="Arial"/>
          <w:sz w:val="24"/>
          <w:szCs w:val="24"/>
        </w:rPr>
        <w:t xml:space="preserve"> is not relieved of any responsibilities, duties or obligations under the Agreement.</w:t>
      </w:r>
    </w:p>
    <w:p w14:paraId="5DDEF167" w14:textId="77777777" w:rsidR="00571897" w:rsidRPr="00D569DD" w:rsidRDefault="00571897" w:rsidP="00D569DD">
      <w:pPr>
        <w:pStyle w:val="ListParagraph"/>
        <w:tabs>
          <w:tab w:val="left" w:pos="0"/>
          <w:tab w:val="left" w:pos="720"/>
          <w:tab w:val="left" w:pos="144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p>
    <w:p w14:paraId="589088A8" w14:textId="75BE36AB" w:rsidR="00571897" w:rsidRPr="00D569DD" w:rsidRDefault="00571897" w:rsidP="00D569DD">
      <w:pPr>
        <w:pStyle w:val="ListParagraph"/>
        <w:numPr>
          <w:ilvl w:val="0"/>
          <w:numId w:val="7"/>
        </w:numPr>
        <w:spacing w:before="77" w:after="0" w:line="276" w:lineRule="auto"/>
        <w:contextualSpacing w:val="0"/>
        <w:jc w:val="both"/>
        <w:rPr>
          <w:rFonts w:ascii="Arial" w:eastAsia="Arial" w:hAnsi="Arial" w:cs="Arial"/>
          <w:sz w:val="24"/>
          <w:szCs w:val="24"/>
        </w:rPr>
      </w:pPr>
      <w:r w:rsidRPr="00D569DD">
        <w:rPr>
          <w:rFonts w:ascii="Arial" w:hAnsi="Arial" w:cs="Arial"/>
          <w:b/>
          <w:sz w:val="24"/>
          <w:szCs w:val="24"/>
        </w:rPr>
        <w:t>CONTINUING OBLIGATION TO PERFORM</w:t>
      </w:r>
      <w:bookmarkStart w:id="12" w:name="In_the_event_of_any_dispute_between_Prop"/>
      <w:bookmarkEnd w:id="12"/>
      <w:r w:rsidRPr="00D569DD">
        <w:rPr>
          <w:rFonts w:ascii="Arial" w:hAnsi="Arial" w:cs="Arial"/>
          <w:b/>
          <w:sz w:val="24"/>
          <w:szCs w:val="24"/>
        </w:rPr>
        <w:t>.</w:t>
      </w:r>
      <w:r w:rsidRPr="00D569DD">
        <w:rPr>
          <w:rFonts w:ascii="Arial" w:hAnsi="Arial" w:cs="Arial"/>
          <w:sz w:val="24"/>
          <w:szCs w:val="24"/>
        </w:rPr>
        <w:t xml:space="preserve"> In the event of any dispute between Contractor and the Department, Contractor shall expeditiously and</w:t>
      </w:r>
      <w:r w:rsidRPr="00D569DD">
        <w:rPr>
          <w:rFonts w:ascii="Arial" w:hAnsi="Arial" w:cs="Arial"/>
          <w:w w:val="99"/>
          <w:sz w:val="24"/>
          <w:szCs w:val="24"/>
        </w:rPr>
        <w:t xml:space="preserve"> </w:t>
      </w:r>
      <w:r w:rsidRPr="00D569DD">
        <w:rPr>
          <w:rFonts w:ascii="Arial" w:hAnsi="Arial" w:cs="Arial"/>
          <w:sz w:val="24"/>
          <w:szCs w:val="24"/>
        </w:rPr>
        <w:t>diligently proceed with the performance of all of its obligations under the Agreement with a reservation of all</w:t>
      </w:r>
      <w:r w:rsidRPr="00D569DD">
        <w:rPr>
          <w:rFonts w:ascii="Arial" w:hAnsi="Arial" w:cs="Arial"/>
          <w:w w:val="99"/>
          <w:sz w:val="24"/>
          <w:szCs w:val="24"/>
        </w:rPr>
        <w:t xml:space="preserve"> </w:t>
      </w:r>
      <w:r w:rsidRPr="00D569DD">
        <w:rPr>
          <w:rFonts w:ascii="Arial" w:hAnsi="Arial" w:cs="Arial"/>
          <w:sz w:val="24"/>
          <w:szCs w:val="24"/>
        </w:rPr>
        <w:t>rights and remedies it may have under or pursuant to the Agreement at law or in equity.</w:t>
      </w:r>
    </w:p>
    <w:p w14:paraId="4FCC6626" w14:textId="77777777" w:rsidR="001747FB" w:rsidRPr="00D569DD" w:rsidRDefault="001747FB" w:rsidP="00D569DD">
      <w:pPr>
        <w:tabs>
          <w:tab w:val="left" w:pos="0"/>
          <w:tab w:val="left" w:pos="720"/>
          <w:tab w:val="left" w:pos="144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rPr>
      </w:pPr>
    </w:p>
    <w:p w14:paraId="519EF767" w14:textId="615A244F" w:rsidR="00572800" w:rsidRPr="00D569DD" w:rsidRDefault="00D76171" w:rsidP="00D569DD">
      <w:pPr>
        <w:pStyle w:val="ListParagraph"/>
        <w:numPr>
          <w:ilvl w:val="0"/>
          <w:numId w:val="7"/>
        </w:numPr>
        <w:tabs>
          <w:tab w:val="left" w:pos="0"/>
          <w:tab w:val="left" w:pos="720"/>
          <w:tab w:val="left" w:pos="144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r w:rsidRPr="00D569DD">
        <w:rPr>
          <w:rFonts w:ascii="Arial" w:hAnsi="Arial" w:cs="Arial"/>
          <w:b/>
          <w:sz w:val="24"/>
          <w:szCs w:val="24"/>
        </w:rPr>
        <w:t>NON-DISCRIMINATION</w:t>
      </w:r>
      <w:r w:rsidRPr="00D569DD">
        <w:rPr>
          <w:rFonts w:ascii="Arial" w:hAnsi="Arial" w:cs="Arial"/>
          <w:sz w:val="24"/>
          <w:szCs w:val="24"/>
        </w:rPr>
        <w:t xml:space="preserve">. </w:t>
      </w:r>
      <w:r w:rsidR="007A06B2" w:rsidRPr="00D569DD">
        <w:rPr>
          <w:rFonts w:ascii="Arial" w:hAnsi="Arial" w:cs="Arial"/>
          <w:sz w:val="24"/>
          <w:szCs w:val="24"/>
        </w:rPr>
        <w:t>When provid</w:t>
      </w:r>
      <w:r w:rsidR="00387F08" w:rsidRPr="00D569DD">
        <w:rPr>
          <w:rFonts w:ascii="Arial" w:hAnsi="Arial" w:cs="Arial"/>
          <w:sz w:val="24"/>
          <w:szCs w:val="24"/>
        </w:rPr>
        <w:t>ing services</w:t>
      </w:r>
      <w:r w:rsidR="000B3707" w:rsidRPr="00D569DD">
        <w:rPr>
          <w:rFonts w:ascii="Arial" w:hAnsi="Arial" w:cs="Arial"/>
          <w:sz w:val="24"/>
          <w:szCs w:val="24"/>
        </w:rPr>
        <w:t xml:space="preserve">, </w:t>
      </w:r>
      <w:r w:rsidR="00387F08" w:rsidRPr="00D569DD">
        <w:rPr>
          <w:rFonts w:ascii="Arial" w:hAnsi="Arial" w:cs="Arial"/>
          <w:sz w:val="24"/>
          <w:szCs w:val="24"/>
        </w:rPr>
        <w:t>which are the subject</w:t>
      </w:r>
      <w:r w:rsidR="007A06B2" w:rsidRPr="00D569DD">
        <w:rPr>
          <w:rFonts w:ascii="Arial" w:hAnsi="Arial" w:cs="Arial"/>
          <w:sz w:val="24"/>
          <w:szCs w:val="24"/>
        </w:rPr>
        <w:t xml:space="preserve"> of </w:t>
      </w:r>
      <w:r w:rsidR="009C22E0" w:rsidRPr="00D569DD">
        <w:rPr>
          <w:rFonts w:ascii="Arial" w:hAnsi="Arial" w:cs="Arial"/>
          <w:sz w:val="24"/>
          <w:szCs w:val="24"/>
        </w:rPr>
        <w:t>this Agreement</w:t>
      </w:r>
      <w:r w:rsidR="007A06B2" w:rsidRPr="00D569DD">
        <w:rPr>
          <w:rFonts w:ascii="Arial" w:hAnsi="Arial" w:cs="Arial"/>
          <w:sz w:val="24"/>
          <w:szCs w:val="24"/>
        </w:rPr>
        <w:t>, the</w:t>
      </w:r>
      <w:r w:rsidR="001F4269" w:rsidRPr="00D569DD">
        <w:rPr>
          <w:rFonts w:ascii="Arial" w:hAnsi="Arial" w:cs="Arial"/>
          <w:sz w:val="24"/>
          <w:szCs w:val="24"/>
        </w:rPr>
        <w:t xml:space="preserve"> </w:t>
      </w:r>
      <w:r w:rsidR="007A06B2" w:rsidRPr="00D569DD">
        <w:rPr>
          <w:rFonts w:ascii="Arial" w:hAnsi="Arial" w:cs="Arial"/>
          <w:b/>
          <w:sz w:val="24"/>
          <w:szCs w:val="24"/>
        </w:rPr>
        <w:t>SECOND PART</w:t>
      </w:r>
      <w:r w:rsidR="007A06B2" w:rsidRPr="00D569DD">
        <w:rPr>
          <w:rFonts w:ascii="Arial" w:hAnsi="Arial" w:cs="Arial"/>
          <w:sz w:val="24"/>
          <w:szCs w:val="24"/>
        </w:rPr>
        <w:t xml:space="preserve"> obliges itself not to discrimina</w:t>
      </w:r>
      <w:r w:rsidR="00387F08" w:rsidRPr="00D569DD">
        <w:rPr>
          <w:rFonts w:ascii="Arial" w:hAnsi="Arial" w:cs="Arial"/>
          <w:sz w:val="24"/>
          <w:szCs w:val="24"/>
        </w:rPr>
        <w:t>te against any person by reason</w:t>
      </w:r>
      <w:r w:rsidR="007A06B2" w:rsidRPr="00D569DD">
        <w:rPr>
          <w:rFonts w:ascii="Arial" w:hAnsi="Arial" w:cs="Arial"/>
          <w:sz w:val="24"/>
          <w:szCs w:val="24"/>
        </w:rPr>
        <w:t xml:space="preserve"> of race, color, gender, birth, national origin, social condition, religious or political ideas or affiliation.</w:t>
      </w:r>
    </w:p>
    <w:p w14:paraId="6E29B8AF" w14:textId="77777777" w:rsidR="00572800" w:rsidRPr="00D569DD" w:rsidRDefault="00572800" w:rsidP="00D569DD">
      <w:pPr>
        <w:pStyle w:val="ListParagraph"/>
        <w:tabs>
          <w:tab w:val="left" w:pos="0"/>
          <w:tab w:val="left" w:pos="720"/>
          <w:tab w:val="left" w:pos="144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p>
    <w:p w14:paraId="2DFC0D38" w14:textId="77777777" w:rsidR="001747FB" w:rsidRPr="00D569DD" w:rsidRDefault="00D76171" w:rsidP="00D569DD">
      <w:pPr>
        <w:pStyle w:val="ListParagraph"/>
        <w:numPr>
          <w:ilvl w:val="0"/>
          <w:numId w:val="7"/>
        </w:numPr>
        <w:tabs>
          <w:tab w:val="left" w:pos="0"/>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r w:rsidRPr="00D569DD">
        <w:rPr>
          <w:rFonts w:ascii="Arial" w:hAnsi="Arial" w:cs="Arial"/>
          <w:b/>
          <w:sz w:val="24"/>
          <w:szCs w:val="24"/>
        </w:rPr>
        <w:t>NO SERVICES UNTIL SIGNATURE AND REGISTRATION OF AGREEMENT.</w:t>
      </w:r>
      <w:r w:rsidRPr="00D569DD">
        <w:rPr>
          <w:rFonts w:ascii="Arial" w:hAnsi="Arial" w:cs="Arial"/>
          <w:sz w:val="24"/>
          <w:szCs w:val="24"/>
        </w:rPr>
        <w:t xml:space="preserve"> </w:t>
      </w:r>
      <w:r w:rsidR="00976039" w:rsidRPr="00D569DD">
        <w:rPr>
          <w:rFonts w:ascii="Arial" w:hAnsi="Arial" w:cs="Arial"/>
          <w:sz w:val="24"/>
          <w:szCs w:val="24"/>
        </w:rPr>
        <w:t xml:space="preserve">In conformity with the laws and the norms that </w:t>
      </w:r>
      <w:r w:rsidR="004D0A5A" w:rsidRPr="00D569DD">
        <w:rPr>
          <w:rFonts w:ascii="Arial" w:hAnsi="Arial" w:cs="Arial"/>
          <w:sz w:val="24"/>
          <w:szCs w:val="24"/>
        </w:rPr>
        <w:t xml:space="preserve">govern </w:t>
      </w:r>
      <w:r w:rsidR="00976039" w:rsidRPr="00D569DD">
        <w:rPr>
          <w:rFonts w:ascii="Arial" w:hAnsi="Arial" w:cs="Arial"/>
          <w:sz w:val="24"/>
          <w:szCs w:val="24"/>
        </w:rPr>
        <w:t xml:space="preserve">the contracting of services, the parties appearing herein are aware that no service will be rendered under </w:t>
      </w:r>
      <w:r w:rsidR="009C22E0" w:rsidRPr="00D569DD">
        <w:rPr>
          <w:rFonts w:ascii="Arial" w:hAnsi="Arial" w:cs="Arial"/>
          <w:sz w:val="24"/>
          <w:szCs w:val="24"/>
        </w:rPr>
        <w:t>this Agreement</w:t>
      </w:r>
      <w:r w:rsidR="00976039" w:rsidRPr="00D569DD">
        <w:rPr>
          <w:rFonts w:ascii="Arial" w:hAnsi="Arial" w:cs="Arial"/>
          <w:sz w:val="24"/>
          <w:szCs w:val="24"/>
        </w:rPr>
        <w:t xml:space="preserve"> until it has been signed by both parties. Moreover, no services will be rendered under </w:t>
      </w:r>
      <w:r w:rsidR="009C22E0" w:rsidRPr="00D569DD">
        <w:rPr>
          <w:rFonts w:ascii="Arial" w:hAnsi="Arial" w:cs="Arial"/>
          <w:sz w:val="24"/>
          <w:szCs w:val="24"/>
        </w:rPr>
        <w:t>this Agreement</w:t>
      </w:r>
      <w:r w:rsidR="00976039" w:rsidRPr="00D569DD">
        <w:rPr>
          <w:rFonts w:ascii="Arial" w:hAnsi="Arial" w:cs="Arial"/>
          <w:sz w:val="24"/>
          <w:szCs w:val="24"/>
        </w:rPr>
        <w:t xml:space="preserve"> once it has expired, </w:t>
      </w:r>
      <w:r w:rsidR="00826ADC" w:rsidRPr="00D569DD">
        <w:rPr>
          <w:rFonts w:ascii="Arial" w:hAnsi="Arial" w:cs="Arial"/>
          <w:sz w:val="24"/>
          <w:szCs w:val="24"/>
        </w:rPr>
        <w:t>unless</w:t>
      </w:r>
      <w:r w:rsidR="00976039" w:rsidRPr="00D569DD">
        <w:rPr>
          <w:rFonts w:ascii="Arial" w:hAnsi="Arial" w:cs="Arial"/>
          <w:sz w:val="24"/>
          <w:szCs w:val="24"/>
        </w:rPr>
        <w:t xml:space="preserve"> an amendment </w:t>
      </w:r>
      <w:r w:rsidR="00826ADC" w:rsidRPr="00D569DD">
        <w:rPr>
          <w:rFonts w:ascii="Arial" w:hAnsi="Arial" w:cs="Arial"/>
          <w:sz w:val="24"/>
          <w:szCs w:val="24"/>
        </w:rPr>
        <w:t xml:space="preserve">extending the expiration date has been </w:t>
      </w:r>
      <w:r w:rsidR="00976039" w:rsidRPr="00D569DD">
        <w:rPr>
          <w:rFonts w:ascii="Arial" w:hAnsi="Arial" w:cs="Arial"/>
          <w:sz w:val="24"/>
          <w:szCs w:val="24"/>
        </w:rPr>
        <w:t>signed by both parties before the date of expiration. Services rendered in violation of this clause will not be paid, and any officer that requests and accepts services from the other party in violation of this disposition, is doing so without legal authority whatsoever.</w:t>
      </w:r>
    </w:p>
    <w:p w14:paraId="3993E2BA" w14:textId="77777777" w:rsidR="001747FB" w:rsidRPr="00D569DD" w:rsidRDefault="001747FB" w:rsidP="00D569DD">
      <w:pPr>
        <w:pStyle w:val="ListParagraph"/>
        <w:spacing w:line="276" w:lineRule="auto"/>
        <w:jc w:val="both"/>
        <w:rPr>
          <w:rFonts w:ascii="Arial" w:hAnsi="Arial" w:cs="Arial"/>
          <w:sz w:val="24"/>
          <w:szCs w:val="24"/>
        </w:rPr>
      </w:pPr>
    </w:p>
    <w:p w14:paraId="5EAB2245" w14:textId="391AB4E1" w:rsidR="001747FB" w:rsidRPr="00D569DD" w:rsidRDefault="004676EE" w:rsidP="00D569DD">
      <w:pPr>
        <w:pStyle w:val="ListParagraph"/>
        <w:tabs>
          <w:tab w:val="left" w:pos="0"/>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r w:rsidRPr="00D569DD">
        <w:rPr>
          <w:rFonts w:ascii="Arial" w:hAnsi="Arial" w:cs="Arial"/>
          <w:sz w:val="24"/>
          <w:szCs w:val="24"/>
        </w:rPr>
        <w:t xml:space="preserve">No services or payment subject to </w:t>
      </w:r>
      <w:r w:rsidR="009C22E0" w:rsidRPr="00D569DD">
        <w:rPr>
          <w:rFonts w:ascii="Arial" w:hAnsi="Arial" w:cs="Arial"/>
          <w:sz w:val="24"/>
          <w:szCs w:val="24"/>
        </w:rPr>
        <w:t>this Agreement</w:t>
      </w:r>
      <w:r w:rsidRPr="00D569DD">
        <w:rPr>
          <w:rFonts w:ascii="Arial" w:hAnsi="Arial" w:cs="Arial"/>
          <w:sz w:val="24"/>
          <w:szCs w:val="24"/>
        </w:rPr>
        <w:t xml:space="preserve"> can be claimed until the same has been registered </w:t>
      </w:r>
      <w:r w:rsidR="0024232C" w:rsidRPr="00D569DD">
        <w:rPr>
          <w:rFonts w:ascii="Arial" w:hAnsi="Arial" w:cs="Arial"/>
          <w:sz w:val="24"/>
          <w:szCs w:val="24"/>
        </w:rPr>
        <w:t>with the</w:t>
      </w:r>
      <w:r w:rsidRPr="00D569DD">
        <w:rPr>
          <w:rFonts w:ascii="Arial" w:hAnsi="Arial" w:cs="Arial"/>
          <w:sz w:val="24"/>
          <w:szCs w:val="24"/>
        </w:rPr>
        <w:t xml:space="preserve"> Office</w:t>
      </w:r>
      <w:r w:rsidR="0024232C" w:rsidRPr="00D569DD">
        <w:rPr>
          <w:rFonts w:ascii="Arial" w:hAnsi="Arial" w:cs="Arial"/>
          <w:sz w:val="24"/>
          <w:szCs w:val="24"/>
        </w:rPr>
        <w:t xml:space="preserve"> of the Comptroller of Puerto Rico</w:t>
      </w:r>
      <w:r w:rsidRPr="00D569DD">
        <w:rPr>
          <w:rFonts w:ascii="Arial" w:hAnsi="Arial" w:cs="Arial"/>
          <w:sz w:val="24"/>
          <w:szCs w:val="24"/>
        </w:rPr>
        <w:t>, as set forth by Public Law Number 18 of October 30, 1975 as amended.</w:t>
      </w:r>
      <w:r w:rsidR="00976039" w:rsidRPr="00D569DD">
        <w:rPr>
          <w:rFonts w:ascii="Arial" w:hAnsi="Arial" w:cs="Arial"/>
          <w:sz w:val="24"/>
          <w:szCs w:val="24"/>
        </w:rPr>
        <w:tab/>
      </w:r>
    </w:p>
    <w:p w14:paraId="664EA581" w14:textId="77777777" w:rsidR="001747FB" w:rsidRPr="00D569DD" w:rsidRDefault="001747FB" w:rsidP="00D569DD">
      <w:pPr>
        <w:pStyle w:val="ListParagraph"/>
        <w:spacing w:line="276" w:lineRule="auto"/>
        <w:jc w:val="both"/>
        <w:rPr>
          <w:rFonts w:ascii="Arial" w:hAnsi="Arial" w:cs="Arial"/>
          <w:b/>
          <w:sz w:val="24"/>
          <w:szCs w:val="24"/>
        </w:rPr>
      </w:pPr>
    </w:p>
    <w:p w14:paraId="7C4C5F81" w14:textId="18F8D958" w:rsidR="001747FB" w:rsidRPr="00D569DD" w:rsidRDefault="00997B5D" w:rsidP="00D569DD">
      <w:pPr>
        <w:pStyle w:val="ListParagraph"/>
        <w:numPr>
          <w:ilvl w:val="0"/>
          <w:numId w:val="7"/>
        </w:numPr>
        <w:tabs>
          <w:tab w:val="left" w:pos="0"/>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r w:rsidRPr="00D569DD">
        <w:rPr>
          <w:rFonts w:ascii="Arial" w:hAnsi="Arial" w:cs="Arial"/>
          <w:b/>
          <w:sz w:val="24"/>
          <w:szCs w:val="24"/>
        </w:rPr>
        <w:t>COMPLIANCE WITH APPLICABLE RULES AND REGULATIONS</w:t>
      </w:r>
      <w:r w:rsidRPr="00D569DD">
        <w:rPr>
          <w:rFonts w:ascii="Arial" w:hAnsi="Arial" w:cs="Arial"/>
          <w:sz w:val="24"/>
          <w:szCs w:val="24"/>
        </w:rPr>
        <w:t xml:space="preserve">. </w:t>
      </w:r>
      <w:r w:rsidR="008F3F57" w:rsidRPr="00D569DD">
        <w:rPr>
          <w:rFonts w:ascii="Arial" w:hAnsi="Arial" w:cs="Arial"/>
          <w:sz w:val="24"/>
          <w:szCs w:val="24"/>
        </w:rPr>
        <w:t xml:space="preserve">Every </w:t>
      </w:r>
      <w:r w:rsidR="00C41F9D" w:rsidRPr="00D569DD">
        <w:rPr>
          <w:rFonts w:ascii="Arial" w:hAnsi="Arial" w:cs="Arial"/>
          <w:sz w:val="24"/>
          <w:szCs w:val="24"/>
        </w:rPr>
        <w:t xml:space="preserve"> PRDE </w:t>
      </w:r>
      <w:r w:rsidR="008F3F57" w:rsidRPr="00D569DD">
        <w:rPr>
          <w:rFonts w:ascii="Arial" w:hAnsi="Arial" w:cs="Arial"/>
          <w:sz w:val="24"/>
          <w:szCs w:val="24"/>
        </w:rPr>
        <w:t>contractor must di</w:t>
      </w:r>
      <w:r w:rsidR="000B3707" w:rsidRPr="00D569DD">
        <w:rPr>
          <w:rFonts w:ascii="Arial" w:hAnsi="Arial" w:cs="Arial"/>
          <w:sz w:val="24"/>
          <w:szCs w:val="24"/>
        </w:rPr>
        <w:t>ligently monitor that the PRDE</w:t>
      </w:r>
      <w:r w:rsidR="008F3F57" w:rsidRPr="00D569DD">
        <w:rPr>
          <w:rFonts w:ascii="Arial" w:hAnsi="Arial" w:cs="Arial"/>
          <w:sz w:val="24"/>
          <w:szCs w:val="24"/>
        </w:rPr>
        <w:t xml:space="preserve"> complies with all the contractual formalities.  All services provided by a contractor without a legal, signed and valid contract or amendmen</w:t>
      </w:r>
      <w:r w:rsidR="000B3707" w:rsidRPr="00D569DD">
        <w:rPr>
          <w:rFonts w:ascii="Arial" w:hAnsi="Arial" w:cs="Arial"/>
          <w:sz w:val="24"/>
          <w:szCs w:val="24"/>
        </w:rPr>
        <w:t>t will be not paid by the PRDE</w:t>
      </w:r>
      <w:r w:rsidR="008F3F57" w:rsidRPr="00D569DD">
        <w:rPr>
          <w:rFonts w:ascii="Arial" w:hAnsi="Arial" w:cs="Arial"/>
          <w:sz w:val="24"/>
          <w:szCs w:val="24"/>
        </w:rPr>
        <w:t xml:space="preserve"> and the contractor will assume the loss.  It is the contractor’s duty and </w:t>
      </w:r>
      <w:r w:rsidR="000B3707" w:rsidRPr="00D569DD">
        <w:rPr>
          <w:rFonts w:ascii="Arial" w:hAnsi="Arial" w:cs="Arial"/>
          <w:sz w:val="24"/>
          <w:szCs w:val="24"/>
        </w:rPr>
        <w:t>obligation to require the PRDE’s</w:t>
      </w:r>
      <w:r w:rsidR="008F3F57" w:rsidRPr="00D569DD">
        <w:rPr>
          <w:rFonts w:ascii="Arial" w:hAnsi="Arial" w:cs="Arial"/>
          <w:sz w:val="24"/>
          <w:szCs w:val="24"/>
        </w:rPr>
        <w:t xml:space="preserve"> strict compliance with the contractual formalities before rendering any service.  Payment resolutions or retroactive contract amendments are null and illegal.</w:t>
      </w:r>
    </w:p>
    <w:p w14:paraId="1DB6B3A7" w14:textId="77777777" w:rsidR="001747FB" w:rsidRPr="00D569DD" w:rsidRDefault="001747FB" w:rsidP="00D569DD">
      <w:pPr>
        <w:pStyle w:val="ListParagraph"/>
        <w:tabs>
          <w:tab w:val="left" w:pos="0"/>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p>
    <w:p w14:paraId="62EC7D85" w14:textId="77777777" w:rsidR="001747FB" w:rsidRPr="00D569DD" w:rsidRDefault="00997B5D" w:rsidP="00D569DD">
      <w:pPr>
        <w:pStyle w:val="ListParagraph"/>
        <w:numPr>
          <w:ilvl w:val="0"/>
          <w:numId w:val="7"/>
        </w:numPr>
        <w:tabs>
          <w:tab w:val="left" w:pos="0"/>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r w:rsidRPr="00D569DD">
        <w:rPr>
          <w:rFonts w:ascii="Arial" w:hAnsi="Arial" w:cs="Arial"/>
          <w:b/>
          <w:sz w:val="24"/>
          <w:szCs w:val="24"/>
        </w:rPr>
        <w:t>INDEMNIFICATION</w:t>
      </w:r>
      <w:r w:rsidRPr="00D569DD">
        <w:rPr>
          <w:rFonts w:ascii="Arial" w:hAnsi="Arial" w:cs="Arial"/>
          <w:sz w:val="24"/>
          <w:szCs w:val="24"/>
        </w:rPr>
        <w:t xml:space="preserve">. </w:t>
      </w:r>
      <w:r w:rsidR="00C578C4" w:rsidRPr="00D569DD">
        <w:rPr>
          <w:rFonts w:ascii="Arial" w:hAnsi="Arial" w:cs="Arial"/>
          <w:sz w:val="24"/>
          <w:szCs w:val="24"/>
        </w:rPr>
        <w:t xml:space="preserve">The </w:t>
      </w:r>
      <w:r w:rsidR="00C578C4" w:rsidRPr="00D569DD">
        <w:rPr>
          <w:rFonts w:ascii="Arial" w:hAnsi="Arial" w:cs="Arial"/>
          <w:b/>
          <w:sz w:val="24"/>
          <w:szCs w:val="24"/>
        </w:rPr>
        <w:t>SECOND PART</w:t>
      </w:r>
      <w:r w:rsidR="00C578C4" w:rsidRPr="00D569DD">
        <w:rPr>
          <w:rFonts w:ascii="Arial" w:hAnsi="Arial" w:cs="Arial"/>
          <w:sz w:val="24"/>
          <w:szCs w:val="24"/>
        </w:rPr>
        <w:t xml:space="preserve"> shall defend, indemnify and hold the </w:t>
      </w:r>
      <w:r w:rsidR="00C578C4" w:rsidRPr="00D569DD">
        <w:rPr>
          <w:rFonts w:ascii="Arial" w:hAnsi="Arial" w:cs="Arial"/>
          <w:b/>
          <w:sz w:val="24"/>
          <w:szCs w:val="24"/>
        </w:rPr>
        <w:t>FIRST PART</w:t>
      </w:r>
      <w:r w:rsidR="00C578C4" w:rsidRPr="00D569DD">
        <w:rPr>
          <w:rFonts w:ascii="Arial" w:hAnsi="Arial" w:cs="Arial"/>
          <w:sz w:val="24"/>
          <w:szCs w:val="24"/>
        </w:rPr>
        <w:t xml:space="preserve"> and its employees harmless from all</w:t>
      </w:r>
      <w:r w:rsidR="000B3707" w:rsidRPr="00D569DD">
        <w:rPr>
          <w:rFonts w:ascii="Arial" w:hAnsi="Arial" w:cs="Arial"/>
          <w:sz w:val="24"/>
          <w:szCs w:val="24"/>
        </w:rPr>
        <w:t xml:space="preserve"> third party</w:t>
      </w:r>
      <w:r w:rsidR="00C578C4" w:rsidRPr="00D569DD">
        <w:rPr>
          <w:rFonts w:ascii="Arial" w:hAnsi="Arial" w:cs="Arial"/>
          <w:sz w:val="24"/>
          <w:szCs w:val="24"/>
        </w:rPr>
        <w:t xml:space="preserve"> losses, liabilities, damages, costs, expenses and claims incurred by the </w:t>
      </w:r>
      <w:r w:rsidR="00C578C4" w:rsidRPr="00D569DD">
        <w:rPr>
          <w:rFonts w:ascii="Arial" w:hAnsi="Arial" w:cs="Arial"/>
          <w:b/>
          <w:sz w:val="24"/>
          <w:szCs w:val="24"/>
        </w:rPr>
        <w:t>FIRST PART</w:t>
      </w:r>
      <w:r w:rsidR="00C578C4" w:rsidRPr="00D569DD">
        <w:rPr>
          <w:rFonts w:ascii="Arial" w:hAnsi="Arial" w:cs="Arial"/>
          <w:sz w:val="24"/>
          <w:szCs w:val="24"/>
        </w:rPr>
        <w:t xml:space="preserve"> by reason of a defense against any such claim or for any judgment that may fall against it as a result of any damage or loss that may occur to persons or property by reason of any </w:t>
      </w:r>
      <w:r w:rsidR="00134D4B" w:rsidRPr="00D569DD">
        <w:rPr>
          <w:rFonts w:ascii="Arial" w:hAnsi="Arial" w:cs="Arial"/>
          <w:sz w:val="24"/>
          <w:szCs w:val="24"/>
        </w:rPr>
        <w:t xml:space="preserve">negligence or willful misconduct of </w:t>
      </w:r>
      <w:r w:rsidR="00C578C4" w:rsidRPr="00D569DD">
        <w:rPr>
          <w:rFonts w:ascii="Arial" w:hAnsi="Arial" w:cs="Arial"/>
          <w:sz w:val="24"/>
          <w:szCs w:val="24"/>
        </w:rPr>
        <w:t xml:space="preserve">the </w:t>
      </w:r>
      <w:r w:rsidR="00134D4B" w:rsidRPr="00D569DD">
        <w:rPr>
          <w:rFonts w:ascii="Arial" w:hAnsi="Arial" w:cs="Arial"/>
          <w:b/>
          <w:sz w:val="24"/>
          <w:szCs w:val="24"/>
        </w:rPr>
        <w:t>SECOND PART</w:t>
      </w:r>
      <w:r w:rsidR="00134D4B" w:rsidRPr="00D569DD">
        <w:rPr>
          <w:rFonts w:ascii="Arial" w:hAnsi="Arial" w:cs="Arial"/>
          <w:sz w:val="24"/>
          <w:szCs w:val="24"/>
        </w:rPr>
        <w:t xml:space="preserve"> in undertaking the activities </w:t>
      </w:r>
      <w:r w:rsidR="00C578C4" w:rsidRPr="00D569DD">
        <w:rPr>
          <w:rFonts w:ascii="Arial" w:hAnsi="Arial" w:cs="Arial"/>
          <w:sz w:val="24"/>
          <w:szCs w:val="24"/>
        </w:rPr>
        <w:t>under this Agreement.</w:t>
      </w:r>
    </w:p>
    <w:p w14:paraId="25984A09" w14:textId="77777777" w:rsidR="001747FB" w:rsidRPr="00D569DD" w:rsidRDefault="001747FB" w:rsidP="00D569DD">
      <w:pPr>
        <w:pStyle w:val="ListParagraph"/>
        <w:spacing w:line="276" w:lineRule="auto"/>
        <w:jc w:val="both"/>
        <w:rPr>
          <w:rFonts w:ascii="Arial" w:hAnsi="Arial" w:cs="Arial"/>
          <w:b/>
          <w:bCs/>
          <w:sz w:val="24"/>
          <w:szCs w:val="24"/>
        </w:rPr>
      </w:pPr>
    </w:p>
    <w:p w14:paraId="63D56A40" w14:textId="716F2858" w:rsidR="001747FB" w:rsidRPr="00D569DD" w:rsidRDefault="00997B5D" w:rsidP="00D569DD">
      <w:pPr>
        <w:pStyle w:val="ListParagraph"/>
        <w:numPr>
          <w:ilvl w:val="0"/>
          <w:numId w:val="7"/>
        </w:numPr>
        <w:tabs>
          <w:tab w:val="left" w:pos="0"/>
          <w:tab w:val="left" w:pos="0"/>
          <w:tab w:val="left" w:pos="0"/>
          <w:tab w:val="left" w:pos="720"/>
          <w:tab w:val="left" w:pos="0"/>
          <w:tab w:val="left" w:pos="720"/>
          <w:tab w:val="left" w:pos="0"/>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r w:rsidRPr="00D569DD">
        <w:rPr>
          <w:rFonts w:ascii="Arial" w:hAnsi="Arial" w:cs="Arial"/>
          <w:b/>
          <w:bCs/>
          <w:sz w:val="24"/>
          <w:szCs w:val="24"/>
        </w:rPr>
        <w:t xml:space="preserve"> FEDERAL FALSE CLAIMS ACT</w:t>
      </w:r>
      <w:r w:rsidRPr="00D569DD">
        <w:rPr>
          <w:rFonts w:ascii="Arial" w:hAnsi="Arial" w:cs="Arial"/>
          <w:bCs/>
          <w:sz w:val="24"/>
          <w:szCs w:val="24"/>
        </w:rPr>
        <w:t xml:space="preserve">. </w:t>
      </w:r>
      <w:r w:rsidR="00C72402" w:rsidRPr="00D569DD">
        <w:rPr>
          <w:rFonts w:ascii="Arial" w:hAnsi="Arial" w:cs="Arial"/>
          <w:sz w:val="24"/>
          <w:szCs w:val="24"/>
        </w:rPr>
        <w:t xml:space="preserve">The Parties agree to comply with all aspects of the Federal False Claims Act </w:t>
      </w:r>
      <w:r w:rsidR="00480384" w:rsidRPr="00D569DD">
        <w:rPr>
          <w:rFonts w:ascii="Arial" w:hAnsi="Arial" w:cs="Arial"/>
          <w:sz w:val="24"/>
          <w:szCs w:val="24"/>
        </w:rPr>
        <w:t>w</w:t>
      </w:r>
      <w:r w:rsidR="00C72402" w:rsidRPr="00D569DD">
        <w:rPr>
          <w:rFonts w:ascii="Arial" w:hAnsi="Arial" w:cs="Arial"/>
          <w:sz w:val="24"/>
          <w:szCs w:val="24"/>
        </w:rPr>
        <w:t>hich, in general, prohibits: (</w:t>
      </w:r>
      <w:proofErr w:type="spellStart"/>
      <w:r w:rsidR="00C72402" w:rsidRPr="00D569DD">
        <w:rPr>
          <w:rFonts w:ascii="Arial" w:hAnsi="Arial" w:cs="Arial"/>
          <w:sz w:val="24"/>
          <w:szCs w:val="24"/>
        </w:rPr>
        <w:t>i</w:t>
      </w:r>
      <w:proofErr w:type="spellEnd"/>
      <w:r w:rsidR="00C72402" w:rsidRPr="00D569DD">
        <w:rPr>
          <w:rFonts w:ascii="Arial" w:hAnsi="Arial" w:cs="Arial"/>
          <w:sz w:val="24"/>
          <w:szCs w:val="24"/>
        </w:rPr>
        <w:t>) knowingly presenting, or causing to be presented to the Government of the United States a false claim for payment; (ii) knowingly making, using, or causing to be made or used, a false record or statement to get a false claim paid or approved by the Government of the United States; (iii) conspiring to defraud the Government of the United States by getting a false claim allowed or paid; (iv) falsely certifying to the United States the type or amount of property to be used; (v) certifying receipt of property on a document without completely knowing that the information is true; (vi) knowingly buying Government of the United States property from an unauthorized officer of the Government of the United States, and; (vii) knowingly making, using, or causing to be made or used a false record to avoid or decrease an obligation to pay or transmit property to the Government of the United States.</w:t>
      </w:r>
    </w:p>
    <w:p w14:paraId="0D59F7CD" w14:textId="77777777" w:rsidR="001747FB" w:rsidRPr="00D569DD" w:rsidRDefault="001747FB" w:rsidP="00D569DD">
      <w:pPr>
        <w:pStyle w:val="ListParagraph"/>
        <w:spacing w:line="276" w:lineRule="auto"/>
        <w:jc w:val="both"/>
        <w:rPr>
          <w:rFonts w:ascii="Arial" w:hAnsi="Arial" w:cs="Arial"/>
          <w:b/>
          <w:spacing w:val="-4"/>
          <w:sz w:val="24"/>
          <w:szCs w:val="24"/>
        </w:rPr>
      </w:pPr>
    </w:p>
    <w:p w14:paraId="1CCD3D55" w14:textId="77777777" w:rsidR="001747FB" w:rsidRPr="00D569DD" w:rsidRDefault="00997B5D" w:rsidP="00D569DD">
      <w:pPr>
        <w:pStyle w:val="ListParagraph"/>
        <w:numPr>
          <w:ilvl w:val="0"/>
          <w:numId w:val="7"/>
        </w:numPr>
        <w:tabs>
          <w:tab w:val="left" w:pos="0"/>
          <w:tab w:val="left" w:pos="0"/>
          <w:tab w:val="left" w:pos="0"/>
          <w:tab w:val="left" w:pos="720"/>
          <w:tab w:val="left" w:pos="0"/>
          <w:tab w:val="left" w:pos="720"/>
          <w:tab w:val="left" w:pos="0"/>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r w:rsidRPr="00D569DD">
        <w:rPr>
          <w:rFonts w:ascii="Arial" w:hAnsi="Arial" w:cs="Arial"/>
          <w:b/>
          <w:spacing w:val="-4"/>
          <w:sz w:val="24"/>
          <w:szCs w:val="24"/>
        </w:rPr>
        <w:t xml:space="preserve"> LOBBYING.</w:t>
      </w:r>
      <w:r w:rsidRPr="00D569DD">
        <w:rPr>
          <w:rFonts w:ascii="Arial" w:hAnsi="Arial" w:cs="Arial"/>
          <w:spacing w:val="-4"/>
          <w:sz w:val="24"/>
          <w:szCs w:val="24"/>
        </w:rPr>
        <w:t xml:space="preserve"> </w:t>
      </w:r>
      <w:r w:rsidR="00421104" w:rsidRPr="00D569DD">
        <w:rPr>
          <w:rFonts w:ascii="Arial" w:hAnsi="Arial" w:cs="Arial"/>
          <w:sz w:val="24"/>
          <w:szCs w:val="24"/>
        </w:rPr>
        <w:t xml:space="preserve">The </w:t>
      </w:r>
      <w:r w:rsidR="00421104" w:rsidRPr="00D569DD">
        <w:rPr>
          <w:rFonts w:ascii="Arial" w:hAnsi="Arial" w:cs="Arial"/>
          <w:b/>
          <w:sz w:val="24"/>
          <w:szCs w:val="24"/>
        </w:rPr>
        <w:t>SECOND PART</w:t>
      </w:r>
      <w:r w:rsidR="00421104" w:rsidRPr="00D569DD">
        <w:rPr>
          <w:rFonts w:ascii="Arial" w:hAnsi="Arial" w:cs="Arial"/>
          <w:sz w:val="24"/>
          <w:szCs w:val="24"/>
        </w:rPr>
        <w:t xml:space="preserve"> recognizes that Article 18 of Law 103-2006, as amended, regulates and expressly limits the use of public funds to pay for lobbying costs only to those lobbying services exclusively performed to search and identify federal funds or legislation that promotes Puerto Rico’s economic well-being. </w:t>
      </w:r>
    </w:p>
    <w:p w14:paraId="08B699BC" w14:textId="77777777" w:rsidR="001747FB" w:rsidRPr="00D569DD" w:rsidRDefault="001747FB" w:rsidP="00D569DD">
      <w:pPr>
        <w:pStyle w:val="ListParagraph"/>
        <w:spacing w:line="276" w:lineRule="auto"/>
        <w:jc w:val="both"/>
        <w:rPr>
          <w:rFonts w:ascii="Arial" w:hAnsi="Arial" w:cs="Arial"/>
          <w:sz w:val="24"/>
          <w:szCs w:val="24"/>
        </w:rPr>
      </w:pPr>
    </w:p>
    <w:p w14:paraId="1BE9F5A5" w14:textId="77777777" w:rsidR="001747FB" w:rsidRPr="00D569DD" w:rsidRDefault="00421104" w:rsidP="00D569DD">
      <w:pPr>
        <w:pStyle w:val="ListParagraph"/>
        <w:tabs>
          <w:tab w:val="left" w:pos="0"/>
          <w:tab w:val="left" w:pos="0"/>
          <w:tab w:val="left" w:pos="0"/>
          <w:tab w:val="left" w:pos="720"/>
          <w:tab w:val="left" w:pos="0"/>
          <w:tab w:val="left" w:pos="720"/>
          <w:tab w:val="left" w:pos="0"/>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r w:rsidRPr="00D569DD">
        <w:rPr>
          <w:rFonts w:ascii="Arial" w:hAnsi="Arial" w:cs="Arial"/>
          <w:sz w:val="24"/>
          <w:szCs w:val="24"/>
        </w:rPr>
        <w:t xml:space="preserve">The </w:t>
      </w:r>
      <w:r w:rsidRPr="00D569DD">
        <w:rPr>
          <w:rFonts w:ascii="Arial" w:hAnsi="Arial" w:cs="Arial"/>
          <w:b/>
          <w:sz w:val="24"/>
          <w:szCs w:val="24"/>
        </w:rPr>
        <w:t>SECOND PART</w:t>
      </w:r>
      <w:r w:rsidRPr="00D569DD">
        <w:rPr>
          <w:rFonts w:ascii="Arial" w:hAnsi="Arial" w:cs="Arial"/>
          <w:sz w:val="24"/>
          <w:szCs w:val="24"/>
        </w:rPr>
        <w:t xml:space="preserve"> certifies that: (a) </w:t>
      </w:r>
      <w:r w:rsidR="00997B5D" w:rsidRPr="00D569DD">
        <w:rPr>
          <w:rFonts w:ascii="Arial" w:hAnsi="Arial" w:cs="Arial"/>
          <w:sz w:val="24"/>
          <w:szCs w:val="24"/>
        </w:rPr>
        <w:t>the services under this Agreement</w:t>
      </w:r>
      <w:r w:rsidRPr="00D569DD">
        <w:rPr>
          <w:rFonts w:ascii="Arial" w:hAnsi="Arial" w:cs="Arial"/>
          <w:sz w:val="24"/>
          <w:szCs w:val="24"/>
        </w:rPr>
        <w:t xml:space="preserve"> do not include lobbying services and (b) the funds assigned und</w:t>
      </w:r>
      <w:r w:rsidR="00997B5D" w:rsidRPr="00D569DD">
        <w:rPr>
          <w:rFonts w:ascii="Arial" w:hAnsi="Arial" w:cs="Arial"/>
          <w:sz w:val="24"/>
          <w:szCs w:val="24"/>
        </w:rPr>
        <w:t>er this Agreement</w:t>
      </w:r>
      <w:r w:rsidRPr="00D569DD">
        <w:rPr>
          <w:rFonts w:ascii="Arial" w:hAnsi="Arial" w:cs="Arial"/>
          <w:sz w:val="24"/>
          <w:szCs w:val="24"/>
        </w:rPr>
        <w:t xml:space="preserve"> will not be used to pay for lobbying services, regardless of their purpose.  Through this certification, the </w:t>
      </w:r>
      <w:r w:rsidRPr="00D569DD">
        <w:rPr>
          <w:rFonts w:ascii="Arial" w:hAnsi="Arial" w:cs="Arial"/>
          <w:b/>
          <w:sz w:val="24"/>
          <w:szCs w:val="24"/>
        </w:rPr>
        <w:t xml:space="preserve">SECOND PART </w:t>
      </w:r>
      <w:r w:rsidRPr="00D569DD">
        <w:rPr>
          <w:rFonts w:ascii="Arial" w:hAnsi="Arial" w:cs="Arial"/>
          <w:sz w:val="24"/>
          <w:szCs w:val="24"/>
        </w:rPr>
        <w:t xml:space="preserve">establishes that it will not use the public funds under this </w:t>
      </w:r>
      <w:r w:rsidR="001F4269" w:rsidRPr="00D569DD">
        <w:rPr>
          <w:rFonts w:ascii="Arial" w:hAnsi="Arial" w:cs="Arial"/>
          <w:sz w:val="24"/>
          <w:szCs w:val="24"/>
        </w:rPr>
        <w:t>Agreement</w:t>
      </w:r>
      <w:r w:rsidRPr="00D569DD">
        <w:rPr>
          <w:rFonts w:ascii="Arial" w:hAnsi="Arial" w:cs="Arial"/>
          <w:sz w:val="24"/>
          <w:szCs w:val="24"/>
        </w:rPr>
        <w:t xml:space="preserve"> to render lobbying services before the following government branches: Federal Government, Federal Congress, state governments, state legislatures, municipal governments, municipal assemblies, public corporations, among others.</w:t>
      </w:r>
    </w:p>
    <w:p w14:paraId="7981832B" w14:textId="77777777" w:rsidR="001747FB" w:rsidRPr="00D569DD" w:rsidRDefault="001747FB" w:rsidP="00D569DD">
      <w:pPr>
        <w:pStyle w:val="ListParagraph"/>
        <w:spacing w:line="276" w:lineRule="auto"/>
        <w:jc w:val="both"/>
        <w:rPr>
          <w:rFonts w:ascii="Arial" w:hAnsi="Arial" w:cs="Arial"/>
          <w:sz w:val="24"/>
          <w:szCs w:val="24"/>
        </w:rPr>
      </w:pPr>
    </w:p>
    <w:p w14:paraId="0F4D4818" w14:textId="605ED435" w:rsidR="00F46091" w:rsidRPr="00D569DD" w:rsidRDefault="00421104" w:rsidP="00D569DD">
      <w:pPr>
        <w:pStyle w:val="ListParagraph"/>
        <w:tabs>
          <w:tab w:val="left" w:pos="0"/>
          <w:tab w:val="left" w:pos="0"/>
          <w:tab w:val="left" w:pos="0"/>
          <w:tab w:val="left" w:pos="720"/>
          <w:tab w:val="left" w:pos="0"/>
          <w:tab w:val="left" w:pos="720"/>
          <w:tab w:val="left" w:pos="0"/>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r w:rsidRPr="00D569DD">
        <w:rPr>
          <w:rFonts w:ascii="Arial" w:hAnsi="Arial" w:cs="Arial"/>
          <w:sz w:val="24"/>
          <w:szCs w:val="24"/>
        </w:rPr>
        <w:t xml:space="preserve">Any violation to this clause, the regulation and the limitation of Article 18 of Law 103-2006, as amended, will be sufficient cause for the </w:t>
      </w:r>
      <w:r w:rsidRPr="00D569DD">
        <w:rPr>
          <w:rFonts w:ascii="Arial" w:hAnsi="Arial" w:cs="Arial"/>
          <w:b/>
          <w:sz w:val="24"/>
          <w:szCs w:val="24"/>
        </w:rPr>
        <w:t>FIRST PART</w:t>
      </w:r>
      <w:r w:rsidR="00997B5D" w:rsidRPr="00D569DD">
        <w:rPr>
          <w:rFonts w:ascii="Arial" w:hAnsi="Arial" w:cs="Arial"/>
          <w:sz w:val="24"/>
          <w:szCs w:val="24"/>
        </w:rPr>
        <w:t xml:space="preserve"> to cancel this Agreement</w:t>
      </w:r>
      <w:r w:rsidRPr="00D569DD">
        <w:rPr>
          <w:rFonts w:ascii="Arial" w:hAnsi="Arial" w:cs="Arial"/>
          <w:sz w:val="24"/>
          <w:szCs w:val="24"/>
        </w:rPr>
        <w:t xml:space="preserve"> automatically.</w:t>
      </w:r>
    </w:p>
    <w:p w14:paraId="30FFED11" w14:textId="653669A9" w:rsidR="00571897" w:rsidRPr="00D569DD" w:rsidRDefault="00571897" w:rsidP="00D569DD">
      <w:pPr>
        <w:pStyle w:val="ListParagraph"/>
        <w:tabs>
          <w:tab w:val="left" w:pos="0"/>
          <w:tab w:val="left" w:pos="0"/>
          <w:tab w:val="left" w:pos="0"/>
          <w:tab w:val="left" w:pos="720"/>
          <w:tab w:val="left" w:pos="0"/>
          <w:tab w:val="left" w:pos="720"/>
          <w:tab w:val="left" w:pos="0"/>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p>
    <w:p w14:paraId="738052FB" w14:textId="6B58DB22" w:rsidR="00571897" w:rsidRPr="00D569DD" w:rsidRDefault="00571897" w:rsidP="00D569DD">
      <w:pPr>
        <w:pStyle w:val="ListParagraph"/>
        <w:numPr>
          <w:ilvl w:val="0"/>
          <w:numId w:val="7"/>
        </w:numPr>
        <w:tabs>
          <w:tab w:val="left" w:pos="0"/>
          <w:tab w:val="left" w:pos="0"/>
          <w:tab w:val="left" w:pos="0"/>
          <w:tab w:val="left" w:pos="720"/>
          <w:tab w:val="left" w:pos="0"/>
          <w:tab w:val="left" w:pos="720"/>
          <w:tab w:val="left" w:pos="0"/>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r w:rsidRPr="00D569DD">
        <w:rPr>
          <w:rFonts w:ascii="Arial" w:hAnsi="Arial" w:cs="Arial"/>
          <w:b/>
          <w:sz w:val="24"/>
          <w:szCs w:val="24"/>
        </w:rPr>
        <w:t>SURVIVAL/SEVERABILITY.</w:t>
      </w:r>
      <w:r w:rsidRPr="00D569DD">
        <w:rPr>
          <w:rFonts w:ascii="Arial" w:hAnsi="Arial" w:cs="Arial"/>
          <w:sz w:val="24"/>
          <w:szCs w:val="24"/>
        </w:rPr>
        <w:t xml:space="preserve"> All express representations and warranties made or given in the </w:t>
      </w:r>
      <w:r w:rsidR="008A1B9D" w:rsidRPr="00D569DD">
        <w:rPr>
          <w:rFonts w:ascii="Arial" w:hAnsi="Arial" w:cs="Arial"/>
          <w:sz w:val="24"/>
          <w:szCs w:val="24"/>
        </w:rPr>
        <w:t>Agreement</w:t>
      </w:r>
      <w:r w:rsidRPr="00D569DD">
        <w:rPr>
          <w:rFonts w:ascii="Arial" w:hAnsi="Arial" w:cs="Arial"/>
          <w:sz w:val="24"/>
          <w:szCs w:val="24"/>
        </w:rPr>
        <w:t xml:space="preserve"> shall survive the completion of services by the </w:t>
      </w:r>
      <w:r w:rsidR="008A1B9D" w:rsidRPr="00D569DD">
        <w:rPr>
          <w:rFonts w:ascii="Arial" w:hAnsi="Arial" w:cs="Arial"/>
          <w:sz w:val="24"/>
          <w:szCs w:val="24"/>
        </w:rPr>
        <w:t>Contractor</w:t>
      </w:r>
      <w:r w:rsidRPr="00D569DD">
        <w:rPr>
          <w:rFonts w:ascii="Arial" w:hAnsi="Arial" w:cs="Arial"/>
          <w:sz w:val="24"/>
          <w:szCs w:val="24"/>
        </w:rPr>
        <w:t xml:space="preserve"> or its subcontractors, or the termination of the </w:t>
      </w:r>
      <w:r w:rsidR="008A1B9D" w:rsidRPr="00D569DD">
        <w:rPr>
          <w:rFonts w:ascii="Arial" w:hAnsi="Arial" w:cs="Arial"/>
          <w:sz w:val="24"/>
          <w:szCs w:val="24"/>
        </w:rPr>
        <w:t>Agreement</w:t>
      </w:r>
      <w:r w:rsidRPr="00D569DD">
        <w:rPr>
          <w:rFonts w:ascii="Arial" w:hAnsi="Arial" w:cs="Arial"/>
          <w:sz w:val="24"/>
          <w:szCs w:val="24"/>
        </w:rPr>
        <w:t xml:space="preserve"> for any reason. If any provision or part of the </w:t>
      </w:r>
      <w:r w:rsidR="008A1B9D" w:rsidRPr="00D569DD">
        <w:rPr>
          <w:rFonts w:ascii="Arial" w:hAnsi="Arial" w:cs="Arial"/>
          <w:sz w:val="24"/>
          <w:szCs w:val="24"/>
        </w:rPr>
        <w:t>Agreement</w:t>
      </w:r>
      <w:r w:rsidRPr="00D569DD">
        <w:rPr>
          <w:rFonts w:ascii="Arial" w:hAnsi="Arial" w:cs="Arial"/>
          <w:sz w:val="24"/>
          <w:szCs w:val="24"/>
        </w:rPr>
        <w:t xml:space="preserve"> is held to be unenforceable, the </w:t>
      </w:r>
      <w:r w:rsidR="008A1B9D" w:rsidRPr="00D569DD">
        <w:rPr>
          <w:rFonts w:ascii="Arial" w:hAnsi="Arial" w:cs="Arial"/>
          <w:sz w:val="24"/>
          <w:szCs w:val="24"/>
        </w:rPr>
        <w:t>Agreement</w:t>
      </w:r>
      <w:r w:rsidRPr="00D569DD">
        <w:rPr>
          <w:rFonts w:ascii="Arial" w:hAnsi="Arial" w:cs="Arial"/>
          <w:sz w:val="24"/>
          <w:szCs w:val="24"/>
        </w:rPr>
        <w:t xml:space="preserve"> shall be considered divisible and such provision shall be deemed inoperative to the extent it is deemed unenforceable, and in all other respects the </w:t>
      </w:r>
      <w:r w:rsidR="008A1B9D" w:rsidRPr="00D569DD">
        <w:rPr>
          <w:rFonts w:ascii="Arial" w:hAnsi="Arial" w:cs="Arial"/>
          <w:sz w:val="24"/>
          <w:szCs w:val="24"/>
        </w:rPr>
        <w:t>Agreement</w:t>
      </w:r>
      <w:r w:rsidRPr="00D569DD">
        <w:rPr>
          <w:rFonts w:ascii="Arial" w:hAnsi="Arial" w:cs="Arial"/>
          <w:sz w:val="24"/>
          <w:szCs w:val="24"/>
        </w:rPr>
        <w:t xml:space="preserve"> shall remain in full force and effect; provided, however, that if any such provision may be made enforceable by limitation thereof, then such provision shall be deemed to be so limited and shall be enforceable to the maximum extent permitted by applicable law.</w:t>
      </w:r>
    </w:p>
    <w:p w14:paraId="4ADB8EFA" w14:textId="77777777" w:rsidR="00B6272D" w:rsidRPr="00D569DD" w:rsidRDefault="00B6272D" w:rsidP="00D569DD">
      <w:pPr>
        <w:pStyle w:val="ListParagraph"/>
        <w:tabs>
          <w:tab w:val="left" w:pos="0"/>
          <w:tab w:val="left" w:pos="0"/>
          <w:tab w:val="left" w:pos="0"/>
          <w:tab w:val="left" w:pos="720"/>
          <w:tab w:val="left" w:pos="0"/>
          <w:tab w:val="left" w:pos="720"/>
          <w:tab w:val="left" w:pos="0"/>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p>
    <w:p w14:paraId="38ADEA72" w14:textId="51E93C5D" w:rsidR="00B6272D" w:rsidRPr="00D569DD" w:rsidRDefault="00B6272D" w:rsidP="00D569DD">
      <w:pPr>
        <w:pStyle w:val="ListParagraph"/>
        <w:numPr>
          <w:ilvl w:val="0"/>
          <w:numId w:val="7"/>
        </w:numPr>
        <w:tabs>
          <w:tab w:val="left" w:pos="0"/>
          <w:tab w:val="left" w:pos="0"/>
          <w:tab w:val="left" w:pos="0"/>
          <w:tab w:val="left" w:pos="720"/>
          <w:tab w:val="left" w:pos="0"/>
          <w:tab w:val="left" w:pos="720"/>
          <w:tab w:val="left" w:pos="0"/>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r w:rsidRPr="00D569DD">
        <w:rPr>
          <w:rFonts w:ascii="Arial" w:hAnsi="Arial" w:cs="Arial"/>
          <w:b/>
          <w:sz w:val="24"/>
          <w:szCs w:val="24"/>
        </w:rPr>
        <w:t xml:space="preserve">NO OTHER RIGHTS LIMITED. </w:t>
      </w:r>
      <w:r w:rsidRPr="00D569DD">
        <w:rPr>
          <w:rFonts w:ascii="Arial" w:hAnsi="Arial" w:cs="Arial"/>
          <w:sz w:val="24"/>
          <w:szCs w:val="24"/>
        </w:rPr>
        <w:t>Nothing in the foregoing warranties will be construed to limit any other rights or remedies available to the Department under the law and the contract.</w:t>
      </w:r>
    </w:p>
    <w:p w14:paraId="2473DB78" w14:textId="77777777" w:rsidR="00F46091" w:rsidRPr="00D569DD" w:rsidRDefault="00F46091" w:rsidP="00D569DD">
      <w:pPr>
        <w:pStyle w:val="ListParagraph"/>
        <w:tabs>
          <w:tab w:val="left" w:pos="0"/>
          <w:tab w:val="left" w:pos="0"/>
          <w:tab w:val="left" w:pos="0"/>
          <w:tab w:val="left" w:pos="720"/>
          <w:tab w:val="left" w:pos="0"/>
          <w:tab w:val="left" w:pos="720"/>
          <w:tab w:val="left" w:pos="0"/>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eastAsia="Batang" w:hAnsi="Arial" w:cs="Arial"/>
          <w:b/>
          <w:iCs/>
          <w:sz w:val="24"/>
          <w:szCs w:val="24"/>
        </w:rPr>
      </w:pPr>
    </w:p>
    <w:p w14:paraId="6A6C28F4" w14:textId="77777777" w:rsidR="0043724C" w:rsidRPr="0043724C" w:rsidRDefault="0043724C" w:rsidP="00D569DD">
      <w:pPr>
        <w:pStyle w:val="ListParagraph"/>
        <w:numPr>
          <w:ilvl w:val="0"/>
          <w:numId w:val="7"/>
        </w:numPr>
        <w:tabs>
          <w:tab w:val="left" w:pos="0"/>
          <w:tab w:val="left" w:pos="0"/>
          <w:tab w:val="left" w:pos="0"/>
          <w:tab w:val="left" w:pos="720"/>
          <w:tab w:val="left" w:pos="0"/>
          <w:tab w:val="left" w:pos="720"/>
          <w:tab w:val="left" w:pos="0"/>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r w:rsidRPr="0043724C">
        <w:rPr>
          <w:rFonts w:ascii="Arial" w:eastAsia="Batang" w:hAnsi="Arial" w:cs="Arial"/>
          <w:b/>
          <w:iCs/>
          <w:sz w:val="24"/>
          <w:szCs w:val="24"/>
        </w:rPr>
        <w:t xml:space="preserve">ATTACHMENTS AND </w:t>
      </w:r>
      <w:r w:rsidR="00F82BA5" w:rsidRPr="0043724C">
        <w:rPr>
          <w:rFonts w:ascii="Arial" w:eastAsia="Batang" w:hAnsi="Arial" w:cs="Arial"/>
          <w:b/>
          <w:iCs/>
          <w:sz w:val="24"/>
          <w:szCs w:val="24"/>
        </w:rPr>
        <w:t>CONTROLLING DOCUMENT.</w:t>
      </w:r>
      <w:r w:rsidRPr="0043724C">
        <w:rPr>
          <w:rFonts w:ascii="Arial" w:eastAsia="Batang" w:hAnsi="Arial" w:cs="Arial"/>
          <w:b/>
          <w:iCs/>
          <w:sz w:val="24"/>
          <w:szCs w:val="24"/>
        </w:rPr>
        <w:t xml:space="preserve"> </w:t>
      </w:r>
      <w:r w:rsidRPr="0043724C">
        <w:rPr>
          <w:rFonts w:ascii="Arial" w:eastAsia="Batang" w:hAnsi="Arial" w:cs="Arial"/>
          <w:iCs/>
          <w:sz w:val="24"/>
          <w:szCs w:val="24"/>
        </w:rPr>
        <w:t xml:space="preserve">The following documents </w:t>
      </w:r>
      <w:commentRangeStart w:id="13"/>
      <w:r w:rsidRPr="0043724C">
        <w:rPr>
          <w:rFonts w:ascii="Arial" w:eastAsia="Batang" w:hAnsi="Arial" w:cs="Arial"/>
          <w:iCs/>
          <w:sz w:val="24"/>
          <w:szCs w:val="24"/>
        </w:rPr>
        <w:t>are</w:t>
      </w:r>
      <w:commentRangeEnd w:id="13"/>
      <w:r w:rsidR="005A7D5C">
        <w:rPr>
          <w:rStyle w:val="CommentReference"/>
          <w:rFonts w:ascii="Times New Roman" w:eastAsia="Times New Roman" w:hAnsi="Times New Roman"/>
        </w:rPr>
        <w:commentReference w:id="13"/>
      </w:r>
      <w:r w:rsidRPr="0043724C">
        <w:rPr>
          <w:rFonts w:ascii="Arial" w:eastAsia="Batang" w:hAnsi="Arial" w:cs="Arial"/>
          <w:iCs/>
          <w:sz w:val="24"/>
          <w:szCs w:val="24"/>
        </w:rPr>
        <w:t xml:space="preserve"> made to be a part of this Agreement: </w:t>
      </w:r>
    </w:p>
    <w:p w14:paraId="526C0CDB" w14:textId="77777777" w:rsidR="0043724C" w:rsidRPr="0043724C" w:rsidRDefault="0043724C" w:rsidP="0043724C">
      <w:pPr>
        <w:pStyle w:val="ListParagraph"/>
        <w:rPr>
          <w:rFonts w:ascii="Arial" w:eastAsia="Batang" w:hAnsi="Arial" w:cs="Arial"/>
          <w:b/>
          <w:iCs/>
          <w:sz w:val="24"/>
          <w:szCs w:val="24"/>
          <w:highlight w:val="green"/>
        </w:rPr>
      </w:pPr>
    </w:p>
    <w:p w14:paraId="636E139A" w14:textId="77777777" w:rsidR="0043724C" w:rsidRPr="0043724C" w:rsidRDefault="0043724C" w:rsidP="0043724C">
      <w:pPr>
        <w:pStyle w:val="ListParagraph"/>
        <w:numPr>
          <w:ilvl w:val="1"/>
          <w:numId w:val="22"/>
        </w:numPr>
        <w:tabs>
          <w:tab w:val="left" w:pos="0"/>
          <w:tab w:val="left" w:pos="0"/>
          <w:tab w:val="left" w:pos="0"/>
          <w:tab w:val="left" w:pos="720"/>
          <w:tab w:val="left" w:pos="0"/>
          <w:tab w:val="left" w:pos="720"/>
          <w:tab w:val="left" w:pos="0"/>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r w:rsidRPr="0043724C">
        <w:rPr>
          <w:rFonts w:ascii="Arial" w:eastAsia="Batang" w:hAnsi="Arial" w:cs="Arial"/>
          <w:iCs/>
          <w:sz w:val="24"/>
          <w:szCs w:val="24"/>
        </w:rPr>
        <w:t xml:space="preserve">The RFP and all documents issued by the Department in relation to the RFP process, including, without limitation, any clarifications, answers or other documents. </w:t>
      </w:r>
    </w:p>
    <w:p w14:paraId="2AA1CFC8" w14:textId="07683057" w:rsidR="0043724C" w:rsidRPr="00A03464" w:rsidRDefault="0043724C" w:rsidP="0043724C">
      <w:pPr>
        <w:pStyle w:val="ListParagraph"/>
        <w:numPr>
          <w:ilvl w:val="1"/>
          <w:numId w:val="22"/>
        </w:numPr>
        <w:tabs>
          <w:tab w:val="left" w:pos="0"/>
          <w:tab w:val="left" w:pos="0"/>
          <w:tab w:val="left" w:pos="0"/>
          <w:tab w:val="left" w:pos="720"/>
          <w:tab w:val="left" w:pos="0"/>
          <w:tab w:val="left" w:pos="720"/>
          <w:tab w:val="left" w:pos="0"/>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r w:rsidRPr="0043724C">
        <w:rPr>
          <w:rFonts w:ascii="Arial" w:hAnsi="Arial" w:cs="Arial"/>
          <w:w w:val="104"/>
          <w:sz w:val="24"/>
          <w:szCs w:val="24"/>
        </w:rPr>
        <w:t>Contractor’s Proposal submitted in response to the Department’s RFP as may have been clarified, modified or negotiated between both Parties.</w:t>
      </w:r>
    </w:p>
    <w:p w14:paraId="43132EA8" w14:textId="77777777" w:rsidR="00A03464" w:rsidRPr="00A03464" w:rsidRDefault="00A03464" w:rsidP="00A03464">
      <w:pPr>
        <w:pStyle w:val="ListParagraph"/>
        <w:tabs>
          <w:tab w:val="left" w:pos="0"/>
          <w:tab w:val="left" w:pos="0"/>
          <w:tab w:val="left" w:pos="0"/>
          <w:tab w:val="left" w:pos="720"/>
          <w:tab w:val="left" w:pos="0"/>
          <w:tab w:val="left" w:pos="720"/>
          <w:tab w:val="left" w:pos="0"/>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ind w:left="1219"/>
        <w:jc w:val="both"/>
        <w:rPr>
          <w:rFonts w:ascii="Arial" w:hAnsi="Arial" w:cs="Arial"/>
          <w:sz w:val="24"/>
          <w:szCs w:val="24"/>
        </w:rPr>
      </w:pPr>
    </w:p>
    <w:p w14:paraId="1CECDA54" w14:textId="1B00C3E7" w:rsidR="00A03464" w:rsidRPr="0043724C" w:rsidRDefault="00A03464" w:rsidP="0043724C">
      <w:pPr>
        <w:pStyle w:val="ListParagraph"/>
        <w:numPr>
          <w:ilvl w:val="1"/>
          <w:numId w:val="22"/>
        </w:numPr>
        <w:tabs>
          <w:tab w:val="left" w:pos="0"/>
          <w:tab w:val="left" w:pos="0"/>
          <w:tab w:val="left" w:pos="0"/>
          <w:tab w:val="left" w:pos="720"/>
          <w:tab w:val="left" w:pos="0"/>
          <w:tab w:val="left" w:pos="720"/>
          <w:tab w:val="left" w:pos="0"/>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r>
        <w:rPr>
          <w:rFonts w:ascii="Arial" w:hAnsi="Arial" w:cs="Arial"/>
          <w:sz w:val="24"/>
          <w:szCs w:val="24"/>
        </w:rPr>
        <w:t>Contractor’s Service Level Agreement as negotiated and signed by the Parties.</w:t>
      </w:r>
    </w:p>
    <w:p w14:paraId="31FE2A3C" w14:textId="77777777" w:rsidR="0043724C" w:rsidRPr="0043724C" w:rsidRDefault="0043724C" w:rsidP="0043724C">
      <w:pPr>
        <w:pStyle w:val="ListParagraph"/>
        <w:tabs>
          <w:tab w:val="left" w:pos="0"/>
          <w:tab w:val="left" w:pos="0"/>
          <w:tab w:val="left" w:pos="0"/>
          <w:tab w:val="left" w:pos="720"/>
          <w:tab w:val="left" w:pos="0"/>
          <w:tab w:val="left" w:pos="720"/>
          <w:tab w:val="left" w:pos="0"/>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ind w:left="1219"/>
        <w:jc w:val="both"/>
        <w:rPr>
          <w:rFonts w:ascii="Arial" w:hAnsi="Arial" w:cs="Arial"/>
          <w:sz w:val="24"/>
          <w:szCs w:val="24"/>
        </w:rPr>
      </w:pPr>
    </w:p>
    <w:p w14:paraId="185C92D0" w14:textId="1CACF34A" w:rsidR="001747FB" w:rsidRPr="0043724C" w:rsidRDefault="00F82BA5" w:rsidP="0043724C">
      <w:pPr>
        <w:pStyle w:val="ListParagraph"/>
        <w:tabs>
          <w:tab w:val="left" w:pos="0"/>
          <w:tab w:val="left" w:pos="0"/>
          <w:tab w:val="left" w:pos="0"/>
          <w:tab w:val="left" w:pos="720"/>
          <w:tab w:val="left" w:pos="0"/>
          <w:tab w:val="left" w:pos="720"/>
          <w:tab w:val="left" w:pos="0"/>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ind w:left="1219"/>
        <w:jc w:val="both"/>
        <w:rPr>
          <w:rFonts w:ascii="Arial" w:hAnsi="Arial" w:cs="Arial"/>
          <w:sz w:val="24"/>
          <w:szCs w:val="24"/>
        </w:rPr>
      </w:pPr>
      <w:r w:rsidRPr="0043724C">
        <w:rPr>
          <w:rFonts w:ascii="Arial" w:hAnsi="Arial" w:cs="Arial"/>
          <w:w w:val="104"/>
          <w:sz w:val="24"/>
          <w:szCs w:val="24"/>
        </w:rPr>
        <w:t>In the event of any conflict between any term of this Agreement and any attachment, exhibit or document incorporated herein by reference, the terms of this Agreement shall prevail.</w:t>
      </w:r>
    </w:p>
    <w:p w14:paraId="1283FBFF" w14:textId="77777777" w:rsidR="000B22D4" w:rsidRPr="0043724C" w:rsidRDefault="000B22D4" w:rsidP="00D569DD">
      <w:pPr>
        <w:pStyle w:val="ListParagraph"/>
        <w:tabs>
          <w:tab w:val="left" w:pos="0"/>
          <w:tab w:val="left" w:pos="0"/>
          <w:tab w:val="left" w:pos="0"/>
          <w:tab w:val="left" w:pos="720"/>
          <w:tab w:val="left" w:pos="0"/>
          <w:tab w:val="left" w:pos="720"/>
          <w:tab w:val="left" w:pos="0"/>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p>
    <w:p w14:paraId="4938A057" w14:textId="13083DA1" w:rsidR="000B22D4" w:rsidRPr="0043724C" w:rsidRDefault="000B22D4" w:rsidP="0043724C">
      <w:pPr>
        <w:pStyle w:val="ListParagraph"/>
        <w:numPr>
          <w:ilvl w:val="0"/>
          <w:numId w:val="7"/>
        </w:numPr>
        <w:tabs>
          <w:tab w:val="left" w:pos="0"/>
          <w:tab w:val="left" w:pos="0"/>
          <w:tab w:val="left" w:pos="0"/>
          <w:tab w:val="left" w:pos="720"/>
          <w:tab w:val="left" w:pos="0"/>
          <w:tab w:val="left" w:pos="720"/>
          <w:tab w:val="left" w:pos="0"/>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r w:rsidRPr="0043724C">
        <w:rPr>
          <w:rFonts w:ascii="Arial" w:eastAsia="Batang" w:hAnsi="Arial" w:cs="Arial"/>
          <w:b/>
          <w:iCs/>
          <w:sz w:val="24"/>
          <w:szCs w:val="24"/>
        </w:rPr>
        <w:t>COUNTERPARTS.</w:t>
      </w:r>
      <w:r w:rsidRPr="0043724C">
        <w:rPr>
          <w:rFonts w:ascii="Arial" w:hAnsi="Arial" w:cs="Arial"/>
          <w:sz w:val="24"/>
          <w:szCs w:val="24"/>
        </w:rPr>
        <w:t xml:space="preserve"> This Agreement may be executed in counterparts, each of which shall be deemed to be an original, and all of which, taken together, shall constitute one and the same agreement.</w:t>
      </w:r>
    </w:p>
    <w:p w14:paraId="327905E3" w14:textId="77777777" w:rsidR="001747FB" w:rsidRPr="00D569DD" w:rsidRDefault="001747FB" w:rsidP="00D569DD">
      <w:pPr>
        <w:pStyle w:val="ListParagraph"/>
        <w:spacing w:line="276" w:lineRule="auto"/>
        <w:jc w:val="both"/>
        <w:rPr>
          <w:rFonts w:ascii="Arial" w:hAnsi="Arial" w:cs="Arial"/>
          <w:b/>
          <w:spacing w:val="-2"/>
          <w:sz w:val="24"/>
          <w:szCs w:val="24"/>
        </w:rPr>
      </w:pPr>
    </w:p>
    <w:p w14:paraId="1221D70F" w14:textId="77777777" w:rsidR="00DF55C0" w:rsidRPr="00DF55C0" w:rsidRDefault="00997B5D" w:rsidP="0043724C">
      <w:pPr>
        <w:pStyle w:val="ListParagraph"/>
        <w:numPr>
          <w:ilvl w:val="0"/>
          <w:numId w:val="7"/>
        </w:numPr>
        <w:tabs>
          <w:tab w:val="left" w:pos="0"/>
          <w:tab w:val="left" w:pos="0"/>
          <w:tab w:val="left" w:pos="0"/>
          <w:tab w:val="left" w:pos="720"/>
          <w:tab w:val="left" w:pos="0"/>
          <w:tab w:val="left" w:pos="720"/>
          <w:tab w:val="left" w:pos="0"/>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r w:rsidRPr="00D569DD">
        <w:rPr>
          <w:rFonts w:ascii="Arial" w:hAnsi="Arial" w:cs="Arial"/>
          <w:b/>
          <w:spacing w:val="-2"/>
          <w:sz w:val="24"/>
          <w:szCs w:val="24"/>
        </w:rPr>
        <w:t xml:space="preserve"> ENTIRE AGREEMENT</w:t>
      </w:r>
      <w:r w:rsidRPr="00D569DD">
        <w:rPr>
          <w:rFonts w:ascii="Arial" w:hAnsi="Arial" w:cs="Arial"/>
          <w:spacing w:val="-2"/>
          <w:sz w:val="24"/>
          <w:szCs w:val="24"/>
        </w:rPr>
        <w:t xml:space="preserve">. </w:t>
      </w:r>
      <w:r w:rsidR="009C22E0" w:rsidRPr="00D569DD">
        <w:rPr>
          <w:rFonts w:ascii="Arial" w:hAnsi="Arial" w:cs="Arial"/>
          <w:spacing w:val="-2"/>
          <w:sz w:val="24"/>
          <w:szCs w:val="24"/>
        </w:rPr>
        <w:t>This Agreement</w:t>
      </w:r>
      <w:r w:rsidR="007A06B2" w:rsidRPr="00D569DD">
        <w:rPr>
          <w:rFonts w:ascii="Arial" w:hAnsi="Arial" w:cs="Arial"/>
          <w:spacing w:val="-2"/>
          <w:sz w:val="24"/>
          <w:szCs w:val="24"/>
        </w:rPr>
        <w:t xml:space="preserve"> and its attachments constitute the totality of the agreement between the parties with relation to the services which are the object of the same and supersedes any prior agreement between the parties, verbal or written. Any changes in the terms of this Agreement shall be made in writing and shall be executed by both parties, subject to the laws and regulations applicable to contracts with government agencies of the </w:t>
      </w:r>
      <w:r w:rsidR="000B3707" w:rsidRPr="00D569DD">
        <w:rPr>
          <w:rFonts w:ascii="Arial" w:hAnsi="Arial" w:cs="Arial"/>
          <w:spacing w:val="-2"/>
          <w:sz w:val="24"/>
          <w:szCs w:val="24"/>
        </w:rPr>
        <w:t>Commonwealth</w:t>
      </w:r>
      <w:r w:rsidR="007A06B2" w:rsidRPr="00D569DD">
        <w:rPr>
          <w:rFonts w:ascii="Arial" w:hAnsi="Arial" w:cs="Arial"/>
          <w:spacing w:val="-2"/>
          <w:sz w:val="24"/>
          <w:szCs w:val="24"/>
        </w:rPr>
        <w:t xml:space="preserve"> of Puerto Rico.</w:t>
      </w:r>
      <w:r w:rsidR="007A06B2" w:rsidRPr="00D569DD">
        <w:rPr>
          <w:rFonts w:ascii="Arial" w:hAnsi="Arial" w:cs="Arial"/>
          <w:b/>
          <w:spacing w:val="-2"/>
          <w:sz w:val="24"/>
          <w:szCs w:val="24"/>
        </w:rPr>
        <w:t xml:space="preserve"> </w:t>
      </w:r>
      <w:r w:rsidRPr="00D569DD">
        <w:rPr>
          <w:rFonts w:ascii="Arial" w:hAnsi="Arial" w:cs="Arial"/>
          <w:b/>
          <w:spacing w:val="-2"/>
          <w:sz w:val="24"/>
          <w:szCs w:val="24"/>
        </w:rPr>
        <w:t xml:space="preserve">     </w:t>
      </w:r>
    </w:p>
    <w:p w14:paraId="37440BFA" w14:textId="77777777" w:rsidR="00DF55C0" w:rsidRPr="00DF55C0" w:rsidRDefault="00DF55C0" w:rsidP="00DF55C0">
      <w:pPr>
        <w:pStyle w:val="ListParagraph"/>
        <w:rPr>
          <w:rFonts w:ascii="Arial" w:hAnsi="Arial" w:cs="Arial"/>
          <w:b/>
          <w:spacing w:val="-2"/>
          <w:sz w:val="24"/>
          <w:szCs w:val="24"/>
        </w:rPr>
      </w:pPr>
    </w:p>
    <w:p w14:paraId="14146880" w14:textId="5E9EEE1E" w:rsidR="00997B5D" w:rsidRPr="00D569DD" w:rsidRDefault="00997B5D" w:rsidP="00DF55C0">
      <w:pPr>
        <w:pStyle w:val="ListParagraph"/>
        <w:tabs>
          <w:tab w:val="left" w:pos="0"/>
          <w:tab w:val="left" w:pos="0"/>
          <w:tab w:val="left" w:pos="0"/>
          <w:tab w:val="left" w:pos="720"/>
          <w:tab w:val="left" w:pos="0"/>
          <w:tab w:val="left" w:pos="720"/>
          <w:tab w:val="left" w:pos="0"/>
          <w:tab w:val="left" w:pos="72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sz w:val="24"/>
          <w:szCs w:val="24"/>
        </w:rPr>
      </w:pPr>
      <w:r w:rsidRPr="00D569DD">
        <w:rPr>
          <w:rFonts w:ascii="Arial" w:hAnsi="Arial" w:cs="Arial"/>
          <w:b/>
          <w:spacing w:val="-2"/>
          <w:sz w:val="24"/>
          <w:szCs w:val="24"/>
        </w:rPr>
        <w:t xml:space="preserve">                            </w:t>
      </w:r>
    </w:p>
    <w:p w14:paraId="0ECA619C" w14:textId="77777777" w:rsidR="00257697" w:rsidRPr="00D569DD" w:rsidRDefault="00257697" w:rsidP="00D569DD">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s>
        <w:spacing w:before="120" w:line="276" w:lineRule="auto"/>
        <w:jc w:val="both"/>
        <w:rPr>
          <w:rFonts w:ascii="Arial" w:hAnsi="Arial" w:cs="Arial"/>
        </w:rPr>
      </w:pPr>
      <w:r w:rsidRPr="00D569DD">
        <w:rPr>
          <w:rFonts w:ascii="Arial" w:hAnsi="Arial" w:cs="Arial"/>
          <w:b/>
        </w:rPr>
        <w:t xml:space="preserve">IN WITNESS WHEREOF, </w:t>
      </w:r>
      <w:r w:rsidRPr="00D569DD">
        <w:rPr>
          <w:rFonts w:ascii="Arial" w:hAnsi="Arial" w:cs="Arial"/>
        </w:rPr>
        <w:t>the parties have respectively signed and sealed this Agreement as of the day and year above written.</w:t>
      </w:r>
    </w:p>
    <w:p w14:paraId="3A85EF80" w14:textId="25952650" w:rsidR="00ED3424" w:rsidRPr="00D569DD" w:rsidRDefault="00DD461A" w:rsidP="00D569D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before="120" w:line="276" w:lineRule="auto"/>
        <w:jc w:val="both"/>
        <w:rPr>
          <w:rFonts w:ascii="Arial" w:hAnsi="Arial" w:cs="Arial"/>
          <w:b/>
          <w:bCs/>
        </w:rPr>
      </w:pPr>
      <w:r w:rsidRPr="00D569DD">
        <w:rPr>
          <w:rFonts w:ascii="Arial" w:hAnsi="Arial" w:cs="Arial"/>
          <w:b/>
          <w:bCs/>
        </w:rPr>
        <w:t xml:space="preserve">DEPARTMENT OF EDUCATION          </w:t>
      </w:r>
      <w:r w:rsidRPr="00D569DD">
        <w:rPr>
          <w:rFonts w:ascii="Arial" w:hAnsi="Arial" w:cs="Arial"/>
          <w:b/>
          <w:bCs/>
        </w:rPr>
        <w:tab/>
        <w:t xml:space="preserve">  </w:t>
      </w:r>
      <w:r w:rsidR="006A54AE" w:rsidRPr="00D569DD">
        <w:rPr>
          <w:rFonts w:ascii="Arial" w:hAnsi="Arial" w:cs="Arial"/>
          <w:b/>
          <w:bCs/>
        </w:rPr>
        <w:t xml:space="preserve">           NAME OF CONTRACTOR</w:t>
      </w:r>
      <w:r w:rsidR="001747FB" w:rsidRPr="00D569DD">
        <w:rPr>
          <w:rFonts w:ascii="Arial" w:hAnsi="Arial" w:cs="Arial"/>
          <w:b/>
          <w:bCs/>
        </w:rPr>
        <w:t xml:space="preserve"> </w:t>
      </w:r>
    </w:p>
    <w:p w14:paraId="7C62AA8A" w14:textId="7035641F" w:rsidR="00997B5D" w:rsidRPr="00D569DD" w:rsidRDefault="00997B5D" w:rsidP="00D569D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before="120" w:line="276" w:lineRule="auto"/>
        <w:jc w:val="both"/>
        <w:rPr>
          <w:rFonts w:ascii="Arial" w:hAnsi="Arial" w:cs="Arial"/>
          <w:b/>
          <w:bCs/>
        </w:rPr>
      </w:pPr>
    </w:p>
    <w:p w14:paraId="4B4ED9FE" w14:textId="2B0DD24C" w:rsidR="00997B5D" w:rsidRPr="00D569DD" w:rsidRDefault="00997B5D" w:rsidP="00D569D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before="120" w:line="276" w:lineRule="auto"/>
        <w:jc w:val="both"/>
        <w:rPr>
          <w:rFonts w:ascii="Arial" w:hAnsi="Arial" w:cs="Arial"/>
          <w:b/>
          <w:bCs/>
        </w:rPr>
      </w:pPr>
    </w:p>
    <w:p w14:paraId="4C496C19" w14:textId="37C4E7A7" w:rsidR="00997B5D" w:rsidRPr="00D569DD" w:rsidRDefault="00997B5D" w:rsidP="00D569D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before="120" w:line="276" w:lineRule="auto"/>
        <w:jc w:val="both"/>
        <w:rPr>
          <w:rFonts w:ascii="Arial" w:hAnsi="Arial" w:cs="Arial"/>
          <w:b/>
          <w:bCs/>
        </w:rPr>
      </w:pPr>
    </w:p>
    <w:p w14:paraId="17F7D314" w14:textId="77777777" w:rsidR="00997B5D" w:rsidRPr="00D569DD" w:rsidRDefault="00997B5D" w:rsidP="00D569D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before="120" w:line="276" w:lineRule="auto"/>
        <w:jc w:val="both"/>
        <w:rPr>
          <w:rFonts w:ascii="Arial" w:hAnsi="Arial" w:cs="Arial"/>
          <w:b/>
          <w:bCs/>
        </w:rPr>
      </w:pPr>
    </w:p>
    <w:p w14:paraId="3F41CBD4" w14:textId="77777777" w:rsidR="00DD461A" w:rsidRPr="00D569DD" w:rsidRDefault="00DD461A" w:rsidP="00D569D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before="120" w:line="276" w:lineRule="auto"/>
        <w:jc w:val="both"/>
        <w:rPr>
          <w:rFonts w:ascii="Arial" w:hAnsi="Arial" w:cs="Arial"/>
        </w:rPr>
      </w:pPr>
      <w:r w:rsidRPr="00D569DD">
        <w:rPr>
          <w:rFonts w:ascii="Arial" w:hAnsi="Arial" w:cs="Arial"/>
        </w:rPr>
        <w:t xml:space="preserve">By: </w:t>
      </w:r>
      <w:r w:rsidRPr="00D569DD">
        <w:rPr>
          <w:rFonts w:ascii="Arial" w:hAnsi="Arial" w:cs="Arial"/>
          <w:u w:val="single"/>
        </w:rPr>
        <w:t xml:space="preserve">                                    </w:t>
      </w:r>
      <w:r w:rsidRPr="00D569DD">
        <w:rPr>
          <w:rFonts w:ascii="Arial" w:hAnsi="Arial" w:cs="Arial"/>
          <w:u w:val="single"/>
        </w:rPr>
        <w:tab/>
      </w:r>
      <w:r w:rsidRPr="00D569DD">
        <w:rPr>
          <w:rFonts w:ascii="Arial" w:hAnsi="Arial" w:cs="Arial"/>
          <w:u w:val="single"/>
        </w:rPr>
        <w:tab/>
      </w:r>
      <w:r w:rsidRPr="00D569DD">
        <w:rPr>
          <w:rFonts w:ascii="Arial" w:hAnsi="Arial" w:cs="Arial"/>
        </w:rPr>
        <w:tab/>
        <w:t xml:space="preserve">           By: ___________________________</w:t>
      </w:r>
      <w:r w:rsidRPr="00D569DD">
        <w:rPr>
          <w:rFonts w:ascii="Arial" w:hAnsi="Arial" w:cs="Arial"/>
          <w:u w:val="single"/>
        </w:rPr>
        <w:t xml:space="preserve">                                                           </w:t>
      </w:r>
    </w:p>
    <w:p w14:paraId="5A35650C" w14:textId="3DF5830D" w:rsidR="00DD461A" w:rsidRPr="00D569DD" w:rsidRDefault="006E5A4C" w:rsidP="00D569DD">
      <w:pPr>
        <w:tabs>
          <w:tab w:val="left" w:pos="0"/>
          <w:tab w:val="left" w:pos="720"/>
          <w:tab w:val="left" w:pos="144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line="276" w:lineRule="auto"/>
        <w:jc w:val="both"/>
        <w:rPr>
          <w:rFonts w:ascii="Arial" w:hAnsi="Arial" w:cs="Arial"/>
        </w:rPr>
      </w:pPr>
      <w:r w:rsidRPr="00D569DD">
        <w:rPr>
          <w:rFonts w:ascii="Arial" w:hAnsi="Arial" w:cs="Arial"/>
        </w:rPr>
        <w:t xml:space="preserve">         </w:t>
      </w:r>
      <w:r w:rsidR="00BF6F65" w:rsidRPr="00D569DD">
        <w:rPr>
          <w:rFonts w:ascii="Arial" w:hAnsi="Arial" w:cs="Arial"/>
        </w:rPr>
        <w:t xml:space="preserve">   </w:t>
      </w:r>
      <w:r w:rsidR="00BF6F65" w:rsidRPr="00D569DD">
        <w:rPr>
          <w:rFonts w:ascii="Arial" w:hAnsi="Arial" w:cs="Arial"/>
          <w:spacing w:val="-3"/>
        </w:rPr>
        <w:t xml:space="preserve">Julia </w:t>
      </w:r>
      <w:r w:rsidR="007B473D" w:rsidRPr="00D569DD">
        <w:rPr>
          <w:rFonts w:ascii="Arial" w:hAnsi="Arial" w:cs="Arial"/>
          <w:spacing w:val="-3"/>
        </w:rPr>
        <w:t xml:space="preserve">B. </w:t>
      </w:r>
      <w:proofErr w:type="spellStart"/>
      <w:r w:rsidR="00BF6F65" w:rsidRPr="00D569DD">
        <w:rPr>
          <w:rFonts w:ascii="Arial" w:hAnsi="Arial" w:cs="Arial"/>
          <w:spacing w:val="-3"/>
        </w:rPr>
        <w:t>Keleher</w:t>
      </w:r>
      <w:proofErr w:type="spellEnd"/>
      <w:r w:rsidR="00BF6F65" w:rsidRPr="00D569DD">
        <w:rPr>
          <w:rFonts w:ascii="Arial" w:hAnsi="Arial" w:cs="Arial"/>
          <w:spacing w:val="-3"/>
        </w:rPr>
        <w:tab/>
      </w:r>
      <w:r w:rsidR="00BF6F65" w:rsidRPr="00D569DD">
        <w:rPr>
          <w:rFonts w:ascii="Arial" w:hAnsi="Arial" w:cs="Arial"/>
          <w:spacing w:val="-3"/>
        </w:rPr>
        <w:tab/>
      </w:r>
      <w:r w:rsidR="00DD461A" w:rsidRPr="00D569DD">
        <w:rPr>
          <w:rFonts w:ascii="Arial" w:hAnsi="Arial" w:cs="Arial"/>
        </w:rPr>
        <w:tab/>
      </w:r>
      <w:r w:rsidR="00DD461A" w:rsidRPr="00D569DD">
        <w:rPr>
          <w:rFonts w:ascii="Arial" w:hAnsi="Arial" w:cs="Arial"/>
        </w:rPr>
        <w:tab/>
        <w:t xml:space="preserve">     </w:t>
      </w:r>
      <w:r w:rsidR="007B473D" w:rsidRPr="00D569DD">
        <w:rPr>
          <w:rFonts w:ascii="Arial" w:hAnsi="Arial" w:cs="Arial"/>
        </w:rPr>
        <w:t>Name</w:t>
      </w:r>
      <w:r w:rsidR="00C05FF7" w:rsidRPr="00D569DD">
        <w:rPr>
          <w:rFonts w:ascii="Arial" w:hAnsi="Arial" w:cs="Arial"/>
        </w:rPr>
        <w:t xml:space="preserve">: </w:t>
      </w:r>
    </w:p>
    <w:p w14:paraId="4D725FD1" w14:textId="4DB2646D" w:rsidR="00DD461A" w:rsidRPr="00D569DD" w:rsidRDefault="001F3525" w:rsidP="00D569DD">
      <w:pPr>
        <w:tabs>
          <w:tab w:val="left" w:pos="0"/>
          <w:tab w:val="left" w:pos="576"/>
          <w:tab w:val="left" w:pos="0"/>
          <w:tab w:val="left" w:pos="576"/>
          <w:tab w:val="left" w:pos="720"/>
          <w:tab w:val="left" w:pos="0"/>
          <w:tab w:val="left" w:pos="1152"/>
          <w:tab w:val="left" w:pos="0"/>
          <w:tab w:val="left" w:pos="1152"/>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jc w:val="both"/>
        <w:rPr>
          <w:rFonts w:ascii="Arial" w:hAnsi="Arial" w:cs="Arial"/>
        </w:rPr>
      </w:pPr>
      <w:r w:rsidRPr="00D569DD">
        <w:rPr>
          <w:rFonts w:ascii="Arial" w:hAnsi="Arial" w:cs="Arial"/>
        </w:rPr>
        <w:tab/>
        <w:t xml:space="preserve"> </w:t>
      </w:r>
      <w:r w:rsidR="00055973" w:rsidRPr="00D569DD">
        <w:rPr>
          <w:rFonts w:ascii="Arial" w:hAnsi="Arial" w:cs="Arial"/>
        </w:rPr>
        <w:tab/>
        <w:t xml:space="preserve">  </w:t>
      </w:r>
      <w:r w:rsidR="00DD461A" w:rsidRPr="00D569DD">
        <w:rPr>
          <w:rFonts w:ascii="Arial" w:hAnsi="Arial" w:cs="Arial"/>
        </w:rPr>
        <w:t>SECRETARY</w:t>
      </w:r>
      <w:r w:rsidR="00DD461A" w:rsidRPr="00D569DD">
        <w:rPr>
          <w:rFonts w:ascii="Arial" w:hAnsi="Arial" w:cs="Arial"/>
        </w:rPr>
        <w:tab/>
      </w:r>
      <w:r w:rsidR="00DD461A" w:rsidRPr="00D569DD">
        <w:rPr>
          <w:rFonts w:ascii="Arial" w:hAnsi="Arial" w:cs="Arial"/>
        </w:rPr>
        <w:tab/>
      </w:r>
      <w:r w:rsidR="00DD461A" w:rsidRPr="00D569DD">
        <w:rPr>
          <w:rFonts w:ascii="Arial" w:hAnsi="Arial" w:cs="Arial"/>
        </w:rPr>
        <w:tab/>
        <w:t xml:space="preserve">       </w:t>
      </w:r>
      <w:r w:rsidR="007B473D" w:rsidRPr="00D569DD">
        <w:rPr>
          <w:rFonts w:ascii="Arial" w:hAnsi="Arial" w:cs="Arial"/>
        </w:rPr>
        <w:t xml:space="preserve">         Title</w:t>
      </w:r>
      <w:r w:rsidR="00C05FF7" w:rsidRPr="00D569DD">
        <w:rPr>
          <w:rFonts w:ascii="Arial" w:hAnsi="Arial" w:cs="Arial"/>
        </w:rPr>
        <w:t xml:space="preserve">:  </w:t>
      </w:r>
    </w:p>
    <w:p w14:paraId="37D2A254" w14:textId="562CF577" w:rsidR="00DD461A" w:rsidRPr="00D569DD" w:rsidRDefault="00DD461A" w:rsidP="00D569DD">
      <w:pPr>
        <w:tabs>
          <w:tab w:val="left" w:pos="0"/>
          <w:tab w:val="left" w:pos="576"/>
          <w:tab w:val="left" w:pos="0"/>
          <w:tab w:val="left" w:pos="576"/>
          <w:tab w:val="left" w:pos="720"/>
          <w:tab w:val="left" w:pos="0"/>
          <w:tab w:val="left" w:pos="0"/>
          <w:tab w:val="left" w:pos="1152"/>
          <w:tab w:val="left" w:pos="0"/>
          <w:tab w:val="left" w:pos="1152"/>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720"/>
          <w:tab w:val="left" w:pos="1440"/>
          <w:tab w:val="left" w:pos="2160"/>
        </w:tabs>
        <w:spacing w:line="276" w:lineRule="auto"/>
        <w:jc w:val="both"/>
        <w:rPr>
          <w:rFonts w:ascii="Arial" w:hAnsi="Arial" w:cs="Arial"/>
        </w:rPr>
      </w:pPr>
      <w:r w:rsidRPr="00D569DD">
        <w:rPr>
          <w:rFonts w:ascii="Arial" w:hAnsi="Arial" w:cs="Arial"/>
        </w:rPr>
        <w:tab/>
      </w:r>
      <w:r w:rsidR="00055973" w:rsidRPr="00D569DD">
        <w:rPr>
          <w:rFonts w:ascii="Arial" w:hAnsi="Arial" w:cs="Arial"/>
        </w:rPr>
        <w:t xml:space="preserve">  EIN:</w:t>
      </w:r>
      <w:r w:rsidR="00E174A1" w:rsidRPr="00D569DD">
        <w:rPr>
          <w:rFonts w:ascii="Arial" w:hAnsi="Arial" w:cs="Arial"/>
        </w:rPr>
        <w:t xml:space="preserve"> </w:t>
      </w:r>
      <w:r w:rsidR="00055973" w:rsidRPr="00D569DD">
        <w:rPr>
          <w:rFonts w:ascii="Arial" w:hAnsi="Arial" w:cs="Arial"/>
        </w:rPr>
        <w:t>660-43-3481</w:t>
      </w:r>
      <w:r w:rsidRPr="00D569DD">
        <w:rPr>
          <w:rFonts w:ascii="Arial" w:hAnsi="Arial" w:cs="Arial"/>
        </w:rPr>
        <w:tab/>
      </w:r>
      <w:r w:rsidR="00C41C63" w:rsidRPr="00D569DD">
        <w:rPr>
          <w:rFonts w:ascii="Arial" w:hAnsi="Arial" w:cs="Arial"/>
        </w:rPr>
        <w:tab/>
      </w:r>
      <w:r w:rsidR="00C41C63" w:rsidRPr="00D569DD">
        <w:rPr>
          <w:rFonts w:ascii="Arial" w:hAnsi="Arial" w:cs="Arial"/>
        </w:rPr>
        <w:tab/>
      </w:r>
      <w:r w:rsidR="007B473D" w:rsidRPr="00D569DD">
        <w:rPr>
          <w:rFonts w:ascii="Arial" w:hAnsi="Arial" w:cs="Arial"/>
        </w:rPr>
        <w:t xml:space="preserve">                </w:t>
      </w:r>
      <w:r w:rsidR="00C41C63" w:rsidRPr="00D569DD">
        <w:rPr>
          <w:rFonts w:ascii="Arial" w:hAnsi="Arial" w:cs="Arial"/>
        </w:rPr>
        <w:t>EIN:</w:t>
      </w:r>
    </w:p>
    <w:p w14:paraId="1DE3C3C5" w14:textId="77777777" w:rsidR="00ED3424" w:rsidRPr="00D569DD" w:rsidRDefault="00ED3424" w:rsidP="00D569DD">
      <w:pPr>
        <w:tabs>
          <w:tab w:val="left" w:pos="0"/>
          <w:tab w:val="left" w:pos="576"/>
          <w:tab w:val="left" w:pos="0"/>
          <w:tab w:val="left" w:pos="576"/>
          <w:tab w:val="left" w:pos="720"/>
          <w:tab w:val="left" w:pos="0"/>
          <w:tab w:val="left" w:pos="0"/>
          <w:tab w:val="left" w:pos="1152"/>
          <w:tab w:val="left" w:pos="0"/>
          <w:tab w:val="left" w:pos="1152"/>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0"/>
          <w:tab w:val="left" w:pos="720"/>
          <w:tab w:val="left" w:pos="1440"/>
          <w:tab w:val="left" w:pos="2160"/>
        </w:tabs>
        <w:spacing w:line="276" w:lineRule="auto"/>
        <w:jc w:val="both"/>
        <w:rPr>
          <w:rFonts w:ascii="Arial" w:hAnsi="Arial" w:cs="Arial"/>
        </w:rPr>
      </w:pPr>
    </w:p>
    <w:p w14:paraId="6281FD2B" w14:textId="07F78160" w:rsidR="00921883" w:rsidRPr="00D569DD" w:rsidRDefault="00921883" w:rsidP="00D569DD">
      <w:pPr>
        <w:tabs>
          <w:tab w:val="left" w:pos="720"/>
          <w:tab w:val="left" w:pos="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before="120" w:line="276" w:lineRule="auto"/>
        <w:ind w:left="360" w:firstLine="360"/>
        <w:jc w:val="both"/>
        <w:rPr>
          <w:rFonts w:ascii="Arial" w:hAnsi="Arial" w:cs="Arial"/>
        </w:rPr>
      </w:pPr>
    </w:p>
    <w:p w14:paraId="3D2B04A9" w14:textId="77777777" w:rsidR="00EB596E" w:rsidRPr="00D569DD" w:rsidRDefault="00EB596E" w:rsidP="00D569DD">
      <w:pPr>
        <w:tabs>
          <w:tab w:val="left" w:pos="720"/>
          <w:tab w:val="left" w:pos="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0"/>
          <w:tab w:val="left" w:pos="720"/>
          <w:tab w:val="left" w:pos="1440"/>
          <w:tab w:val="left" w:pos="2160"/>
        </w:tabs>
        <w:spacing w:before="120" w:line="276" w:lineRule="auto"/>
        <w:ind w:left="360" w:firstLine="360"/>
        <w:jc w:val="both"/>
        <w:rPr>
          <w:rFonts w:ascii="Arial" w:hAnsi="Arial" w:cs="Arial"/>
        </w:rPr>
      </w:pPr>
    </w:p>
    <w:p w14:paraId="555166A3" w14:textId="77777777" w:rsidR="00A57110" w:rsidRPr="00D569DD" w:rsidRDefault="00A57110" w:rsidP="00D569D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before="120" w:line="276" w:lineRule="auto"/>
        <w:jc w:val="both"/>
        <w:rPr>
          <w:rFonts w:ascii="Arial" w:hAnsi="Arial" w:cs="Arial"/>
          <w:b/>
          <w:bCs/>
        </w:rPr>
      </w:pPr>
    </w:p>
    <w:p w14:paraId="12957EA8" w14:textId="4A062AEE" w:rsidR="001E2C12" w:rsidRPr="00D569DD" w:rsidRDefault="001E2C12" w:rsidP="00D569DD">
      <w:pPr>
        <w:tabs>
          <w:tab w:val="left" w:pos="0"/>
          <w:tab w:val="left" w:pos="720"/>
          <w:tab w:val="left" w:pos="1440"/>
          <w:tab w:val="left" w:pos="171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s>
        <w:spacing w:line="276" w:lineRule="auto"/>
        <w:ind w:hanging="360"/>
        <w:jc w:val="both"/>
        <w:rPr>
          <w:rFonts w:ascii="Arial" w:hAnsi="Arial" w:cs="Arial"/>
          <w:spacing w:val="-6"/>
        </w:rPr>
      </w:pPr>
    </w:p>
    <w:p w14:paraId="7700B9F2" w14:textId="288964AE" w:rsidR="00997B5D" w:rsidRPr="00D569DD" w:rsidRDefault="00DD461A" w:rsidP="00D569DD">
      <w:pPr>
        <w:tabs>
          <w:tab w:val="left" w:pos="0"/>
          <w:tab w:val="left" w:pos="0"/>
          <w:tab w:val="left" w:pos="720"/>
          <w:tab w:val="left" w:pos="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jc w:val="both"/>
        <w:rPr>
          <w:rFonts w:ascii="Arial" w:hAnsi="Arial" w:cs="Arial"/>
        </w:rPr>
      </w:pPr>
      <w:r w:rsidRPr="00D569DD">
        <w:rPr>
          <w:rFonts w:ascii="Arial" w:hAnsi="Arial" w:cs="Arial"/>
        </w:rPr>
        <w:tab/>
      </w:r>
    </w:p>
    <w:p w14:paraId="1173F947" w14:textId="77777777" w:rsidR="00ED3424" w:rsidRPr="00D569DD" w:rsidRDefault="005A6115" w:rsidP="00D569DD">
      <w:pPr>
        <w:tabs>
          <w:tab w:val="left" w:pos="0"/>
          <w:tab w:val="left" w:pos="0"/>
          <w:tab w:val="left" w:pos="720"/>
          <w:tab w:val="left" w:pos="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jc w:val="both"/>
        <w:rPr>
          <w:rFonts w:ascii="Arial" w:hAnsi="Arial" w:cs="Arial"/>
        </w:rPr>
      </w:pPr>
      <w:r w:rsidRPr="00D569DD">
        <w:rPr>
          <w:rFonts w:ascii="Arial" w:hAnsi="Arial" w:cs="Arial"/>
        </w:rPr>
        <w:tab/>
      </w:r>
    </w:p>
    <w:p w14:paraId="292ECE85" w14:textId="2F4CE92C" w:rsidR="00DD461A" w:rsidRPr="00D569DD" w:rsidRDefault="00DD461A" w:rsidP="00D569DD">
      <w:pPr>
        <w:tabs>
          <w:tab w:val="left" w:pos="0"/>
          <w:tab w:val="left" w:pos="0"/>
          <w:tab w:val="left" w:pos="720"/>
          <w:tab w:val="left" w:pos="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jc w:val="both"/>
        <w:rPr>
          <w:rFonts w:ascii="Arial" w:hAnsi="Arial" w:cs="Arial"/>
          <w:bCs/>
          <w:u w:val="single"/>
        </w:rPr>
      </w:pPr>
      <w:r w:rsidRPr="00D569DD">
        <w:rPr>
          <w:rFonts w:ascii="Arial" w:hAnsi="Arial" w:cs="Arial"/>
        </w:rPr>
        <w:t>Legal Counse</w:t>
      </w:r>
      <w:r w:rsidR="00C03271" w:rsidRPr="00D569DD">
        <w:rPr>
          <w:rFonts w:ascii="Arial" w:hAnsi="Arial" w:cs="Arial"/>
        </w:rPr>
        <w:t>l</w:t>
      </w:r>
      <w:r w:rsidRPr="00D569DD">
        <w:rPr>
          <w:rFonts w:ascii="Arial" w:hAnsi="Arial" w:cs="Arial"/>
        </w:rPr>
        <w:t>:</w:t>
      </w:r>
      <w:r w:rsidR="006E5A4C" w:rsidRPr="00D569DD">
        <w:rPr>
          <w:rFonts w:ascii="Arial" w:hAnsi="Arial" w:cs="Arial"/>
        </w:rPr>
        <w:t xml:space="preserve"> </w:t>
      </w:r>
      <w:r w:rsidR="00877ABF" w:rsidRPr="00D569DD">
        <w:rPr>
          <w:rFonts w:ascii="Arial" w:hAnsi="Arial" w:cs="Arial"/>
          <w:u w:val="single"/>
        </w:rPr>
        <w:tab/>
      </w:r>
      <w:r w:rsidR="00877ABF" w:rsidRPr="00D569DD">
        <w:rPr>
          <w:rFonts w:ascii="Arial" w:hAnsi="Arial" w:cs="Arial"/>
          <w:u w:val="single"/>
        </w:rPr>
        <w:tab/>
      </w:r>
      <w:r w:rsidR="00877ABF" w:rsidRPr="00D569DD">
        <w:rPr>
          <w:rFonts w:ascii="Arial" w:hAnsi="Arial" w:cs="Arial"/>
          <w:u w:val="single"/>
        </w:rPr>
        <w:tab/>
      </w:r>
      <w:r w:rsidR="00877ABF" w:rsidRPr="00D569DD">
        <w:rPr>
          <w:rFonts w:ascii="Arial" w:hAnsi="Arial" w:cs="Arial"/>
          <w:u w:val="single"/>
        </w:rPr>
        <w:tab/>
      </w:r>
      <w:r w:rsidR="006E5A4C" w:rsidRPr="00D569DD">
        <w:rPr>
          <w:rFonts w:ascii="Arial" w:hAnsi="Arial" w:cs="Arial"/>
          <w:u w:val="single"/>
        </w:rPr>
        <w:tab/>
      </w:r>
      <w:r w:rsidR="006E5A4C" w:rsidRPr="00D569DD">
        <w:rPr>
          <w:rFonts w:ascii="Arial" w:hAnsi="Arial" w:cs="Arial"/>
          <w:u w:val="single"/>
        </w:rPr>
        <w:tab/>
      </w:r>
      <w:r w:rsidR="006E5A4C" w:rsidRPr="00D569DD">
        <w:rPr>
          <w:rFonts w:ascii="Arial" w:hAnsi="Arial" w:cs="Arial"/>
          <w:u w:val="single"/>
        </w:rPr>
        <w:tab/>
      </w:r>
      <w:r w:rsidR="006E5A4C" w:rsidRPr="00D569DD">
        <w:rPr>
          <w:rFonts w:ascii="Arial" w:hAnsi="Arial" w:cs="Arial"/>
          <w:u w:val="single"/>
        </w:rPr>
        <w:tab/>
      </w:r>
    </w:p>
    <w:p w14:paraId="03B580DD" w14:textId="6D793E7B" w:rsidR="000F5452" w:rsidRPr="00D569DD" w:rsidRDefault="00C03271" w:rsidP="00D569DD">
      <w:pPr>
        <w:tabs>
          <w:tab w:val="left" w:pos="0"/>
          <w:tab w:val="left" w:pos="0"/>
          <w:tab w:val="left" w:pos="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spacing w:line="276" w:lineRule="auto"/>
        <w:jc w:val="both"/>
        <w:rPr>
          <w:rFonts w:ascii="Arial" w:hAnsi="Arial" w:cs="Arial"/>
        </w:rPr>
      </w:pPr>
      <w:r w:rsidRPr="00D569DD">
        <w:rPr>
          <w:rFonts w:ascii="Arial" w:hAnsi="Arial" w:cs="Arial"/>
        </w:rPr>
        <w:tab/>
      </w:r>
      <w:r w:rsidRPr="00D569DD">
        <w:rPr>
          <w:rFonts w:ascii="Arial" w:hAnsi="Arial" w:cs="Arial"/>
        </w:rPr>
        <w:tab/>
        <w:t xml:space="preserve">           </w:t>
      </w:r>
    </w:p>
    <w:p w14:paraId="651D48C4" w14:textId="77777777" w:rsidR="00954BE5" w:rsidRPr="00764F90" w:rsidRDefault="00954BE5" w:rsidP="00487E40">
      <w:pPr>
        <w:tabs>
          <w:tab w:val="left" w:pos="0"/>
          <w:tab w:val="left" w:pos="0"/>
          <w:tab w:val="left" w:pos="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rPr>
          <w:sz w:val="20"/>
          <w:szCs w:val="20"/>
        </w:rPr>
      </w:pPr>
    </w:p>
    <w:sectPr w:rsidR="00954BE5" w:rsidRPr="00764F90" w:rsidSect="00F42AF3">
      <w:headerReference w:type="even" r:id="rId12"/>
      <w:headerReference w:type="default" r:id="rId13"/>
      <w:footerReference w:type="default" r:id="rId14"/>
      <w:pgSz w:w="12240" w:h="20160" w:code="5"/>
      <w:pgMar w:top="245" w:right="1440" w:bottom="1008" w:left="1440" w:header="144" w:footer="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4" w:author="Iraida Latoni" w:date="2018-10-15T14:07:00Z" w:initials="IL">
    <w:p w14:paraId="1842E54D" w14:textId="0A1D2ED2" w:rsidR="003D3D14" w:rsidRPr="00CD7931" w:rsidRDefault="003D3D14">
      <w:pPr>
        <w:pStyle w:val="CommentText"/>
        <w:rPr>
          <w:lang w:val="es-PR"/>
        </w:rPr>
      </w:pPr>
      <w:r>
        <w:rPr>
          <w:rStyle w:val="CommentReference"/>
        </w:rPr>
        <w:annotationRef/>
      </w:r>
      <w:r w:rsidRPr="00CD7931">
        <w:rPr>
          <w:lang w:val="es-PR"/>
        </w:rPr>
        <w:t>¿tienen que preparer user h</w:t>
      </w:r>
      <w:r>
        <w:rPr>
          <w:lang w:val="es-PR"/>
        </w:rPr>
        <w:t>andbooks?</w:t>
      </w:r>
    </w:p>
  </w:comment>
  <w:comment w:id="5" w:author="Iraida Latoni" w:date="2018-10-15T14:04:00Z" w:initials="IL">
    <w:p w14:paraId="44D92EAF" w14:textId="53D0AF61" w:rsidR="003D3D14" w:rsidRPr="00C96E2B" w:rsidRDefault="003D3D14">
      <w:pPr>
        <w:pStyle w:val="CommentText"/>
        <w:rPr>
          <w:lang w:val="es-PR"/>
        </w:rPr>
      </w:pPr>
      <w:r>
        <w:rPr>
          <w:rStyle w:val="CommentReference"/>
        </w:rPr>
        <w:annotationRef/>
      </w:r>
      <w:r w:rsidRPr="00C96E2B">
        <w:rPr>
          <w:lang w:val="es-PR"/>
        </w:rPr>
        <w:t>Discutir con R a la l</w:t>
      </w:r>
      <w:r>
        <w:rPr>
          <w:lang w:val="es-PR"/>
        </w:rPr>
        <w:t xml:space="preserve">uz de que el </w:t>
      </w:r>
      <w:r>
        <w:rPr>
          <w:lang w:val="es-PR"/>
        </w:rPr>
        <w:t>source code lo tienen que entregar pero que puede ser que no sea nuestro.</w:t>
      </w:r>
    </w:p>
  </w:comment>
  <w:comment w:id="13" w:author="Iraida Latoni" w:date="2018-10-15T14:57:00Z" w:initials="IL">
    <w:p w14:paraId="2E9438AF" w14:textId="58F7D65A" w:rsidR="003D3D14" w:rsidRDefault="003D3D14">
      <w:pPr>
        <w:pStyle w:val="CommentText"/>
      </w:pPr>
      <w:r>
        <w:rPr>
          <w:rStyle w:val="CommentReference"/>
        </w:rPr>
        <w:annotationRef/>
      </w:r>
      <w:r>
        <w:t>SLA?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1842E54D" w15:done="0"/>
  <w15:commentEx w15:paraId="44D92EAF" w15:done="0"/>
  <w15:commentEx w15:paraId="2E9438AF"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842E54D" w16cid:durableId="1F6F1D87"/>
  <w16cid:commentId w16cid:paraId="44D92EAF" w16cid:durableId="1F6F1CD0"/>
  <w16cid:commentId w16cid:paraId="2E9438AF" w16cid:durableId="1F6F295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F4302B" w14:textId="77777777" w:rsidR="00BF0626" w:rsidRDefault="00BF0626">
      <w:r>
        <w:separator/>
      </w:r>
    </w:p>
  </w:endnote>
  <w:endnote w:type="continuationSeparator" w:id="0">
    <w:p w14:paraId="43A5ECF4" w14:textId="77777777" w:rsidR="00BF0626" w:rsidRDefault="00BF06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Arial Bold">
    <w:altName w:val="Arial"/>
    <w:panose1 w:val="020B0704020202020204"/>
    <w:charset w:val="00"/>
    <w:family w:val="auto"/>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1844695"/>
      <w:docPartObj>
        <w:docPartGallery w:val="Page Numbers (Bottom of Page)"/>
        <w:docPartUnique/>
      </w:docPartObj>
    </w:sdtPr>
    <w:sdtEndPr/>
    <w:sdtContent>
      <w:sdt>
        <w:sdtPr>
          <w:id w:val="-1769616900"/>
          <w:docPartObj>
            <w:docPartGallery w:val="Page Numbers (Top of Page)"/>
            <w:docPartUnique/>
          </w:docPartObj>
        </w:sdtPr>
        <w:sdtEndPr/>
        <w:sdtContent>
          <w:p w14:paraId="72B2DD6F" w14:textId="5561DBA4" w:rsidR="003D3D14" w:rsidRDefault="003D3D14">
            <w:pPr>
              <w:pStyle w:val="Footer"/>
              <w:jc w:val="right"/>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08A36111" w14:textId="77777777" w:rsidR="003D3D14" w:rsidRDefault="003D3D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86B207" w14:textId="77777777" w:rsidR="00BF0626" w:rsidRDefault="00BF0626">
      <w:pPr>
        <w:rPr>
          <w:noProof/>
        </w:rPr>
      </w:pPr>
      <w:r>
        <w:rPr>
          <w:noProof/>
        </w:rPr>
        <w:separator/>
      </w:r>
    </w:p>
  </w:footnote>
  <w:footnote w:type="continuationSeparator" w:id="0">
    <w:p w14:paraId="6ABDFEBD" w14:textId="77777777" w:rsidR="00BF0626" w:rsidRDefault="00BF06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DA77AD" w14:textId="77777777" w:rsidR="003D3D14" w:rsidRDefault="003D3D14">
    <w:pPr>
      <w:pStyle w:val="Header"/>
      <w:framePr w:wrap="around" w:vAnchor="text" w:hAnchor="margin" w:xAlign="center" w:y="1"/>
    </w:pPr>
    <w:r>
      <w:fldChar w:fldCharType="begin"/>
    </w:r>
    <w:r>
      <w:instrText xml:space="preserve">PAGE  </w:instrText>
    </w:r>
    <w:r>
      <w:fldChar w:fldCharType="separate"/>
    </w:r>
    <w:r>
      <w:rPr>
        <w:noProof/>
      </w:rPr>
      <w:t>20</w:t>
    </w:r>
    <w:r>
      <w:rPr>
        <w:noProof/>
      </w:rPr>
      <w:fldChar w:fldCharType="end"/>
    </w:r>
  </w:p>
  <w:p w14:paraId="642E170A" w14:textId="77777777" w:rsidR="003D3D14" w:rsidRDefault="003D3D1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E6B2E6" w14:textId="77777777" w:rsidR="003D3D14" w:rsidRDefault="003D3D14" w:rsidP="00441B18">
    <w:pPr>
      <w:pStyle w:val="Header"/>
      <w:rPr>
        <w:rFonts w:ascii="Arial" w:hAnsi="Arial" w:cs="Arial"/>
        <w:b/>
        <w:snapToGrid w:val="0"/>
        <w:sz w:val="21"/>
        <w:szCs w:val="21"/>
      </w:rPr>
    </w:pPr>
  </w:p>
  <w:p w14:paraId="0C6A0DD4" w14:textId="1B08C7D8" w:rsidR="003D3D14" w:rsidRDefault="003D3D14" w:rsidP="00A252A9">
    <w:pPr>
      <w:pStyle w:val="Header"/>
      <w:tabs>
        <w:tab w:val="clear" w:pos="8640"/>
        <w:tab w:val="right" w:pos="9360"/>
      </w:tabs>
      <w:rPr>
        <w:rFonts w:ascii="Arial Bold" w:hAnsi="Arial Bold" w:cs="Arial"/>
        <w:b/>
        <w:snapToGrid w:val="0"/>
        <w:spacing w:val="-4"/>
        <w:sz w:val="21"/>
        <w:szCs w:val="21"/>
      </w:rPr>
    </w:pPr>
    <w:r>
      <w:rPr>
        <w:rFonts w:ascii="Arial Bold" w:hAnsi="Arial Bold" w:cs="Arial"/>
        <w:b/>
        <w:snapToGrid w:val="0"/>
        <w:spacing w:val="-4"/>
        <w:sz w:val="21"/>
        <w:szCs w:val="21"/>
      </w:rPr>
      <w:t>Services Agreement</w:t>
    </w:r>
  </w:p>
  <w:p w14:paraId="3AE77C1E" w14:textId="164E44BF" w:rsidR="003D3D14" w:rsidRPr="00A252A9" w:rsidRDefault="003D3D14" w:rsidP="00A252A9">
    <w:pPr>
      <w:pStyle w:val="Header"/>
      <w:tabs>
        <w:tab w:val="clear" w:pos="8640"/>
        <w:tab w:val="right" w:pos="9360"/>
      </w:tabs>
      <w:rPr>
        <w:rFonts w:ascii="Arial Bold" w:hAnsi="Arial Bold" w:cs="Arial"/>
        <w:b/>
        <w:snapToGrid w:val="0"/>
        <w:spacing w:val="-4"/>
        <w:sz w:val="21"/>
        <w:szCs w:val="21"/>
      </w:rPr>
    </w:pPr>
    <w:r>
      <w:rPr>
        <w:rFonts w:ascii="Arial Bold" w:hAnsi="Arial Bold" w:cs="Arial"/>
        <w:b/>
        <w:snapToGrid w:val="0"/>
        <w:spacing w:val="-4"/>
        <w:sz w:val="21"/>
        <w:szCs w:val="21"/>
      </w:rPr>
      <w:t>RFP Integrated Management Platforms</w:t>
    </w:r>
  </w:p>
  <w:p w14:paraId="5BA1439F" w14:textId="77777777" w:rsidR="003D3D14" w:rsidRPr="00567767" w:rsidRDefault="003D3D14" w:rsidP="00A252A9">
    <w:pPr>
      <w:pStyle w:val="Header"/>
      <w:tabs>
        <w:tab w:val="clear" w:pos="8640"/>
        <w:tab w:val="right" w:pos="9360"/>
      </w:tabs>
      <w:rPr>
        <w:rStyle w:val="PageNumber"/>
        <w:rFonts w:ascii="Arial" w:hAnsi="Arial" w:cs="Arial"/>
        <w:b/>
        <w:sz w:val="21"/>
        <w:szCs w:val="21"/>
      </w:rPr>
    </w:pPr>
    <w:r w:rsidRPr="00277ACC">
      <w:rPr>
        <w:rFonts w:ascii="Arial" w:hAnsi="Arial" w:cs="Arial"/>
        <w:b/>
        <w:snapToGrid w:val="0"/>
        <w:sz w:val="21"/>
        <w:szCs w:val="21"/>
      </w:rPr>
      <w:t xml:space="preserve">Page </w:t>
    </w:r>
    <w:r w:rsidRPr="00277ACC">
      <w:rPr>
        <w:rStyle w:val="PageNumber"/>
        <w:rFonts w:ascii="Arial" w:hAnsi="Arial" w:cs="Arial"/>
        <w:b/>
        <w:sz w:val="21"/>
        <w:szCs w:val="21"/>
      </w:rPr>
      <w:fldChar w:fldCharType="begin"/>
    </w:r>
    <w:r w:rsidRPr="00277ACC">
      <w:rPr>
        <w:rStyle w:val="PageNumber"/>
        <w:rFonts w:ascii="Arial" w:hAnsi="Arial" w:cs="Arial"/>
        <w:b/>
        <w:sz w:val="21"/>
        <w:szCs w:val="21"/>
      </w:rPr>
      <w:instrText xml:space="preserve"> PAGE </w:instrText>
    </w:r>
    <w:r w:rsidRPr="00277ACC">
      <w:rPr>
        <w:rStyle w:val="PageNumber"/>
        <w:rFonts w:ascii="Arial" w:hAnsi="Arial" w:cs="Arial"/>
        <w:b/>
        <w:sz w:val="21"/>
        <w:szCs w:val="21"/>
      </w:rPr>
      <w:fldChar w:fldCharType="separate"/>
    </w:r>
    <w:r>
      <w:rPr>
        <w:rStyle w:val="PageNumber"/>
        <w:rFonts w:ascii="Arial" w:hAnsi="Arial" w:cs="Arial"/>
        <w:b/>
        <w:noProof/>
        <w:sz w:val="21"/>
        <w:szCs w:val="21"/>
      </w:rPr>
      <w:t>8</w:t>
    </w:r>
    <w:r w:rsidRPr="00277ACC">
      <w:rPr>
        <w:rStyle w:val="PageNumber"/>
        <w:rFonts w:ascii="Arial" w:hAnsi="Arial" w:cs="Arial"/>
        <w:b/>
        <w:sz w:val="21"/>
        <w:szCs w:val="21"/>
      </w:rPr>
      <w:fldChar w:fldCharType="end"/>
    </w:r>
    <w:r w:rsidRPr="00277ACC">
      <w:rPr>
        <w:rStyle w:val="PageNumber"/>
        <w:rFonts w:ascii="Arial" w:hAnsi="Arial" w:cs="Arial"/>
        <w:b/>
        <w:sz w:val="21"/>
        <w:szCs w:val="21"/>
      </w:rPr>
      <w:t xml:space="preserve"> of</w:t>
    </w:r>
    <w:r>
      <w:rPr>
        <w:rStyle w:val="PageNumber"/>
        <w:rFonts w:ascii="Arial" w:hAnsi="Arial" w:cs="Arial"/>
        <w:b/>
        <w:sz w:val="21"/>
        <w:szCs w:val="21"/>
      </w:rPr>
      <w:t xml:space="preserve"> </w:t>
    </w:r>
    <w:r>
      <w:rPr>
        <w:rStyle w:val="PageNumber"/>
        <w:rFonts w:ascii="Arial" w:hAnsi="Arial" w:cs="Arial"/>
        <w:b/>
        <w:noProof/>
        <w:sz w:val="21"/>
        <w:szCs w:val="21"/>
      </w:rPr>
      <w:fldChar w:fldCharType="begin"/>
    </w:r>
    <w:r>
      <w:rPr>
        <w:rStyle w:val="PageNumber"/>
        <w:rFonts w:ascii="Arial" w:hAnsi="Arial" w:cs="Arial"/>
        <w:b/>
        <w:noProof/>
        <w:sz w:val="21"/>
        <w:szCs w:val="21"/>
      </w:rPr>
      <w:instrText xml:space="preserve"> NUMPAGES  \* Arabic  \* MERGEFORMAT </w:instrText>
    </w:r>
    <w:r>
      <w:rPr>
        <w:rStyle w:val="PageNumber"/>
        <w:rFonts w:ascii="Arial" w:hAnsi="Arial" w:cs="Arial"/>
        <w:b/>
        <w:noProof/>
        <w:sz w:val="21"/>
        <w:szCs w:val="21"/>
      </w:rPr>
      <w:fldChar w:fldCharType="separate"/>
    </w:r>
    <w:r>
      <w:rPr>
        <w:rStyle w:val="PageNumber"/>
        <w:rFonts w:ascii="Arial" w:hAnsi="Arial" w:cs="Arial"/>
        <w:b/>
        <w:noProof/>
        <w:sz w:val="21"/>
        <w:szCs w:val="21"/>
      </w:rPr>
      <w:t>10</w:t>
    </w:r>
    <w:r>
      <w:rPr>
        <w:rStyle w:val="PageNumber"/>
        <w:rFonts w:ascii="Arial" w:hAnsi="Arial" w:cs="Arial"/>
        <w:b/>
        <w:noProof/>
        <w:sz w:val="21"/>
        <w:szCs w:val="21"/>
      </w:rPr>
      <w:fldChar w:fldCharType="end"/>
    </w:r>
  </w:p>
  <w:p w14:paraId="54AC2126" w14:textId="77777777" w:rsidR="003D3D14" w:rsidRPr="008F0F0E" w:rsidRDefault="003D3D14" w:rsidP="007D5D13">
    <w:pPr>
      <w:pStyle w:val="Header"/>
      <w:rPr>
        <w:snapToGrid w:val="0"/>
      </w:rPr>
    </w:pPr>
    <w:r>
      <w:rPr>
        <w:snapToGrid w:val="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352550"/>
    <w:multiLevelType w:val="hybridMultilevel"/>
    <w:tmpl w:val="649408AE"/>
    <w:lvl w:ilvl="0" w:tplc="86807EF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88C7A21"/>
    <w:multiLevelType w:val="hybridMultilevel"/>
    <w:tmpl w:val="1D0A61FE"/>
    <w:lvl w:ilvl="0" w:tplc="E116928C">
      <w:start w:val="10"/>
      <w:numFmt w:val="upperLetter"/>
      <w:lvlText w:val="%1."/>
      <w:lvlJc w:val="left"/>
      <w:pPr>
        <w:ind w:left="1219" w:hanging="360"/>
      </w:pPr>
      <w:rPr>
        <w:rFonts w:ascii="Arial" w:eastAsia="Arial" w:hAnsi="Arial" w:hint="default"/>
        <w:spacing w:val="1"/>
        <w:w w:val="99"/>
        <w:sz w:val="20"/>
        <w:szCs w:val="20"/>
      </w:rPr>
    </w:lvl>
    <w:lvl w:ilvl="1" w:tplc="8B40BD80">
      <w:start w:val="1"/>
      <w:numFmt w:val="decimal"/>
      <w:lvlText w:val="%2."/>
      <w:lvlJc w:val="left"/>
      <w:pPr>
        <w:ind w:left="1399" w:hanging="180"/>
      </w:pPr>
      <w:rPr>
        <w:rFonts w:ascii="Arial" w:eastAsia="Arial" w:hAnsi="Arial" w:hint="default"/>
        <w:spacing w:val="-1"/>
        <w:w w:val="99"/>
        <w:sz w:val="20"/>
        <w:szCs w:val="20"/>
      </w:rPr>
    </w:lvl>
    <w:lvl w:ilvl="2" w:tplc="6E8A113E">
      <w:start w:val="1"/>
      <w:numFmt w:val="bullet"/>
      <w:lvlText w:val=""/>
      <w:lvlJc w:val="left"/>
      <w:pPr>
        <w:ind w:left="2299" w:hanging="360"/>
      </w:pPr>
      <w:rPr>
        <w:rFonts w:ascii="Symbol" w:eastAsia="Symbol" w:hAnsi="Symbol" w:hint="default"/>
        <w:w w:val="99"/>
        <w:sz w:val="20"/>
        <w:szCs w:val="20"/>
      </w:rPr>
    </w:lvl>
    <w:lvl w:ilvl="3" w:tplc="BEECEF6C">
      <w:start w:val="1"/>
      <w:numFmt w:val="bullet"/>
      <w:lvlText w:val="•"/>
      <w:lvlJc w:val="left"/>
      <w:pPr>
        <w:ind w:left="3217" w:hanging="360"/>
      </w:pPr>
      <w:rPr>
        <w:rFonts w:hint="default"/>
      </w:rPr>
    </w:lvl>
    <w:lvl w:ilvl="4" w:tplc="8B7C8A7C">
      <w:start w:val="1"/>
      <w:numFmt w:val="bullet"/>
      <w:lvlText w:val="•"/>
      <w:lvlJc w:val="left"/>
      <w:pPr>
        <w:ind w:left="4134" w:hanging="360"/>
      </w:pPr>
      <w:rPr>
        <w:rFonts w:hint="default"/>
      </w:rPr>
    </w:lvl>
    <w:lvl w:ilvl="5" w:tplc="32041F50">
      <w:start w:val="1"/>
      <w:numFmt w:val="bullet"/>
      <w:lvlText w:val="•"/>
      <w:lvlJc w:val="left"/>
      <w:pPr>
        <w:ind w:left="5052" w:hanging="360"/>
      </w:pPr>
      <w:rPr>
        <w:rFonts w:hint="default"/>
      </w:rPr>
    </w:lvl>
    <w:lvl w:ilvl="6" w:tplc="AEE89806">
      <w:start w:val="1"/>
      <w:numFmt w:val="bullet"/>
      <w:lvlText w:val="•"/>
      <w:lvlJc w:val="left"/>
      <w:pPr>
        <w:ind w:left="5969" w:hanging="360"/>
      </w:pPr>
      <w:rPr>
        <w:rFonts w:hint="default"/>
      </w:rPr>
    </w:lvl>
    <w:lvl w:ilvl="7" w:tplc="8E000672">
      <w:start w:val="1"/>
      <w:numFmt w:val="bullet"/>
      <w:lvlText w:val="•"/>
      <w:lvlJc w:val="left"/>
      <w:pPr>
        <w:ind w:left="6887" w:hanging="360"/>
      </w:pPr>
      <w:rPr>
        <w:rFonts w:hint="default"/>
      </w:rPr>
    </w:lvl>
    <w:lvl w:ilvl="8" w:tplc="B4BC0398">
      <w:start w:val="1"/>
      <w:numFmt w:val="bullet"/>
      <w:lvlText w:val="•"/>
      <w:lvlJc w:val="left"/>
      <w:pPr>
        <w:ind w:left="7805" w:hanging="360"/>
      </w:pPr>
      <w:rPr>
        <w:rFonts w:hint="default"/>
      </w:rPr>
    </w:lvl>
  </w:abstractNum>
  <w:abstractNum w:abstractNumId="2" w15:restartNumberingAfterBreak="0">
    <w:nsid w:val="1B611430"/>
    <w:multiLevelType w:val="hybridMultilevel"/>
    <w:tmpl w:val="DEE8F67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313A7A"/>
    <w:multiLevelType w:val="hybridMultilevel"/>
    <w:tmpl w:val="2D346F9A"/>
    <w:lvl w:ilvl="0" w:tplc="D37A74D8">
      <w:start w:val="1"/>
      <w:numFmt w:val="upperLetter"/>
      <w:lvlText w:val="%1."/>
      <w:lvlJc w:val="left"/>
      <w:pPr>
        <w:ind w:left="1023" w:hanging="360"/>
      </w:pPr>
      <w:rPr>
        <w:rFonts w:ascii="Arial" w:eastAsia="Arial" w:hAnsi="Arial" w:hint="default"/>
        <w:spacing w:val="-1"/>
        <w:w w:val="99"/>
        <w:sz w:val="20"/>
        <w:szCs w:val="20"/>
      </w:rPr>
    </w:lvl>
    <w:lvl w:ilvl="1" w:tplc="1400A72E">
      <w:start w:val="1"/>
      <w:numFmt w:val="decimal"/>
      <w:lvlText w:val="%2."/>
      <w:lvlJc w:val="left"/>
      <w:pPr>
        <w:ind w:left="1400" w:hanging="360"/>
      </w:pPr>
      <w:rPr>
        <w:rFonts w:ascii="Arial" w:eastAsia="Arial" w:hAnsi="Arial" w:hint="default"/>
        <w:spacing w:val="-1"/>
        <w:w w:val="99"/>
        <w:sz w:val="20"/>
        <w:szCs w:val="20"/>
      </w:rPr>
    </w:lvl>
    <w:lvl w:ilvl="2" w:tplc="314209D2">
      <w:start w:val="1"/>
      <w:numFmt w:val="lowerLetter"/>
      <w:lvlText w:val="%3."/>
      <w:lvlJc w:val="left"/>
      <w:pPr>
        <w:ind w:left="1760" w:hanging="360"/>
      </w:pPr>
      <w:rPr>
        <w:rFonts w:ascii="Arial" w:eastAsia="Arial" w:hAnsi="Arial" w:hint="default"/>
        <w:spacing w:val="-1"/>
        <w:w w:val="99"/>
        <w:sz w:val="20"/>
        <w:szCs w:val="20"/>
      </w:rPr>
    </w:lvl>
    <w:lvl w:ilvl="3" w:tplc="FA7E7F9C">
      <w:start w:val="1"/>
      <w:numFmt w:val="bullet"/>
      <w:lvlText w:val="•"/>
      <w:lvlJc w:val="left"/>
      <w:pPr>
        <w:ind w:left="2745" w:hanging="360"/>
      </w:pPr>
      <w:rPr>
        <w:rFonts w:hint="default"/>
      </w:rPr>
    </w:lvl>
    <w:lvl w:ilvl="4" w:tplc="01DEEFEA">
      <w:start w:val="1"/>
      <w:numFmt w:val="bullet"/>
      <w:lvlText w:val="•"/>
      <w:lvlJc w:val="left"/>
      <w:pPr>
        <w:ind w:left="3730" w:hanging="360"/>
      </w:pPr>
      <w:rPr>
        <w:rFonts w:hint="default"/>
      </w:rPr>
    </w:lvl>
    <w:lvl w:ilvl="5" w:tplc="A6D6D4A4">
      <w:start w:val="1"/>
      <w:numFmt w:val="bullet"/>
      <w:lvlText w:val="•"/>
      <w:lvlJc w:val="left"/>
      <w:pPr>
        <w:ind w:left="4715" w:hanging="360"/>
      </w:pPr>
      <w:rPr>
        <w:rFonts w:hint="default"/>
      </w:rPr>
    </w:lvl>
    <w:lvl w:ilvl="6" w:tplc="121AE0DE">
      <w:start w:val="1"/>
      <w:numFmt w:val="bullet"/>
      <w:lvlText w:val="•"/>
      <w:lvlJc w:val="left"/>
      <w:pPr>
        <w:ind w:left="5700" w:hanging="360"/>
      </w:pPr>
      <w:rPr>
        <w:rFonts w:hint="default"/>
      </w:rPr>
    </w:lvl>
    <w:lvl w:ilvl="7" w:tplc="1EC00FF0">
      <w:start w:val="1"/>
      <w:numFmt w:val="bullet"/>
      <w:lvlText w:val="•"/>
      <w:lvlJc w:val="left"/>
      <w:pPr>
        <w:ind w:left="6685" w:hanging="360"/>
      </w:pPr>
      <w:rPr>
        <w:rFonts w:hint="default"/>
      </w:rPr>
    </w:lvl>
    <w:lvl w:ilvl="8" w:tplc="AAE81A8E">
      <w:start w:val="1"/>
      <w:numFmt w:val="bullet"/>
      <w:lvlText w:val="•"/>
      <w:lvlJc w:val="left"/>
      <w:pPr>
        <w:ind w:left="7670" w:hanging="360"/>
      </w:pPr>
      <w:rPr>
        <w:rFonts w:hint="default"/>
      </w:rPr>
    </w:lvl>
  </w:abstractNum>
  <w:abstractNum w:abstractNumId="4" w15:restartNumberingAfterBreak="0">
    <w:nsid w:val="254C020A"/>
    <w:multiLevelType w:val="hybridMultilevel"/>
    <w:tmpl w:val="1AE075EA"/>
    <w:lvl w:ilvl="0" w:tplc="04090001">
      <w:start w:val="1"/>
      <w:numFmt w:val="bullet"/>
      <w:lvlText w:val=""/>
      <w:lvlJc w:val="left"/>
      <w:pPr>
        <w:ind w:left="1609" w:hanging="360"/>
      </w:pPr>
      <w:rPr>
        <w:rFonts w:ascii="Symbol" w:hAnsi="Symbol" w:hint="default"/>
      </w:rPr>
    </w:lvl>
    <w:lvl w:ilvl="1" w:tplc="04090003" w:tentative="1">
      <w:start w:val="1"/>
      <w:numFmt w:val="bullet"/>
      <w:lvlText w:val="o"/>
      <w:lvlJc w:val="left"/>
      <w:pPr>
        <w:ind w:left="2329" w:hanging="360"/>
      </w:pPr>
      <w:rPr>
        <w:rFonts w:ascii="Courier New" w:hAnsi="Courier New" w:cs="Courier New" w:hint="default"/>
      </w:rPr>
    </w:lvl>
    <w:lvl w:ilvl="2" w:tplc="04090005" w:tentative="1">
      <w:start w:val="1"/>
      <w:numFmt w:val="bullet"/>
      <w:lvlText w:val=""/>
      <w:lvlJc w:val="left"/>
      <w:pPr>
        <w:ind w:left="3049" w:hanging="360"/>
      </w:pPr>
      <w:rPr>
        <w:rFonts w:ascii="Wingdings" w:hAnsi="Wingdings" w:hint="default"/>
      </w:rPr>
    </w:lvl>
    <w:lvl w:ilvl="3" w:tplc="04090001" w:tentative="1">
      <w:start w:val="1"/>
      <w:numFmt w:val="bullet"/>
      <w:lvlText w:val=""/>
      <w:lvlJc w:val="left"/>
      <w:pPr>
        <w:ind w:left="3769" w:hanging="360"/>
      </w:pPr>
      <w:rPr>
        <w:rFonts w:ascii="Symbol" w:hAnsi="Symbol" w:hint="default"/>
      </w:rPr>
    </w:lvl>
    <w:lvl w:ilvl="4" w:tplc="04090003" w:tentative="1">
      <w:start w:val="1"/>
      <w:numFmt w:val="bullet"/>
      <w:lvlText w:val="o"/>
      <w:lvlJc w:val="left"/>
      <w:pPr>
        <w:ind w:left="4489" w:hanging="360"/>
      </w:pPr>
      <w:rPr>
        <w:rFonts w:ascii="Courier New" w:hAnsi="Courier New" w:cs="Courier New" w:hint="default"/>
      </w:rPr>
    </w:lvl>
    <w:lvl w:ilvl="5" w:tplc="04090005" w:tentative="1">
      <w:start w:val="1"/>
      <w:numFmt w:val="bullet"/>
      <w:lvlText w:val=""/>
      <w:lvlJc w:val="left"/>
      <w:pPr>
        <w:ind w:left="5209" w:hanging="360"/>
      </w:pPr>
      <w:rPr>
        <w:rFonts w:ascii="Wingdings" w:hAnsi="Wingdings" w:hint="default"/>
      </w:rPr>
    </w:lvl>
    <w:lvl w:ilvl="6" w:tplc="04090001" w:tentative="1">
      <w:start w:val="1"/>
      <w:numFmt w:val="bullet"/>
      <w:lvlText w:val=""/>
      <w:lvlJc w:val="left"/>
      <w:pPr>
        <w:ind w:left="5929" w:hanging="360"/>
      </w:pPr>
      <w:rPr>
        <w:rFonts w:ascii="Symbol" w:hAnsi="Symbol" w:hint="default"/>
      </w:rPr>
    </w:lvl>
    <w:lvl w:ilvl="7" w:tplc="04090003" w:tentative="1">
      <w:start w:val="1"/>
      <w:numFmt w:val="bullet"/>
      <w:lvlText w:val="o"/>
      <w:lvlJc w:val="left"/>
      <w:pPr>
        <w:ind w:left="6649" w:hanging="360"/>
      </w:pPr>
      <w:rPr>
        <w:rFonts w:ascii="Courier New" w:hAnsi="Courier New" w:cs="Courier New" w:hint="default"/>
      </w:rPr>
    </w:lvl>
    <w:lvl w:ilvl="8" w:tplc="04090005" w:tentative="1">
      <w:start w:val="1"/>
      <w:numFmt w:val="bullet"/>
      <w:lvlText w:val=""/>
      <w:lvlJc w:val="left"/>
      <w:pPr>
        <w:ind w:left="7369" w:hanging="360"/>
      </w:pPr>
      <w:rPr>
        <w:rFonts w:ascii="Wingdings" w:hAnsi="Wingdings" w:hint="default"/>
      </w:rPr>
    </w:lvl>
  </w:abstractNum>
  <w:abstractNum w:abstractNumId="5" w15:restartNumberingAfterBreak="0">
    <w:nsid w:val="276B5AF4"/>
    <w:multiLevelType w:val="hybridMultilevel"/>
    <w:tmpl w:val="E580096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289A58D3"/>
    <w:multiLevelType w:val="hybridMultilevel"/>
    <w:tmpl w:val="D0422094"/>
    <w:lvl w:ilvl="0" w:tplc="3FA875C2">
      <w:start w:val="1"/>
      <w:numFmt w:val="upperLetter"/>
      <w:lvlText w:val="%1."/>
      <w:lvlJc w:val="left"/>
      <w:pPr>
        <w:ind w:left="931" w:hanging="360"/>
      </w:pPr>
      <w:rPr>
        <w:rFonts w:ascii="Arial" w:eastAsia="Arial" w:hAnsi="Arial" w:hint="default"/>
        <w:spacing w:val="-1"/>
        <w:w w:val="99"/>
        <w:sz w:val="20"/>
        <w:szCs w:val="20"/>
      </w:rPr>
    </w:lvl>
    <w:lvl w:ilvl="1" w:tplc="330235D6">
      <w:start w:val="1"/>
      <w:numFmt w:val="upperLetter"/>
      <w:lvlText w:val="%2."/>
      <w:lvlJc w:val="left"/>
      <w:pPr>
        <w:ind w:left="1219" w:hanging="360"/>
      </w:pPr>
      <w:rPr>
        <w:rFonts w:ascii="Arial" w:eastAsia="Arial" w:hAnsi="Arial" w:hint="default"/>
        <w:spacing w:val="-1"/>
        <w:w w:val="99"/>
        <w:sz w:val="20"/>
        <w:szCs w:val="20"/>
      </w:rPr>
    </w:lvl>
    <w:lvl w:ilvl="2" w:tplc="D108B2A0">
      <w:start w:val="1"/>
      <w:numFmt w:val="decimal"/>
      <w:lvlText w:val="%3."/>
      <w:lvlJc w:val="left"/>
      <w:pPr>
        <w:ind w:left="1580" w:hanging="360"/>
      </w:pPr>
      <w:rPr>
        <w:rFonts w:ascii="Arial" w:eastAsia="Arial" w:hAnsi="Arial" w:hint="default"/>
        <w:spacing w:val="-1"/>
        <w:w w:val="99"/>
        <w:sz w:val="20"/>
        <w:szCs w:val="20"/>
      </w:rPr>
    </w:lvl>
    <w:lvl w:ilvl="3" w:tplc="1084DEB4">
      <w:start w:val="1"/>
      <w:numFmt w:val="bullet"/>
      <w:lvlText w:val="•"/>
      <w:lvlJc w:val="left"/>
      <w:pPr>
        <w:ind w:left="2587" w:hanging="360"/>
      </w:pPr>
      <w:rPr>
        <w:rFonts w:hint="default"/>
      </w:rPr>
    </w:lvl>
    <w:lvl w:ilvl="4" w:tplc="42922928">
      <w:start w:val="1"/>
      <w:numFmt w:val="bullet"/>
      <w:lvlText w:val="•"/>
      <w:lvlJc w:val="left"/>
      <w:pPr>
        <w:ind w:left="3595" w:hanging="360"/>
      </w:pPr>
      <w:rPr>
        <w:rFonts w:hint="default"/>
      </w:rPr>
    </w:lvl>
    <w:lvl w:ilvl="5" w:tplc="47BC6FD8">
      <w:start w:val="1"/>
      <w:numFmt w:val="bullet"/>
      <w:lvlText w:val="•"/>
      <w:lvlJc w:val="left"/>
      <w:pPr>
        <w:ind w:left="4602" w:hanging="360"/>
      </w:pPr>
      <w:rPr>
        <w:rFonts w:hint="default"/>
      </w:rPr>
    </w:lvl>
    <w:lvl w:ilvl="6" w:tplc="1908B0A2">
      <w:start w:val="1"/>
      <w:numFmt w:val="bullet"/>
      <w:lvlText w:val="•"/>
      <w:lvlJc w:val="left"/>
      <w:pPr>
        <w:ind w:left="5610" w:hanging="360"/>
      </w:pPr>
      <w:rPr>
        <w:rFonts w:hint="default"/>
      </w:rPr>
    </w:lvl>
    <w:lvl w:ilvl="7" w:tplc="E5987724">
      <w:start w:val="1"/>
      <w:numFmt w:val="bullet"/>
      <w:lvlText w:val="•"/>
      <w:lvlJc w:val="left"/>
      <w:pPr>
        <w:ind w:left="6617" w:hanging="360"/>
      </w:pPr>
      <w:rPr>
        <w:rFonts w:hint="default"/>
      </w:rPr>
    </w:lvl>
    <w:lvl w:ilvl="8" w:tplc="386022FC">
      <w:start w:val="1"/>
      <w:numFmt w:val="bullet"/>
      <w:lvlText w:val="•"/>
      <w:lvlJc w:val="left"/>
      <w:pPr>
        <w:ind w:left="7625" w:hanging="360"/>
      </w:pPr>
      <w:rPr>
        <w:rFonts w:hint="default"/>
      </w:rPr>
    </w:lvl>
  </w:abstractNum>
  <w:abstractNum w:abstractNumId="7" w15:restartNumberingAfterBreak="0">
    <w:nsid w:val="2C8A538D"/>
    <w:multiLevelType w:val="hybridMultilevel"/>
    <w:tmpl w:val="0AE691E4"/>
    <w:lvl w:ilvl="0" w:tplc="93FE14F2">
      <w:start w:val="1"/>
      <w:numFmt w:val="upperLetter"/>
      <w:lvlText w:val="%1."/>
      <w:lvlJc w:val="left"/>
      <w:pPr>
        <w:ind w:left="1080" w:hanging="360"/>
      </w:pPr>
      <w:rPr>
        <w:rFonts w:eastAsia="Calibr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F9B0B88"/>
    <w:multiLevelType w:val="hybridMultilevel"/>
    <w:tmpl w:val="18105DE8"/>
    <w:lvl w:ilvl="0" w:tplc="2280FBFA">
      <w:start w:val="1"/>
      <w:numFmt w:val="lowerLetter"/>
      <w:lvlText w:val="%1."/>
      <w:lvlJc w:val="left"/>
      <w:pPr>
        <w:ind w:left="1936" w:hanging="360"/>
      </w:pPr>
      <w:rPr>
        <w:rFonts w:ascii="Arial" w:eastAsia="Arial" w:hAnsi="Arial" w:hint="default"/>
        <w:spacing w:val="-1"/>
        <w:w w:val="99"/>
        <w:sz w:val="20"/>
        <w:szCs w:val="20"/>
      </w:rPr>
    </w:lvl>
    <w:lvl w:ilvl="1" w:tplc="3AFC3FD4">
      <w:start w:val="1"/>
      <w:numFmt w:val="bullet"/>
      <w:lvlText w:val="•"/>
      <w:lvlJc w:val="left"/>
      <w:pPr>
        <w:ind w:left="2706" w:hanging="360"/>
      </w:pPr>
      <w:rPr>
        <w:rFonts w:hint="default"/>
      </w:rPr>
    </w:lvl>
    <w:lvl w:ilvl="2" w:tplc="F3769BF6">
      <w:start w:val="1"/>
      <w:numFmt w:val="bullet"/>
      <w:lvlText w:val="•"/>
      <w:lvlJc w:val="left"/>
      <w:pPr>
        <w:ind w:left="3476" w:hanging="360"/>
      </w:pPr>
      <w:rPr>
        <w:rFonts w:hint="default"/>
      </w:rPr>
    </w:lvl>
    <w:lvl w:ilvl="3" w:tplc="D9509200">
      <w:start w:val="1"/>
      <w:numFmt w:val="bullet"/>
      <w:lvlText w:val="•"/>
      <w:lvlJc w:val="left"/>
      <w:pPr>
        <w:ind w:left="4246" w:hanging="360"/>
      </w:pPr>
      <w:rPr>
        <w:rFonts w:hint="default"/>
      </w:rPr>
    </w:lvl>
    <w:lvl w:ilvl="4" w:tplc="99F6F3C4">
      <w:start w:val="1"/>
      <w:numFmt w:val="bullet"/>
      <w:lvlText w:val="•"/>
      <w:lvlJc w:val="left"/>
      <w:pPr>
        <w:ind w:left="5016" w:hanging="360"/>
      </w:pPr>
      <w:rPr>
        <w:rFonts w:hint="default"/>
      </w:rPr>
    </w:lvl>
    <w:lvl w:ilvl="5" w:tplc="50FAE100">
      <w:start w:val="1"/>
      <w:numFmt w:val="bullet"/>
      <w:lvlText w:val="•"/>
      <w:lvlJc w:val="left"/>
      <w:pPr>
        <w:ind w:left="5786" w:hanging="360"/>
      </w:pPr>
      <w:rPr>
        <w:rFonts w:hint="default"/>
      </w:rPr>
    </w:lvl>
    <w:lvl w:ilvl="6" w:tplc="690C52AA">
      <w:start w:val="1"/>
      <w:numFmt w:val="bullet"/>
      <w:lvlText w:val="•"/>
      <w:lvlJc w:val="left"/>
      <w:pPr>
        <w:ind w:left="6556" w:hanging="360"/>
      </w:pPr>
      <w:rPr>
        <w:rFonts w:hint="default"/>
      </w:rPr>
    </w:lvl>
    <w:lvl w:ilvl="7" w:tplc="D334E91C">
      <w:start w:val="1"/>
      <w:numFmt w:val="bullet"/>
      <w:lvlText w:val="•"/>
      <w:lvlJc w:val="left"/>
      <w:pPr>
        <w:ind w:left="7326" w:hanging="360"/>
      </w:pPr>
      <w:rPr>
        <w:rFonts w:hint="default"/>
      </w:rPr>
    </w:lvl>
    <w:lvl w:ilvl="8" w:tplc="7046AD8A">
      <w:start w:val="1"/>
      <w:numFmt w:val="bullet"/>
      <w:lvlText w:val="•"/>
      <w:lvlJc w:val="left"/>
      <w:pPr>
        <w:ind w:left="8096" w:hanging="360"/>
      </w:pPr>
      <w:rPr>
        <w:rFonts w:hint="default"/>
      </w:rPr>
    </w:lvl>
  </w:abstractNum>
  <w:abstractNum w:abstractNumId="9" w15:restartNumberingAfterBreak="0">
    <w:nsid w:val="411E5205"/>
    <w:multiLevelType w:val="hybridMultilevel"/>
    <w:tmpl w:val="C6E00EEA"/>
    <w:lvl w:ilvl="0" w:tplc="E3689CBE">
      <w:start w:val="1"/>
      <w:numFmt w:val="lowerLetter"/>
      <w:lvlText w:val="%1."/>
      <w:lvlJc w:val="left"/>
      <w:pPr>
        <w:ind w:left="1080" w:hanging="360"/>
      </w:pPr>
      <w:rPr>
        <w:rFonts w:hint="default"/>
      </w:rPr>
    </w:lvl>
    <w:lvl w:ilvl="1" w:tplc="040A0019" w:tentative="1">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abstractNum w:abstractNumId="10" w15:restartNumberingAfterBreak="0">
    <w:nsid w:val="413A0919"/>
    <w:multiLevelType w:val="hybridMultilevel"/>
    <w:tmpl w:val="57642790"/>
    <w:lvl w:ilvl="0" w:tplc="04090019">
      <w:start w:val="1"/>
      <w:numFmt w:val="lowerLetter"/>
      <w:lvlText w:val="%1."/>
      <w:lvlJc w:val="left"/>
      <w:pPr>
        <w:tabs>
          <w:tab w:val="num" w:pos="1800"/>
        </w:tabs>
        <w:ind w:left="1800" w:hanging="360"/>
      </w:pPr>
    </w:lvl>
    <w:lvl w:ilvl="1" w:tplc="1D468FEA" w:tentative="1">
      <w:start w:val="1"/>
      <w:numFmt w:val="lowerLetter"/>
      <w:lvlText w:val="%2."/>
      <w:lvlJc w:val="left"/>
      <w:pPr>
        <w:tabs>
          <w:tab w:val="num" w:pos="2520"/>
        </w:tabs>
        <w:ind w:left="2520" w:hanging="360"/>
      </w:pPr>
    </w:lvl>
    <w:lvl w:ilvl="2" w:tplc="04090005" w:tentative="1">
      <w:start w:val="1"/>
      <w:numFmt w:val="lowerRoman"/>
      <w:lvlText w:val="%3."/>
      <w:lvlJc w:val="right"/>
      <w:pPr>
        <w:tabs>
          <w:tab w:val="num" w:pos="3240"/>
        </w:tabs>
        <w:ind w:left="3240" w:hanging="180"/>
      </w:pPr>
    </w:lvl>
    <w:lvl w:ilvl="3" w:tplc="04090001" w:tentative="1">
      <w:start w:val="1"/>
      <w:numFmt w:val="decimal"/>
      <w:lvlText w:val="%4."/>
      <w:lvlJc w:val="left"/>
      <w:pPr>
        <w:tabs>
          <w:tab w:val="num" w:pos="3960"/>
        </w:tabs>
        <w:ind w:left="3960" w:hanging="360"/>
      </w:pPr>
    </w:lvl>
    <w:lvl w:ilvl="4" w:tplc="04090003" w:tentative="1">
      <w:start w:val="1"/>
      <w:numFmt w:val="lowerLetter"/>
      <w:lvlText w:val="%5."/>
      <w:lvlJc w:val="left"/>
      <w:pPr>
        <w:tabs>
          <w:tab w:val="num" w:pos="4680"/>
        </w:tabs>
        <w:ind w:left="4680" w:hanging="360"/>
      </w:pPr>
    </w:lvl>
    <w:lvl w:ilvl="5" w:tplc="04090005" w:tentative="1">
      <w:start w:val="1"/>
      <w:numFmt w:val="lowerRoman"/>
      <w:lvlText w:val="%6."/>
      <w:lvlJc w:val="right"/>
      <w:pPr>
        <w:tabs>
          <w:tab w:val="num" w:pos="5400"/>
        </w:tabs>
        <w:ind w:left="5400" w:hanging="180"/>
      </w:pPr>
    </w:lvl>
    <w:lvl w:ilvl="6" w:tplc="04090001" w:tentative="1">
      <w:start w:val="1"/>
      <w:numFmt w:val="decimal"/>
      <w:lvlText w:val="%7."/>
      <w:lvlJc w:val="left"/>
      <w:pPr>
        <w:tabs>
          <w:tab w:val="num" w:pos="6120"/>
        </w:tabs>
        <w:ind w:left="6120" w:hanging="360"/>
      </w:pPr>
    </w:lvl>
    <w:lvl w:ilvl="7" w:tplc="04090003" w:tentative="1">
      <w:start w:val="1"/>
      <w:numFmt w:val="lowerLetter"/>
      <w:lvlText w:val="%8."/>
      <w:lvlJc w:val="left"/>
      <w:pPr>
        <w:tabs>
          <w:tab w:val="num" w:pos="6840"/>
        </w:tabs>
        <w:ind w:left="6840" w:hanging="360"/>
      </w:pPr>
    </w:lvl>
    <w:lvl w:ilvl="8" w:tplc="04090005" w:tentative="1">
      <w:start w:val="1"/>
      <w:numFmt w:val="lowerRoman"/>
      <w:lvlText w:val="%9."/>
      <w:lvlJc w:val="right"/>
      <w:pPr>
        <w:tabs>
          <w:tab w:val="num" w:pos="7560"/>
        </w:tabs>
        <w:ind w:left="7560" w:hanging="180"/>
      </w:pPr>
    </w:lvl>
  </w:abstractNum>
  <w:abstractNum w:abstractNumId="11" w15:restartNumberingAfterBreak="0">
    <w:nsid w:val="44B775E7"/>
    <w:multiLevelType w:val="hybridMultilevel"/>
    <w:tmpl w:val="D33431CA"/>
    <w:lvl w:ilvl="0" w:tplc="BE78B4A6">
      <w:start w:val="1"/>
      <w:numFmt w:val="upperRoman"/>
      <w:lvlText w:val="%1."/>
      <w:lvlJc w:val="left"/>
      <w:pPr>
        <w:ind w:left="1160" w:hanging="720"/>
      </w:pPr>
      <w:rPr>
        <w:rFonts w:hint="default"/>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12" w15:restartNumberingAfterBreak="0">
    <w:nsid w:val="45296EE0"/>
    <w:multiLevelType w:val="hybridMultilevel"/>
    <w:tmpl w:val="194A8FCE"/>
    <w:lvl w:ilvl="0" w:tplc="04090019">
      <w:start w:val="1"/>
      <w:numFmt w:val="bullet"/>
      <w:pStyle w:val="bulletlist1SA"/>
      <w:lvlText w:val=""/>
      <w:lvlJc w:val="left"/>
      <w:pPr>
        <w:tabs>
          <w:tab w:val="num" w:pos="360"/>
        </w:tabs>
        <w:ind w:left="360" w:hanging="360"/>
      </w:pPr>
      <w:rPr>
        <w:rFonts w:ascii="Symbol" w:hAnsi="Symbol" w:hint="default"/>
        <w:color w:val="000000"/>
        <w:sz w:val="16"/>
        <w:szCs w:val="16"/>
      </w:rPr>
    </w:lvl>
    <w:lvl w:ilvl="1" w:tplc="1D468FEA">
      <w:start w:val="1"/>
      <w:numFmt w:val="bullet"/>
      <w:pStyle w:val="bulletlist2SA"/>
      <w:lvlText w:val="o"/>
      <w:lvlJc w:val="left"/>
      <w:pPr>
        <w:tabs>
          <w:tab w:val="num" w:pos="1440"/>
        </w:tabs>
        <w:ind w:left="1440" w:hanging="360"/>
      </w:pPr>
      <w:rPr>
        <w:rFonts w:ascii="Courier New" w:hAnsi="Courier New" w:cs="Courier New" w:hint="default"/>
      </w:rPr>
    </w:lvl>
    <w:lvl w:ilvl="2" w:tplc="04090001"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ACD5DB1"/>
    <w:multiLevelType w:val="hybridMultilevel"/>
    <w:tmpl w:val="DC204A98"/>
    <w:lvl w:ilvl="0" w:tplc="0EE85DF0">
      <w:start w:val="1"/>
      <w:numFmt w:val="upperRoman"/>
      <w:pStyle w:val="Heading1"/>
      <w:lvlText w:val="%1."/>
      <w:lvlJc w:val="right"/>
      <w:pPr>
        <w:ind w:left="720" w:hanging="360"/>
      </w:pPr>
      <w:rPr>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76D2E0E"/>
    <w:multiLevelType w:val="hybridMultilevel"/>
    <w:tmpl w:val="155E19E2"/>
    <w:lvl w:ilvl="0" w:tplc="3BAED214">
      <w:start w:val="3"/>
      <w:numFmt w:val="lowerRoman"/>
      <w:lvlText w:val="(%1)"/>
      <w:lvlJc w:val="left"/>
      <w:pPr>
        <w:ind w:left="499" w:hanging="365"/>
      </w:pPr>
      <w:rPr>
        <w:rFonts w:ascii="Arial" w:eastAsia="Arial" w:hAnsi="Arial" w:hint="default"/>
        <w:w w:val="99"/>
        <w:sz w:val="20"/>
        <w:szCs w:val="20"/>
      </w:rPr>
    </w:lvl>
    <w:lvl w:ilvl="1" w:tplc="ED02009E">
      <w:start w:val="1"/>
      <w:numFmt w:val="bullet"/>
      <w:lvlText w:val="•"/>
      <w:lvlJc w:val="left"/>
      <w:pPr>
        <w:ind w:left="1219" w:hanging="360"/>
      </w:pPr>
      <w:rPr>
        <w:rFonts w:ascii="Arial" w:eastAsia="Arial" w:hAnsi="Arial" w:hint="default"/>
        <w:w w:val="99"/>
        <w:sz w:val="20"/>
        <w:szCs w:val="20"/>
      </w:rPr>
    </w:lvl>
    <w:lvl w:ilvl="2" w:tplc="24E24144">
      <w:start w:val="1"/>
      <w:numFmt w:val="bullet"/>
      <w:lvlText w:val="•"/>
      <w:lvlJc w:val="left"/>
      <w:pPr>
        <w:ind w:left="2155" w:hanging="360"/>
      </w:pPr>
      <w:rPr>
        <w:rFonts w:hint="default"/>
      </w:rPr>
    </w:lvl>
    <w:lvl w:ilvl="3" w:tplc="4C3E3CF6">
      <w:start w:val="1"/>
      <w:numFmt w:val="bullet"/>
      <w:lvlText w:val="•"/>
      <w:lvlJc w:val="left"/>
      <w:pPr>
        <w:ind w:left="3090" w:hanging="360"/>
      </w:pPr>
      <w:rPr>
        <w:rFonts w:hint="default"/>
      </w:rPr>
    </w:lvl>
    <w:lvl w:ilvl="4" w:tplc="F1BC53B0">
      <w:start w:val="1"/>
      <w:numFmt w:val="bullet"/>
      <w:lvlText w:val="•"/>
      <w:lvlJc w:val="left"/>
      <w:pPr>
        <w:ind w:left="4026" w:hanging="360"/>
      </w:pPr>
      <w:rPr>
        <w:rFonts w:hint="default"/>
      </w:rPr>
    </w:lvl>
    <w:lvl w:ilvl="5" w:tplc="EB6C481E">
      <w:start w:val="1"/>
      <w:numFmt w:val="bullet"/>
      <w:lvlText w:val="•"/>
      <w:lvlJc w:val="left"/>
      <w:pPr>
        <w:ind w:left="4962" w:hanging="360"/>
      </w:pPr>
      <w:rPr>
        <w:rFonts w:hint="default"/>
      </w:rPr>
    </w:lvl>
    <w:lvl w:ilvl="6" w:tplc="0FF44D1E">
      <w:start w:val="1"/>
      <w:numFmt w:val="bullet"/>
      <w:lvlText w:val="•"/>
      <w:lvlJc w:val="left"/>
      <w:pPr>
        <w:ind w:left="5897" w:hanging="360"/>
      </w:pPr>
      <w:rPr>
        <w:rFonts w:hint="default"/>
      </w:rPr>
    </w:lvl>
    <w:lvl w:ilvl="7" w:tplc="0CC8BBA4">
      <w:start w:val="1"/>
      <w:numFmt w:val="bullet"/>
      <w:lvlText w:val="•"/>
      <w:lvlJc w:val="left"/>
      <w:pPr>
        <w:ind w:left="6833" w:hanging="360"/>
      </w:pPr>
      <w:rPr>
        <w:rFonts w:hint="default"/>
      </w:rPr>
    </w:lvl>
    <w:lvl w:ilvl="8" w:tplc="2AD47FA6">
      <w:start w:val="1"/>
      <w:numFmt w:val="bullet"/>
      <w:lvlText w:val="•"/>
      <w:lvlJc w:val="left"/>
      <w:pPr>
        <w:ind w:left="7768" w:hanging="360"/>
      </w:pPr>
      <w:rPr>
        <w:rFonts w:hint="default"/>
      </w:rPr>
    </w:lvl>
  </w:abstractNum>
  <w:abstractNum w:abstractNumId="15" w15:restartNumberingAfterBreak="0">
    <w:nsid w:val="58D539EB"/>
    <w:multiLevelType w:val="hybridMultilevel"/>
    <w:tmpl w:val="C22EFBBE"/>
    <w:lvl w:ilvl="0" w:tplc="0409000F">
      <w:start w:val="1"/>
      <w:numFmt w:val="decimal"/>
      <w:lvlText w:val="%1."/>
      <w:lvlJc w:val="left"/>
      <w:pPr>
        <w:ind w:left="1440" w:hanging="360"/>
      </w:pPr>
    </w:lvl>
    <w:lvl w:ilvl="1" w:tplc="75D62F64">
      <w:start w:val="1"/>
      <w:numFmt w:val="lowerLetter"/>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623433F9"/>
    <w:multiLevelType w:val="hybridMultilevel"/>
    <w:tmpl w:val="5C187918"/>
    <w:lvl w:ilvl="0" w:tplc="20EA14A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49731E6"/>
    <w:multiLevelType w:val="hybridMultilevel"/>
    <w:tmpl w:val="84B21522"/>
    <w:lvl w:ilvl="0" w:tplc="7E88C106">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8" w15:restartNumberingAfterBreak="0">
    <w:nsid w:val="6C413912"/>
    <w:multiLevelType w:val="hybridMultilevel"/>
    <w:tmpl w:val="14BE326C"/>
    <w:lvl w:ilvl="0" w:tplc="40D23E14">
      <w:start w:val="1"/>
      <w:numFmt w:val="upperLetter"/>
      <w:lvlText w:val="%1."/>
      <w:lvlJc w:val="left"/>
      <w:pPr>
        <w:ind w:left="1080" w:hanging="360"/>
      </w:pPr>
      <w:rPr>
        <w:rFonts w:hint="default"/>
        <w:color w:val="000000"/>
        <w:w w:val="10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72A57E72"/>
    <w:multiLevelType w:val="hybridMultilevel"/>
    <w:tmpl w:val="0AE691E4"/>
    <w:lvl w:ilvl="0" w:tplc="93FE14F2">
      <w:start w:val="1"/>
      <w:numFmt w:val="upperLetter"/>
      <w:lvlText w:val="%1."/>
      <w:lvlJc w:val="left"/>
      <w:pPr>
        <w:ind w:left="1080" w:hanging="360"/>
      </w:pPr>
      <w:rPr>
        <w:rFonts w:eastAsia="Calibr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7BDE492B"/>
    <w:multiLevelType w:val="hybridMultilevel"/>
    <w:tmpl w:val="7F3E0B08"/>
    <w:lvl w:ilvl="0" w:tplc="04090001">
      <w:start w:val="1"/>
      <w:numFmt w:val="bullet"/>
      <w:lvlText w:val=""/>
      <w:lvlJc w:val="left"/>
      <w:pPr>
        <w:ind w:left="2123" w:hanging="360"/>
      </w:pPr>
      <w:rPr>
        <w:rFonts w:ascii="Symbol" w:hAnsi="Symbol" w:hint="default"/>
      </w:rPr>
    </w:lvl>
    <w:lvl w:ilvl="1" w:tplc="04090003" w:tentative="1">
      <w:start w:val="1"/>
      <w:numFmt w:val="bullet"/>
      <w:lvlText w:val="o"/>
      <w:lvlJc w:val="left"/>
      <w:pPr>
        <w:ind w:left="2843" w:hanging="360"/>
      </w:pPr>
      <w:rPr>
        <w:rFonts w:ascii="Courier New" w:hAnsi="Courier New" w:cs="Courier New" w:hint="default"/>
      </w:rPr>
    </w:lvl>
    <w:lvl w:ilvl="2" w:tplc="04090005" w:tentative="1">
      <w:start w:val="1"/>
      <w:numFmt w:val="bullet"/>
      <w:lvlText w:val=""/>
      <w:lvlJc w:val="left"/>
      <w:pPr>
        <w:ind w:left="3563" w:hanging="360"/>
      </w:pPr>
      <w:rPr>
        <w:rFonts w:ascii="Wingdings" w:hAnsi="Wingdings" w:hint="default"/>
      </w:rPr>
    </w:lvl>
    <w:lvl w:ilvl="3" w:tplc="04090001" w:tentative="1">
      <w:start w:val="1"/>
      <w:numFmt w:val="bullet"/>
      <w:lvlText w:val=""/>
      <w:lvlJc w:val="left"/>
      <w:pPr>
        <w:ind w:left="4283" w:hanging="360"/>
      </w:pPr>
      <w:rPr>
        <w:rFonts w:ascii="Symbol" w:hAnsi="Symbol" w:hint="default"/>
      </w:rPr>
    </w:lvl>
    <w:lvl w:ilvl="4" w:tplc="04090003" w:tentative="1">
      <w:start w:val="1"/>
      <w:numFmt w:val="bullet"/>
      <w:lvlText w:val="o"/>
      <w:lvlJc w:val="left"/>
      <w:pPr>
        <w:ind w:left="5003" w:hanging="360"/>
      </w:pPr>
      <w:rPr>
        <w:rFonts w:ascii="Courier New" w:hAnsi="Courier New" w:cs="Courier New" w:hint="default"/>
      </w:rPr>
    </w:lvl>
    <w:lvl w:ilvl="5" w:tplc="04090005" w:tentative="1">
      <w:start w:val="1"/>
      <w:numFmt w:val="bullet"/>
      <w:lvlText w:val=""/>
      <w:lvlJc w:val="left"/>
      <w:pPr>
        <w:ind w:left="5723" w:hanging="360"/>
      </w:pPr>
      <w:rPr>
        <w:rFonts w:ascii="Wingdings" w:hAnsi="Wingdings" w:hint="default"/>
      </w:rPr>
    </w:lvl>
    <w:lvl w:ilvl="6" w:tplc="04090001" w:tentative="1">
      <w:start w:val="1"/>
      <w:numFmt w:val="bullet"/>
      <w:lvlText w:val=""/>
      <w:lvlJc w:val="left"/>
      <w:pPr>
        <w:ind w:left="6443" w:hanging="360"/>
      </w:pPr>
      <w:rPr>
        <w:rFonts w:ascii="Symbol" w:hAnsi="Symbol" w:hint="default"/>
      </w:rPr>
    </w:lvl>
    <w:lvl w:ilvl="7" w:tplc="04090003" w:tentative="1">
      <w:start w:val="1"/>
      <w:numFmt w:val="bullet"/>
      <w:lvlText w:val="o"/>
      <w:lvlJc w:val="left"/>
      <w:pPr>
        <w:ind w:left="7163" w:hanging="360"/>
      </w:pPr>
      <w:rPr>
        <w:rFonts w:ascii="Courier New" w:hAnsi="Courier New" w:cs="Courier New" w:hint="default"/>
      </w:rPr>
    </w:lvl>
    <w:lvl w:ilvl="8" w:tplc="04090005" w:tentative="1">
      <w:start w:val="1"/>
      <w:numFmt w:val="bullet"/>
      <w:lvlText w:val=""/>
      <w:lvlJc w:val="left"/>
      <w:pPr>
        <w:ind w:left="7883" w:hanging="360"/>
      </w:pPr>
      <w:rPr>
        <w:rFonts w:ascii="Wingdings" w:hAnsi="Wingdings" w:hint="default"/>
      </w:rPr>
    </w:lvl>
  </w:abstractNum>
  <w:abstractNum w:abstractNumId="21" w15:restartNumberingAfterBreak="0">
    <w:nsid w:val="7D0F0CAD"/>
    <w:multiLevelType w:val="hybridMultilevel"/>
    <w:tmpl w:val="CE82D06E"/>
    <w:lvl w:ilvl="0" w:tplc="0A583BDE">
      <w:start w:val="1"/>
      <w:numFmt w:val="decimal"/>
      <w:lvlText w:val="%1."/>
      <w:lvlJc w:val="left"/>
      <w:pPr>
        <w:ind w:left="900" w:hanging="360"/>
      </w:pPr>
      <w:rPr>
        <w:rFonts w:eastAsiaTheme="minorHAnsi" w:hAnsiTheme="minorHAnsi" w:cstheme="minorBidi" w:hint="default"/>
        <w:b/>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2" w15:restartNumberingAfterBreak="0">
    <w:nsid w:val="7D8C4958"/>
    <w:multiLevelType w:val="hybridMultilevel"/>
    <w:tmpl w:val="7A4427C0"/>
    <w:lvl w:ilvl="0" w:tplc="04090001">
      <w:start w:val="1"/>
      <w:numFmt w:val="bullet"/>
      <w:lvlText w:val=""/>
      <w:lvlJc w:val="left"/>
      <w:pPr>
        <w:ind w:left="2138" w:hanging="360"/>
      </w:pPr>
      <w:rPr>
        <w:rFonts w:ascii="Symbol" w:hAnsi="Symbol" w:hint="default"/>
      </w:rPr>
    </w:lvl>
    <w:lvl w:ilvl="1" w:tplc="04090003" w:tentative="1">
      <w:start w:val="1"/>
      <w:numFmt w:val="bullet"/>
      <w:lvlText w:val="o"/>
      <w:lvlJc w:val="left"/>
      <w:pPr>
        <w:ind w:left="2858" w:hanging="360"/>
      </w:pPr>
      <w:rPr>
        <w:rFonts w:ascii="Courier New" w:hAnsi="Courier New" w:cs="Courier New" w:hint="default"/>
      </w:rPr>
    </w:lvl>
    <w:lvl w:ilvl="2" w:tplc="04090005" w:tentative="1">
      <w:start w:val="1"/>
      <w:numFmt w:val="bullet"/>
      <w:lvlText w:val=""/>
      <w:lvlJc w:val="left"/>
      <w:pPr>
        <w:ind w:left="3578" w:hanging="360"/>
      </w:pPr>
      <w:rPr>
        <w:rFonts w:ascii="Wingdings" w:hAnsi="Wingdings" w:hint="default"/>
      </w:rPr>
    </w:lvl>
    <w:lvl w:ilvl="3" w:tplc="04090001" w:tentative="1">
      <w:start w:val="1"/>
      <w:numFmt w:val="bullet"/>
      <w:lvlText w:val=""/>
      <w:lvlJc w:val="left"/>
      <w:pPr>
        <w:ind w:left="4298" w:hanging="360"/>
      </w:pPr>
      <w:rPr>
        <w:rFonts w:ascii="Symbol" w:hAnsi="Symbol" w:hint="default"/>
      </w:rPr>
    </w:lvl>
    <w:lvl w:ilvl="4" w:tplc="04090003" w:tentative="1">
      <w:start w:val="1"/>
      <w:numFmt w:val="bullet"/>
      <w:lvlText w:val="o"/>
      <w:lvlJc w:val="left"/>
      <w:pPr>
        <w:ind w:left="5018" w:hanging="360"/>
      </w:pPr>
      <w:rPr>
        <w:rFonts w:ascii="Courier New" w:hAnsi="Courier New" w:cs="Courier New" w:hint="default"/>
      </w:rPr>
    </w:lvl>
    <w:lvl w:ilvl="5" w:tplc="04090005" w:tentative="1">
      <w:start w:val="1"/>
      <w:numFmt w:val="bullet"/>
      <w:lvlText w:val=""/>
      <w:lvlJc w:val="left"/>
      <w:pPr>
        <w:ind w:left="5738" w:hanging="360"/>
      </w:pPr>
      <w:rPr>
        <w:rFonts w:ascii="Wingdings" w:hAnsi="Wingdings" w:hint="default"/>
      </w:rPr>
    </w:lvl>
    <w:lvl w:ilvl="6" w:tplc="04090001" w:tentative="1">
      <w:start w:val="1"/>
      <w:numFmt w:val="bullet"/>
      <w:lvlText w:val=""/>
      <w:lvlJc w:val="left"/>
      <w:pPr>
        <w:ind w:left="6458" w:hanging="360"/>
      </w:pPr>
      <w:rPr>
        <w:rFonts w:ascii="Symbol" w:hAnsi="Symbol" w:hint="default"/>
      </w:rPr>
    </w:lvl>
    <w:lvl w:ilvl="7" w:tplc="04090003" w:tentative="1">
      <w:start w:val="1"/>
      <w:numFmt w:val="bullet"/>
      <w:lvlText w:val="o"/>
      <w:lvlJc w:val="left"/>
      <w:pPr>
        <w:ind w:left="7178" w:hanging="360"/>
      </w:pPr>
      <w:rPr>
        <w:rFonts w:ascii="Courier New" w:hAnsi="Courier New" w:cs="Courier New" w:hint="default"/>
      </w:rPr>
    </w:lvl>
    <w:lvl w:ilvl="8" w:tplc="04090005" w:tentative="1">
      <w:start w:val="1"/>
      <w:numFmt w:val="bullet"/>
      <w:lvlText w:val=""/>
      <w:lvlJc w:val="left"/>
      <w:pPr>
        <w:ind w:left="7898" w:hanging="360"/>
      </w:pPr>
      <w:rPr>
        <w:rFonts w:ascii="Wingdings" w:hAnsi="Wingdings" w:hint="default"/>
      </w:rPr>
    </w:lvl>
  </w:abstractNum>
  <w:abstractNum w:abstractNumId="23" w15:restartNumberingAfterBreak="0">
    <w:nsid w:val="7E7C4078"/>
    <w:multiLevelType w:val="hybridMultilevel"/>
    <w:tmpl w:val="E4E0FC5E"/>
    <w:lvl w:ilvl="0" w:tplc="C756B72E">
      <w:start w:val="1"/>
      <w:numFmt w:val="decimal"/>
      <w:pStyle w:val="Heading2"/>
      <w:lvlText w:val="%1."/>
      <w:lvlJc w:val="center"/>
      <w:pPr>
        <w:ind w:left="1170" w:hanging="360"/>
      </w:pPr>
      <w:rPr>
        <w:rFonts w:ascii="Times New Roman" w:hAnsi="Times New Roman" w:cs="Times New Roman" w:hint="default"/>
        <w:b/>
        <w:bCs w:val="0"/>
        <w:i/>
        <w:iCs w:val="0"/>
        <w:caps w:val="0"/>
        <w:smallCaps w:val="0"/>
        <w:strike w:val="0"/>
        <w:dstrike w:val="0"/>
        <w:noProof w:val="0"/>
        <w:vanish w:val="0"/>
        <w:color w:val="000000"/>
        <w:spacing w:val="0"/>
        <w:kern w:val="0"/>
        <w:position w:val="0"/>
        <w:sz w:val="24"/>
        <w:szCs w:val="24"/>
        <w:u w:val="none"/>
        <w:vertAlign w:val="baseline"/>
        <w:em w:val="none"/>
      </w:rPr>
    </w:lvl>
    <w:lvl w:ilvl="1" w:tplc="04090019">
      <w:start w:val="1"/>
      <w:numFmt w:val="lowerLetter"/>
      <w:lvlText w:val="%2."/>
      <w:lvlJc w:val="left"/>
      <w:pPr>
        <w:ind w:left="1350" w:hanging="360"/>
      </w:pPr>
      <w:rPr>
        <w:rFonts w:cs="Times New Roman"/>
      </w:rPr>
    </w:lvl>
    <w:lvl w:ilvl="2" w:tplc="0409001B">
      <w:start w:val="1"/>
      <w:numFmt w:val="bullet"/>
      <w:lvlText w:val=""/>
      <w:lvlJc w:val="left"/>
      <w:pPr>
        <w:ind w:left="2070" w:hanging="180"/>
      </w:pPr>
      <w:rPr>
        <w:rFonts w:ascii="Symbol" w:hAnsi="Symbol" w:hint="default"/>
      </w:rPr>
    </w:lvl>
    <w:lvl w:ilvl="3" w:tplc="0409000F">
      <w:start w:val="1"/>
      <w:numFmt w:val="bullet"/>
      <w:lvlText w:val=""/>
      <w:lvlJc w:val="left"/>
      <w:pPr>
        <w:ind w:left="2790" w:hanging="360"/>
      </w:pPr>
      <w:rPr>
        <w:rFonts w:ascii="Wingdings" w:hAnsi="Wingdings" w:hint="default"/>
      </w:rPr>
    </w:lvl>
    <w:lvl w:ilvl="4" w:tplc="04090019" w:tentative="1">
      <w:start w:val="1"/>
      <w:numFmt w:val="lowerLetter"/>
      <w:lvlText w:val="%5."/>
      <w:lvlJc w:val="left"/>
      <w:pPr>
        <w:ind w:left="3510" w:hanging="360"/>
      </w:pPr>
      <w:rPr>
        <w:rFonts w:cs="Times New Roman"/>
      </w:rPr>
    </w:lvl>
    <w:lvl w:ilvl="5" w:tplc="0409001B" w:tentative="1">
      <w:start w:val="1"/>
      <w:numFmt w:val="lowerRoman"/>
      <w:lvlText w:val="%6."/>
      <w:lvlJc w:val="right"/>
      <w:pPr>
        <w:ind w:left="4230" w:hanging="180"/>
      </w:pPr>
      <w:rPr>
        <w:rFonts w:cs="Times New Roman"/>
      </w:rPr>
    </w:lvl>
    <w:lvl w:ilvl="6" w:tplc="0409000F" w:tentative="1">
      <w:start w:val="1"/>
      <w:numFmt w:val="decimal"/>
      <w:lvlText w:val="%7."/>
      <w:lvlJc w:val="left"/>
      <w:pPr>
        <w:ind w:left="4950" w:hanging="360"/>
      </w:pPr>
      <w:rPr>
        <w:rFonts w:cs="Times New Roman"/>
      </w:rPr>
    </w:lvl>
    <w:lvl w:ilvl="7" w:tplc="04090019" w:tentative="1">
      <w:start w:val="1"/>
      <w:numFmt w:val="lowerLetter"/>
      <w:lvlText w:val="%8."/>
      <w:lvlJc w:val="left"/>
      <w:pPr>
        <w:ind w:left="5670" w:hanging="360"/>
      </w:pPr>
      <w:rPr>
        <w:rFonts w:cs="Times New Roman"/>
      </w:rPr>
    </w:lvl>
    <w:lvl w:ilvl="8" w:tplc="0409001B" w:tentative="1">
      <w:start w:val="1"/>
      <w:numFmt w:val="lowerRoman"/>
      <w:lvlText w:val="%9."/>
      <w:lvlJc w:val="right"/>
      <w:pPr>
        <w:ind w:left="6390" w:hanging="180"/>
      </w:pPr>
      <w:rPr>
        <w:rFonts w:cs="Times New Roman"/>
      </w:rPr>
    </w:lvl>
  </w:abstractNum>
  <w:num w:numId="1">
    <w:abstractNumId w:val="10"/>
  </w:num>
  <w:num w:numId="2">
    <w:abstractNumId w:val="12"/>
  </w:num>
  <w:num w:numId="3">
    <w:abstractNumId w:val="23"/>
  </w:num>
  <w:num w:numId="4">
    <w:abstractNumId w:val="13"/>
  </w:num>
  <w:num w:numId="5">
    <w:abstractNumId w:val="15"/>
  </w:num>
  <w:num w:numId="6">
    <w:abstractNumId w:val="9"/>
  </w:num>
  <w:num w:numId="7">
    <w:abstractNumId w:val="16"/>
  </w:num>
  <w:num w:numId="8">
    <w:abstractNumId w:val="2"/>
  </w:num>
  <w:num w:numId="9">
    <w:abstractNumId w:val="0"/>
  </w:num>
  <w:num w:numId="10">
    <w:abstractNumId w:val="8"/>
  </w:num>
  <w:num w:numId="11">
    <w:abstractNumId w:val="1"/>
  </w:num>
  <w:num w:numId="12">
    <w:abstractNumId w:val="11"/>
  </w:num>
  <w:num w:numId="13">
    <w:abstractNumId w:val="4"/>
  </w:num>
  <w:num w:numId="14">
    <w:abstractNumId w:val="5"/>
  </w:num>
  <w:num w:numId="15">
    <w:abstractNumId w:val="22"/>
  </w:num>
  <w:num w:numId="16">
    <w:abstractNumId w:val="20"/>
  </w:num>
  <w:num w:numId="17">
    <w:abstractNumId w:val="21"/>
  </w:num>
  <w:num w:numId="18">
    <w:abstractNumId w:val="14"/>
  </w:num>
  <w:num w:numId="19">
    <w:abstractNumId w:val="19"/>
  </w:num>
  <w:num w:numId="20">
    <w:abstractNumId w:val="18"/>
  </w:num>
  <w:num w:numId="21">
    <w:abstractNumId w:val="17"/>
  </w:num>
  <w:num w:numId="22">
    <w:abstractNumId w:val="6"/>
  </w:num>
  <w:num w:numId="23">
    <w:abstractNumId w:val="3"/>
  </w:num>
  <w:num w:numId="24">
    <w:abstractNumId w:val="7"/>
  </w:num>
  <w:numIdMacAtCleanup w:val="1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Iraida Latoni">
    <w15:presenceInfo w15:providerId="Windows Live" w15:userId="5ac5d8ee2fd658c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C7B"/>
    <w:rsid w:val="00000D98"/>
    <w:rsid w:val="0000295F"/>
    <w:rsid w:val="000042E5"/>
    <w:rsid w:val="0000627F"/>
    <w:rsid w:val="00006374"/>
    <w:rsid w:val="00007664"/>
    <w:rsid w:val="00010E86"/>
    <w:rsid w:val="00013257"/>
    <w:rsid w:val="00013FF6"/>
    <w:rsid w:val="00014328"/>
    <w:rsid w:val="00014B00"/>
    <w:rsid w:val="00020CE0"/>
    <w:rsid w:val="00020D76"/>
    <w:rsid w:val="000237C9"/>
    <w:rsid w:val="0002441A"/>
    <w:rsid w:val="00024EF5"/>
    <w:rsid w:val="00026740"/>
    <w:rsid w:val="000322E6"/>
    <w:rsid w:val="000343E1"/>
    <w:rsid w:val="00037447"/>
    <w:rsid w:val="00043050"/>
    <w:rsid w:val="00045D7F"/>
    <w:rsid w:val="00046030"/>
    <w:rsid w:val="0004791B"/>
    <w:rsid w:val="00055958"/>
    <w:rsid w:val="00055973"/>
    <w:rsid w:val="00055B16"/>
    <w:rsid w:val="000571C2"/>
    <w:rsid w:val="00057930"/>
    <w:rsid w:val="00057FB0"/>
    <w:rsid w:val="00061619"/>
    <w:rsid w:val="00061C61"/>
    <w:rsid w:val="00063547"/>
    <w:rsid w:val="00064E21"/>
    <w:rsid w:val="00066BEA"/>
    <w:rsid w:val="00067AD0"/>
    <w:rsid w:val="00067DE8"/>
    <w:rsid w:val="00072A3B"/>
    <w:rsid w:val="0008036A"/>
    <w:rsid w:val="00083719"/>
    <w:rsid w:val="00083D8F"/>
    <w:rsid w:val="000851AF"/>
    <w:rsid w:val="0009016B"/>
    <w:rsid w:val="00090191"/>
    <w:rsid w:val="00092675"/>
    <w:rsid w:val="00096E49"/>
    <w:rsid w:val="000973CC"/>
    <w:rsid w:val="000A47A8"/>
    <w:rsid w:val="000A4B90"/>
    <w:rsid w:val="000A4F2A"/>
    <w:rsid w:val="000A5D4E"/>
    <w:rsid w:val="000B053F"/>
    <w:rsid w:val="000B058E"/>
    <w:rsid w:val="000B1BB1"/>
    <w:rsid w:val="000B22D4"/>
    <w:rsid w:val="000B25A3"/>
    <w:rsid w:val="000B30BF"/>
    <w:rsid w:val="000B3707"/>
    <w:rsid w:val="000B3E01"/>
    <w:rsid w:val="000B4D73"/>
    <w:rsid w:val="000B4E83"/>
    <w:rsid w:val="000B5A6E"/>
    <w:rsid w:val="000B716E"/>
    <w:rsid w:val="000C02A1"/>
    <w:rsid w:val="000C101A"/>
    <w:rsid w:val="000C6A39"/>
    <w:rsid w:val="000C7618"/>
    <w:rsid w:val="000D12BE"/>
    <w:rsid w:val="000D2429"/>
    <w:rsid w:val="000D3AEA"/>
    <w:rsid w:val="000D4AE5"/>
    <w:rsid w:val="000D6481"/>
    <w:rsid w:val="000E0C31"/>
    <w:rsid w:val="000E1BDE"/>
    <w:rsid w:val="000E224F"/>
    <w:rsid w:val="000E59CA"/>
    <w:rsid w:val="000E689D"/>
    <w:rsid w:val="000E7052"/>
    <w:rsid w:val="000F5452"/>
    <w:rsid w:val="00101598"/>
    <w:rsid w:val="00101C7D"/>
    <w:rsid w:val="00101D7C"/>
    <w:rsid w:val="001043D4"/>
    <w:rsid w:val="00104D14"/>
    <w:rsid w:val="00107FAB"/>
    <w:rsid w:val="001105AF"/>
    <w:rsid w:val="00110DB2"/>
    <w:rsid w:val="00112D26"/>
    <w:rsid w:val="001133EE"/>
    <w:rsid w:val="00115376"/>
    <w:rsid w:val="00115553"/>
    <w:rsid w:val="00121CE3"/>
    <w:rsid w:val="001220DE"/>
    <w:rsid w:val="00122ED8"/>
    <w:rsid w:val="00125F42"/>
    <w:rsid w:val="00126B88"/>
    <w:rsid w:val="00127BC0"/>
    <w:rsid w:val="0013054F"/>
    <w:rsid w:val="00131111"/>
    <w:rsid w:val="00134D4B"/>
    <w:rsid w:val="00136591"/>
    <w:rsid w:val="0013672A"/>
    <w:rsid w:val="0014119C"/>
    <w:rsid w:val="001430BE"/>
    <w:rsid w:val="0015028C"/>
    <w:rsid w:val="001533B0"/>
    <w:rsid w:val="00154584"/>
    <w:rsid w:val="0015493B"/>
    <w:rsid w:val="0015529F"/>
    <w:rsid w:val="00155A46"/>
    <w:rsid w:val="0016186D"/>
    <w:rsid w:val="0016204E"/>
    <w:rsid w:val="0016307D"/>
    <w:rsid w:val="001645BF"/>
    <w:rsid w:val="001651B9"/>
    <w:rsid w:val="001654DB"/>
    <w:rsid w:val="001667C2"/>
    <w:rsid w:val="00167B02"/>
    <w:rsid w:val="0017108B"/>
    <w:rsid w:val="001747FB"/>
    <w:rsid w:val="00175FF9"/>
    <w:rsid w:val="0018148D"/>
    <w:rsid w:val="00184043"/>
    <w:rsid w:val="00184A99"/>
    <w:rsid w:val="00187F53"/>
    <w:rsid w:val="0019066D"/>
    <w:rsid w:val="00191E47"/>
    <w:rsid w:val="00193331"/>
    <w:rsid w:val="00194C3B"/>
    <w:rsid w:val="001969E1"/>
    <w:rsid w:val="00196EA9"/>
    <w:rsid w:val="001A1B88"/>
    <w:rsid w:val="001B073C"/>
    <w:rsid w:val="001B0DCC"/>
    <w:rsid w:val="001B74BA"/>
    <w:rsid w:val="001B7969"/>
    <w:rsid w:val="001C0140"/>
    <w:rsid w:val="001C2D14"/>
    <w:rsid w:val="001C4996"/>
    <w:rsid w:val="001C70F6"/>
    <w:rsid w:val="001D08F7"/>
    <w:rsid w:val="001D2747"/>
    <w:rsid w:val="001D2EBA"/>
    <w:rsid w:val="001D585F"/>
    <w:rsid w:val="001E2C12"/>
    <w:rsid w:val="001E4E0B"/>
    <w:rsid w:val="001E7BD2"/>
    <w:rsid w:val="001F0906"/>
    <w:rsid w:val="001F3525"/>
    <w:rsid w:val="001F4269"/>
    <w:rsid w:val="001F4B52"/>
    <w:rsid w:val="001F635E"/>
    <w:rsid w:val="00201600"/>
    <w:rsid w:val="00203701"/>
    <w:rsid w:val="00204A83"/>
    <w:rsid w:val="00205BB9"/>
    <w:rsid w:val="0021095F"/>
    <w:rsid w:val="00210E50"/>
    <w:rsid w:val="0021113A"/>
    <w:rsid w:val="002118CA"/>
    <w:rsid w:val="002138FF"/>
    <w:rsid w:val="00214D50"/>
    <w:rsid w:val="00217497"/>
    <w:rsid w:val="002224E5"/>
    <w:rsid w:val="00226921"/>
    <w:rsid w:val="0023226D"/>
    <w:rsid w:val="002332CE"/>
    <w:rsid w:val="00236986"/>
    <w:rsid w:val="002415EE"/>
    <w:rsid w:val="00241BDC"/>
    <w:rsid w:val="0024232C"/>
    <w:rsid w:val="00243502"/>
    <w:rsid w:val="00246DE5"/>
    <w:rsid w:val="00247121"/>
    <w:rsid w:val="00251112"/>
    <w:rsid w:val="0025165F"/>
    <w:rsid w:val="0025460E"/>
    <w:rsid w:val="00257697"/>
    <w:rsid w:val="00265C02"/>
    <w:rsid w:val="00267696"/>
    <w:rsid w:val="00267BB4"/>
    <w:rsid w:val="00271560"/>
    <w:rsid w:val="002722B5"/>
    <w:rsid w:val="00276876"/>
    <w:rsid w:val="00277ACC"/>
    <w:rsid w:val="00280997"/>
    <w:rsid w:val="00280C5C"/>
    <w:rsid w:val="002860FA"/>
    <w:rsid w:val="00286CB0"/>
    <w:rsid w:val="00292845"/>
    <w:rsid w:val="00293008"/>
    <w:rsid w:val="002944B9"/>
    <w:rsid w:val="002951A8"/>
    <w:rsid w:val="00295610"/>
    <w:rsid w:val="002964A8"/>
    <w:rsid w:val="002A3BB7"/>
    <w:rsid w:val="002A4046"/>
    <w:rsid w:val="002A5704"/>
    <w:rsid w:val="002A5EDB"/>
    <w:rsid w:val="002A6B05"/>
    <w:rsid w:val="002B109A"/>
    <w:rsid w:val="002B11AB"/>
    <w:rsid w:val="002B251C"/>
    <w:rsid w:val="002B4276"/>
    <w:rsid w:val="002B614F"/>
    <w:rsid w:val="002B6D43"/>
    <w:rsid w:val="002B79CA"/>
    <w:rsid w:val="002C2714"/>
    <w:rsid w:val="002C2764"/>
    <w:rsid w:val="002C30BA"/>
    <w:rsid w:val="002C3808"/>
    <w:rsid w:val="002D0B6E"/>
    <w:rsid w:val="002D0ED6"/>
    <w:rsid w:val="002D2010"/>
    <w:rsid w:val="002D5676"/>
    <w:rsid w:val="002D6B39"/>
    <w:rsid w:val="002D733C"/>
    <w:rsid w:val="002D752E"/>
    <w:rsid w:val="002D7A0F"/>
    <w:rsid w:val="002E00C1"/>
    <w:rsid w:val="002E15C5"/>
    <w:rsid w:val="002E48FF"/>
    <w:rsid w:val="002E5CFB"/>
    <w:rsid w:val="002F25BC"/>
    <w:rsid w:val="002F6143"/>
    <w:rsid w:val="002F6503"/>
    <w:rsid w:val="002F732F"/>
    <w:rsid w:val="00300B58"/>
    <w:rsid w:val="00302FBB"/>
    <w:rsid w:val="0030660C"/>
    <w:rsid w:val="00307030"/>
    <w:rsid w:val="00310E28"/>
    <w:rsid w:val="0031195E"/>
    <w:rsid w:val="00322E52"/>
    <w:rsid w:val="00325195"/>
    <w:rsid w:val="00325611"/>
    <w:rsid w:val="00325865"/>
    <w:rsid w:val="00330AB8"/>
    <w:rsid w:val="00331E80"/>
    <w:rsid w:val="00332F89"/>
    <w:rsid w:val="00334D50"/>
    <w:rsid w:val="003357F2"/>
    <w:rsid w:val="00341326"/>
    <w:rsid w:val="003417D3"/>
    <w:rsid w:val="0034254E"/>
    <w:rsid w:val="00344403"/>
    <w:rsid w:val="00346D5E"/>
    <w:rsid w:val="00351541"/>
    <w:rsid w:val="00351F0E"/>
    <w:rsid w:val="00352096"/>
    <w:rsid w:val="00353411"/>
    <w:rsid w:val="00353727"/>
    <w:rsid w:val="003576FF"/>
    <w:rsid w:val="003611BB"/>
    <w:rsid w:val="0036273E"/>
    <w:rsid w:val="00362957"/>
    <w:rsid w:val="003632D8"/>
    <w:rsid w:val="0036452B"/>
    <w:rsid w:val="00365D9F"/>
    <w:rsid w:val="00365E62"/>
    <w:rsid w:val="00373F36"/>
    <w:rsid w:val="00374201"/>
    <w:rsid w:val="0038076B"/>
    <w:rsid w:val="003813B6"/>
    <w:rsid w:val="00383812"/>
    <w:rsid w:val="00384E1B"/>
    <w:rsid w:val="003864A9"/>
    <w:rsid w:val="00387F08"/>
    <w:rsid w:val="003904A8"/>
    <w:rsid w:val="00391EF6"/>
    <w:rsid w:val="003948DE"/>
    <w:rsid w:val="00395274"/>
    <w:rsid w:val="00397354"/>
    <w:rsid w:val="00397A69"/>
    <w:rsid w:val="003A1B17"/>
    <w:rsid w:val="003A1D7E"/>
    <w:rsid w:val="003A3BE5"/>
    <w:rsid w:val="003A6152"/>
    <w:rsid w:val="003A6E99"/>
    <w:rsid w:val="003A7551"/>
    <w:rsid w:val="003B057D"/>
    <w:rsid w:val="003B1187"/>
    <w:rsid w:val="003B2B3A"/>
    <w:rsid w:val="003B4FF0"/>
    <w:rsid w:val="003B6708"/>
    <w:rsid w:val="003C0DE5"/>
    <w:rsid w:val="003C0EC0"/>
    <w:rsid w:val="003C1440"/>
    <w:rsid w:val="003C1846"/>
    <w:rsid w:val="003C1BA7"/>
    <w:rsid w:val="003C222F"/>
    <w:rsid w:val="003C29E6"/>
    <w:rsid w:val="003C2F0D"/>
    <w:rsid w:val="003C419E"/>
    <w:rsid w:val="003C73A7"/>
    <w:rsid w:val="003D2A1C"/>
    <w:rsid w:val="003D3D14"/>
    <w:rsid w:val="003D5291"/>
    <w:rsid w:val="003D6370"/>
    <w:rsid w:val="003D6497"/>
    <w:rsid w:val="003D78D2"/>
    <w:rsid w:val="003D7C63"/>
    <w:rsid w:val="003E0F0B"/>
    <w:rsid w:val="003E301A"/>
    <w:rsid w:val="003E34E2"/>
    <w:rsid w:val="003E47FD"/>
    <w:rsid w:val="003E60E5"/>
    <w:rsid w:val="003E760D"/>
    <w:rsid w:val="003E7D86"/>
    <w:rsid w:val="003F0E3F"/>
    <w:rsid w:val="003F0EE2"/>
    <w:rsid w:val="003F149D"/>
    <w:rsid w:val="003F178C"/>
    <w:rsid w:val="003F6D25"/>
    <w:rsid w:val="003F7104"/>
    <w:rsid w:val="00401CC1"/>
    <w:rsid w:val="004022B0"/>
    <w:rsid w:val="00403493"/>
    <w:rsid w:val="00403674"/>
    <w:rsid w:val="00403A1C"/>
    <w:rsid w:val="00410C3D"/>
    <w:rsid w:val="0041153A"/>
    <w:rsid w:val="00413887"/>
    <w:rsid w:val="004161B9"/>
    <w:rsid w:val="00420DDD"/>
    <w:rsid w:val="00421104"/>
    <w:rsid w:val="004241DC"/>
    <w:rsid w:val="004327DC"/>
    <w:rsid w:val="004334C4"/>
    <w:rsid w:val="00434797"/>
    <w:rsid w:val="004358EA"/>
    <w:rsid w:val="00436058"/>
    <w:rsid w:val="004364F8"/>
    <w:rsid w:val="0043724C"/>
    <w:rsid w:val="00437682"/>
    <w:rsid w:val="004416CB"/>
    <w:rsid w:val="00441B18"/>
    <w:rsid w:val="00442592"/>
    <w:rsid w:val="004464FD"/>
    <w:rsid w:val="0045103F"/>
    <w:rsid w:val="004518BE"/>
    <w:rsid w:val="004532B0"/>
    <w:rsid w:val="004578F1"/>
    <w:rsid w:val="00457ABE"/>
    <w:rsid w:val="00461B35"/>
    <w:rsid w:val="004630BD"/>
    <w:rsid w:val="00463104"/>
    <w:rsid w:val="004642D4"/>
    <w:rsid w:val="00464AEE"/>
    <w:rsid w:val="004676EE"/>
    <w:rsid w:val="0046778D"/>
    <w:rsid w:val="00467FBD"/>
    <w:rsid w:val="00470AB1"/>
    <w:rsid w:val="004737DC"/>
    <w:rsid w:val="00473FB0"/>
    <w:rsid w:val="00474D86"/>
    <w:rsid w:val="00475C49"/>
    <w:rsid w:val="00480384"/>
    <w:rsid w:val="0048196E"/>
    <w:rsid w:val="0048351C"/>
    <w:rsid w:val="004866AF"/>
    <w:rsid w:val="00486FE8"/>
    <w:rsid w:val="00487E40"/>
    <w:rsid w:val="004905E1"/>
    <w:rsid w:val="00492379"/>
    <w:rsid w:val="0049237B"/>
    <w:rsid w:val="004962C0"/>
    <w:rsid w:val="004A1DA7"/>
    <w:rsid w:val="004A3F2E"/>
    <w:rsid w:val="004B391A"/>
    <w:rsid w:val="004B58DA"/>
    <w:rsid w:val="004B634E"/>
    <w:rsid w:val="004C0C59"/>
    <w:rsid w:val="004C3051"/>
    <w:rsid w:val="004C4745"/>
    <w:rsid w:val="004C76DA"/>
    <w:rsid w:val="004D0A5A"/>
    <w:rsid w:val="004D202A"/>
    <w:rsid w:val="004D2E63"/>
    <w:rsid w:val="004D302D"/>
    <w:rsid w:val="004D3443"/>
    <w:rsid w:val="004D3A93"/>
    <w:rsid w:val="004D551F"/>
    <w:rsid w:val="004D5CD4"/>
    <w:rsid w:val="004E26DF"/>
    <w:rsid w:val="004E3501"/>
    <w:rsid w:val="004E6A33"/>
    <w:rsid w:val="004E7C23"/>
    <w:rsid w:val="004F07C9"/>
    <w:rsid w:val="004F6591"/>
    <w:rsid w:val="004F6895"/>
    <w:rsid w:val="004F7995"/>
    <w:rsid w:val="00500BEB"/>
    <w:rsid w:val="005022B2"/>
    <w:rsid w:val="005024B1"/>
    <w:rsid w:val="00505729"/>
    <w:rsid w:val="00505AAF"/>
    <w:rsid w:val="005156F9"/>
    <w:rsid w:val="00516DCB"/>
    <w:rsid w:val="005202E0"/>
    <w:rsid w:val="00524328"/>
    <w:rsid w:val="00535944"/>
    <w:rsid w:val="005366A8"/>
    <w:rsid w:val="00537E90"/>
    <w:rsid w:val="00540259"/>
    <w:rsid w:val="00541587"/>
    <w:rsid w:val="00541AB9"/>
    <w:rsid w:val="00544956"/>
    <w:rsid w:val="005455F5"/>
    <w:rsid w:val="00547A09"/>
    <w:rsid w:val="00552CE2"/>
    <w:rsid w:val="005534EF"/>
    <w:rsid w:val="00554344"/>
    <w:rsid w:val="00555418"/>
    <w:rsid w:val="005578A9"/>
    <w:rsid w:val="00560EDC"/>
    <w:rsid w:val="00562A0F"/>
    <w:rsid w:val="005630E0"/>
    <w:rsid w:val="00564B8F"/>
    <w:rsid w:val="00567767"/>
    <w:rsid w:val="00567A28"/>
    <w:rsid w:val="0057004A"/>
    <w:rsid w:val="0057183B"/>
    <w:rsid w:val="00571897"/>
    <w:rsid w:val="00572800"/>
    <w:rsid w:val="00574090"/>
    <w:rsid w:val="00585D0B"/>
    <w:rsid w:val="00586E50"/>
    <w:rsid w:val="00587293"/>
    <w:rsid w:val="005917D4"/>
    <w:rsid w:val="0059199B"/>
    <w:rsid w:val="005928D7"/>
    <w:rsid w:val="00593C90"/>
    <w:rsid w:val="00594FEC"/>
    <w:rsid w:val="00595E4B"/>
    <w:rsid w:val="0059684E"/>
    <w:rsid w:val="00596E1F"/>
    <w:rsid w:val="005A3141"/>
    <w:rsid w:val="005A31B6"/>
    <w:rsid w:val="005A3694"/>
    <w:rsid w:val="005A564F"/>
    <w:rsid w:val="005A565E"/>
    <w:rsid w:val="005A6115"/>
    <w:rsid w:val="005A6D24"/>
    <w:rsid w:val="005A7D5C"/>
    <w:rsid w:val="005B0099"/>
    <w:rsid w:val="005B3C68"/>
    <w:rsid w:val="005B79E2"/>
    <w:rsid w:val="005B7EE0"/>
    <w:rsid w:val="005C046C"/>
    <w:rsid w:val="005C2143"/>
    <w:rsid w:val="005C23D3"/>
    <w:rsid w:val="005C26CB"/>
    <w:rsid w:val="005C3518"/>
    <w:rsid w:val="005C4E85"/>
    <w:rsid w:val="005C58F5"/>
    <w:rsid w:val="005D11C8"/>
    <w:rsid w:val="005D1BA7"/>
    <w:rsid w:val="005D2F03"/>
    <w:rsid w:val="005D327E"/>
    <w:rsid w:val="005D59E7"/>
    <w:rsid w:val="005D5AE3"/>
    <w:rsid w:val="005E2125"/>
    <w:rsid w:val="005E685C"/>
    <w:rsid w:val="005F24F1"/>
    <w:rsid w:val="005F3979"/>
    <w:rsid w:val="005F3A61"/>
    <w:rsid w:val="005F561D"/>
    <w:rsid w:val="0060151B"/>
    <w:rsid w:val="006029CF"/>
    <w:rsid w:val="00602AA3"/>
    <w:rsid w:val="00603925"/>
    <w:rsid w:val="00604FA7"/>
    <w:rsid w:val="0060619A"/>
    <w:rsid w:val="00615E71"/>
    <w:rsid w:val="00615F3A"/>
    <w:rsid w:val="00617343"/>
    <w:rsid w:val="006232D1"/>
    <w:rsid w:val="00626C02"/>
    <w:rsid w:val="00630A7A"/>
    <w:rsid w:val="00631331"/>
    <w:rsid w:val="00631900"/>
    <w:rsid w:val="006345AC"/>
    <w:rsid w:val="0064475F"/>
    <w:rsid w:val="0065149F"/>
    <w:rsid w:val="00651A33"/>
    <w:rsid w:val="006537EA"/>
    <w:rsid w:val="00653C79"/>
    <w:rsid w:val="00654212"/>
    <w:rsid w:val="0065668C"/>
    <w:rsid w:val="00656C25"/>
    <w:rsid w:val="006602BC"/>
    <w:rsid w:val="00662483"/>
    <w:rsid w:val="00664D48"/>
    <w:rsid w:val="00665478"/>
    <w:rsid w:val="00670037"/>
    <w:rsid w:val="0067032D"/>
    <w:rsid w:val="00670530"/>
    <w:rsid w:val="00670C1E"/>
    <w:rsid w:val="00671F7F"/>
    <w:rsid w:val="00672DFB"/>
    <w:rsid w:val="00675654"/>
    <w:rsid w:val="00677971"/>
    <w:rsid w:val="0068182F"/>
    <w:rsid w:val="006835D6"/>
    <w:rsid w:val="0069005C"/>
    <w:rsid w:val="00691581"/>
    <w:rsid w:val="006922A1"/>
    <w:rsid w:val="00693378"/>
    <w:rsid w:val="0069360D"/>
    <w:rsid w:val="0069504F"/>
    <w:rsid w:val="00695FC6"/>
    <w:rsid w:val="006A1425"/>
    <w:rsid w:val="006A2752"/>
    <w:rsid w:val="006A2B18"/>
    <w:rsid w:val="006A544D"/>
    <w:rsid w:val="006A54AE"/>
    <w:rsid w:val="006A5EBE"/>
    <w:rsid w:val="006A66E3"/>
    <w:rsid w:val="006B1F92"/>
    <w:rsid w:val="006B2357"/>
    <w:rsid w:val="006B2FBE"/>
    <w:rsid w:val="006B3813"/>
    <w:rsid w:val="006B4E83"/>
    <w:rsid w:val="006B54C9"/>
    <w:rsid w:val="006B5ED2"/>
    <w:rsid w:val="006C5104"/>
    <w:rsid w:val="006C6880"/>
    <w:rsid w:val="006C74B5"/>
    <w:rsid w:val="006C798D"/>
    <w:rsid w:val="006D36B9"/>
    <w:rsid w:val="006D55D4"/>
    <w:rsid w:val="006D5A89"/>
    <w:rsid w:val="006D7F21"/>
    <w:rsid w:val="006E1961"/>
    <w:rsid w:val="006E3E6D"/>
    <w:rsid w:val="006E55FA"/>
    <w:rsid w:val="006E5A4C"/>
    <w:rsid w:val="006E6242"/>
    <w:rsid w:val="006F084B"/>
    <w:rsid w:val="006F442E"/>
    <w:rsid w:val="006F7F3F"/>
    <w:rsid w:val="00707E74"/>
    <w:rsid w:val="0071043D"/>
    <w:rsid w:val="00712A2C"/>
    <w:rsid w:val="007144D6"/>
    <w:rsid w:val="00714D19"/>
    <w:rsid w:val="00714D99"/>
    <w:rsid w:val="00716257"/>
    <w:rsid w:val="00716390"/>
    <w:rsid w:val="00716C66"/>
    <w:rsid w:val="0071754A"/>
    <w:rsid w:val="007175D4"/>
    <w:rsid w:val="00723A0E"/>
    <w:rsid w:val="00723BE5"/>
    <w:rsid w:val="00726A3B"/>
    <w:rsid w:val="00727317"/>
    <w:rsid w:val="0072734A"/>
    <w:rsid w:val="00727716"/>
    <w:rsid w:val="007310F9"/>
    <w:rsid w:val="00732A75"/>
    <w:rsid w:val="00733B94"/>
    <w:rsid w:val="00733BEC"/>
    <w:rsid w:val="007347AF"/>
    <w:rsid w:val="00746B37"/>
    <w:rsid w:val="007477E7"/>
    <w:rsid w:val="00752884"/>
    <w:rsid w:val="00752F36"/>
    <w:rsid w:val="0075473A"/>
    <w:rsid w:val="00754BA3"/>
    <w:rsid w:val="0076184B"/>
    <w:rsid w:val="00762FAE"/>
    <w:rsid w:val="00764544"/>
    <w:rsid w:val="00764CA0"/>
    <w:rsid w:val="00764F90"/>
    <w:rsid w:val="0077358B"/>
    <w:rsid w:val="00775534"/>
    <w:rsid w:val="007820A7"/>
    <w:rsid w:val="0078251E"/>
    <w:rsid w:val="00782B69"/>
    <w:rsid w:val="007871B2"/>
    <w:rsid w:val="00791300"/>
    <w:rsid w:val="00792BA1"/>
    <w:rsid w:val="00793B8C"/>
    <w:rsid w:val="007949D4"/>
    <w:rsid w:val="00795DE2"/>
    <w:rsid w:val="007968C3"/>
    <w:rsid w:val="007A06B2"/>
    <w:rsid w:val="007A16CE"/>
    <w:rsid w:val="007A4382"/>
    <w:rsid w:val="007B0979"/>
    <w:rsid w:val="007B0E19"/>
    <w:rsid w:val="007B25E9"/>
    <w:rsid w:val="007B39A3"/>
    <w:rsid w:val="007B4425"/>
    <w:rsid w:val="007B473D"/>
    <w:rsid w:val="007B54E9"/>
    <w:rsid w:val="007B71F8"/>
    <w:rsid w:val="007B737F"/>
    <w:rsid w:val="007B7457"/>
    <w:rsid w:val="007B74FE"/>
    <w:rsid w:val="007C0092"/>
    <w:rsid w:val="007C3A87"/>
    <w:rsid w:val="007C4CE3"/>
    <w:rsid w:val="007C6973"/>
    <w:rsid w:val="007C79F8"/>
    <w:rsid w:val="007D4534"/>
    <w:rsid w:val="007D4D7A"/>
    <w:rsid w:val="007D5D13"/>
    <w:rsid w:val="007D6DCD"/>
    <w:rsid w:val="007D7FDE"/>
    <w:rsid w:val="007E112F"/>
    <w:rsid w:val="007E23C5"/>
    <w:rsid w:val="007E3A7A"/>
    <w:rsid w:val="007E6ECD"/>
    <w:rsid w:val="007E70AD"/>
    <w:rsid w:val="007F0B63"/>
    <w:rsid w:val="007F1A45"/>
    <w:rsid w:val="007F54B8"/>
    <w:rsid w:val="0080035D"/>
    <w:rsid w:val="00801580"/>
    <w:rsid w:val="00801652"/>
    <w:rsid w:val="00802E88"/>
    <w:rsid w:val="00803566"/>
    <w:rsid w:val="00803C6A"/>
    <w:rsid w:val="008050D4"/>
    <w:rsid w:val="0081476C"/>
    <w:rsid w:val="00815FDB"/>
    <w:rsid w:val="008161E4"/>
    <w:rsid w:val="00816C76"/>
    <w:rsid w:val="00817CCB"/>
    <w:rsid w:val="00817D92"/>
    <w:rsid w:val="0082033C"/>
    <w:rsid w:val="00820CB7"/>
    <w:rsid w:val="008222EE"/>
    <w:rsid w:val="00823A50"/>
    <w:rsid w:val="00824995"/>
    <w:rsid w:val="008249CF"/>
    <w:rsid w:val="00826ADC"/>
    <w:rsid w:val="0082736F"/>
    <w:rsid w:val="00830954"/>
    <w:rsid w:val="008310CB"/>
    <w:rsid w:val="00831CB4"/>
    <w:rsid w:val="00834EE8"/>
    <w:rsid w:val="00836D52"/>
    <w:rsid w:val="0084471A"/>
    <w:rsid w:val="00850CCF"/>
    <w:rsid w:val="00853B53"/>
    <w:rsid w:val="00854C79"/>
    <w:rsid w:val="00857597"/>
    <w:rsid w:val="0086039A"/>
    <w:rsid w:val="00860B99"/>
    <w:rsid w:val="00861BBC"/>
    <w:rsid w:val="008621C7"/>
    <w:rsid w:val="00862660"/>
    <w:rsid w:val="008645CD"/>
    <w:rsid w:val="00864F21"/>
    <w:rsid w:val="00865E6E"/>
    <w:rsid w:val="00867451"/>
    <w:rsid w:val="00867CD5"/>
    <w:rsid w:val="00867D3D"/>
    <w:rsid w:val="00870C7A"/>
    <w:rsid w:val="00870FB3"/>
    <w:rsid w:val="00872417"/>
    <w:rsid w:val="00872AA1"/>
    <w:rsid w:val="00874582"/>
    <w:rsid w:val="00874B34"/>
    <w:rsid w:val="00877ABF"/>
    <w:rsid w:val="00877F0B"/>
    <w:rsid w:val="00877FCB"/>
    <w:rsid w:val="0088187F"/>
    <w:rsid w:val="0088578D"/>
    <w:rsid w:val="00885AAC"/>
    <w:rsid w:val="00885EDE"/>
    <w:rsid w:val="00886168"/>
    <w:rsid w:val="00890744"/>
    <w:rsid w:val="00893B4E"/>
    <w:rsid w:val="00895F29"/>
    <w:rsid w:val="00897335"/>
    <w:rsid w:val="008A1B9D"/>
    <w:rsid w:val="008A572B"/>
    <w:rsid w:val="008B569A"/>
    <w:rsid w:val="008B6296"/>
    <w:rsid w:val="008B63E1"/>
    <w:rsid w:val="008C2BCD"/>
    <w:rsid w:val="008C6434"/>
    <w:rsid w:val="008C719B"/>
    <w:rsid w:val="008C71D7"/>
    <w:rsid w:val="008C7425"/>
    <w:rsid w:val="008D037B"/>
    <w:rsid w:val="008D14AD"/>
    <w:rsid w:val="008D1E57"/>
    <w:rsid w:val="008D6B3F"/>
    <w:rsid w:val="008D7743"/>
    <w:rsid w:val="008D7CB7"/>
    <w:rsid w:val="008E02DF"/>
    <w:rsid w:val="008E23E8"/>
    <w:rsid w:val="008E4DBB"/>
    <w:rsid w:val="008E6B25"/>
    <w:rsid w:val="008F0F0E"/>
    <w:rsid w:val="008F1C87"/>
    <w:rsid w:val="008F1F42"/>
    <w:rsid w:val="008F3F57"/>
    <w:rsid w:val="008F498F"/>
    <w:rsid w:val="00901A5E"/>
    <w:rsid w:val="00901B12"/>
    <w:rsid w:val="00901C95"/>
    <w:rsid w:val="009066AC"/>
    <w:rsid w:val="00910E7F"/>
    <w:rsid w:val="00911339"/>
    <w:rsid w:val="00912386"/>
    <w:rsid w:val="0091765A"/>
    <w:rsid w:val="00921883"/>
    <w:rsid w:val="009240FE"/>
    <w:rsid w:val="00925982"/>
    <w:rsid w:val="0092680A"/>
    <w:rsid w:val="009279EA"/>
    <w:rsid w:val="009308A3"/>
    <w:rsid w:val="009309DD"/>
    <w:rsid w:val="00931456"/>
    <w:rsid w:val="00933E0C"/>
    <w:rsid w:val="009341C3"/>
    <w:rsid w:val="00941448"/>
    <w:rsid w:val="009419E6"/>
    <w:rsid w:val="00941B0B"/>
    <w:rsid w:val="00941E7E"/>
    <w:rsid w:val="00942AA7"/>
    <w:rsid w:val="0094443D"/>
    <w:rsid w:val="00944EB8"/>
    <w:rsid w:val="0094545F"/>
    <w:rsid w:val="00945E04"/>
    <w:rsid w:val="009503E6"/>
    <w:rsid w:val="0095079B"/>
    <w:rsid w:val="00954BE5"/>
    <w:rsid w:val="00955C29"/>
    <w:rsid w:val="0095603B"/>
    <w:rsid w:val="00956D24"/>
    <w:rsid w:val="0095707D"/>
    <w:rsid w:val="009608A6"/>
    <w:rsid w:val="00961958"/>
    <w:rsid w:val="0096242E"/>
    <w:rsid w:val="009659CA"/>
    <w:rsid w:val="00967036"/>
    <w:rsid w:val="00967EEB"/>
    <w:rsid w:val="0097037D"/>
    <w:rsid w:val="009731F8"/>
    <w:rsid w:val="00976039"/>
    <w:rsid w:val="009817E8"/>
    <w:rsid w:val="00984D56"/>
    <w:rsid w:val="00987E51"/>
    <w:rsid w:val="00987E8A"/>
    <w:rsid w:val="00990D85"/>
    <w:rsid w:val="00992B34"/>
    <w:rsid w:val="00992F14"/>
    <w:rsid w:val="0099482B"/>
    <w:rsid w:val="00997B5D"/>
    <w:rsid w:val="009A0DC5"/>
    <w:rsid w:val="009A15D8"/>
    <w:rsid w:val="009A656D"/>
    <w:rsid w:val="009B0A81"/>
    <w:rsid w:val="009B1B5D"/>
    <w:rsid w:val="009B3939"/>
    <w:rsid w:val="009B6A8D"/>
    <w:rsid w:val="009B6D7B"/>
    <w:rsid w:val="009C111A"/>
    <w:rsid w:val="009C22E0"/>
    <w:rsid w:val="009C296C"/>
    <w:rsid w:val="009C66C3"/>
    <w:rsid w:val="009D0D15"/>
    <w:rsid w:val="009D20D4"/>
    <w:rsid w:val="009D5DDE"/>
    <w:rsid w:val="009D67E7"/>
    <w:rsid w:val="009D6E5A"/>
    <w:rsid w:val="009E1B93"/>
    <w:rsid w:val="009E1F74"/>
    <w:rsid w:val="009E39DC"/>
    <w:rsid w:val="009E4C8B"/>
    <w:rsid w:val="009E7281"/>
    <w:rsid w:val="009F0D78"/>
    <w:rsid w:val="009F1075"/>
    <w:rsid w:val="009F2B9D"/>
    <w:rsid w:val="009F3CD5"/>
    <w:rsid w:val="009F5D8A"/>
    <w:rsid w:val="009F7E06"/>
    <w:rsid w:val="00A0101E"/>
    <w:rsid w:val="00A01BDA"/>
    <w:rsid w:val="00A01D16"/>
    <w:rsid w:val="00A0270C"/>
    <w:rsid w:val="00A03464"/>
    <w:rsid w:val="00A0572F"/>
    <w:rsid w:val="00A07174"/>
    <w:rsid w:val="00A11ACB"/>
    <w:rsid w:val="00A1226A"/>
    <w:rsid w:val="00A12C5C"/>
    <w:rsid w:val="00A133E9"/>
    <w:rsid w:val="00A1481A"/>
    <w:rsid w:val="00A1592C"/>
    <w:rsid w:val="00A1763B"/>
    <w:rsid w:val="00A21052"/>
    <w:rsid w:val="00A237A4"/>
    <w:rsid w:val="00A23E63"/>
    <w:rsid w:val="00A252A9"/>
    <w:rsid w:val="00A252FD"/>
    <w:rsid w:val="00A25879"/>
    <w:rsid w:val="00A2642D"/>
    <w:rsid w:val="00A322E7"/>
    <w:rsid w:val="00A32E10"/>
    <w:rsid w:val="00A32ED4"/>
    <w:rsid w:val="00A33694"/>
    <w:rsid w:val="00A33C56"/>
    <w:rsid w:val="00A349CD"/>
    <w:rsid w:val="00A40C65"/>
    <w:rsid w:val="00A4238D"/>
    <w:rsid w:val="00A4492C"/>
    <w:rsid w:val="00A452BA"/>
    <w:rsid w:val="00A4599A"/>
    <w:rsid w:val="00A478AF"/>
    <w:rsid w:val="00A5012D"/>
    <w:rsid w:val="00A51624"/>
    <w:rsid w:val="00A534C8"/>
    <w:rsid w:val="00A5604F"/>
    <w:rsid w:val="00A57110"/>
    <w:rsid w:val="00A575BF"/>
    <w:rsid w:val="00A601CC"/>
    <w:rsid w:val="00A61A5F"/>
    <w:rsid w:val="00A64D33"/>
    <w:rsid w:val="00A655DF"/>
    <w:rsid w:val="00A65ED3"/>
    <w:rsid w:val="00A672EF"/>
    <w:rsid w:val="00A7069D"/>
    <w:rsid w:val="00A74872"/>
    <w:rsid w:val="00A75ABD"/>
    <w:rsid w:val="00A77E29"/>
    <w:rsid w:val="00A77F5F"/>
    <w:rsid w:val="00A85696"/>
    <w:rsid w:val="00A87745"/>
    <w:rsid w:val="00A87A2B"/>
    <w:rsid w:val="00A905B1"/>
    <w:rsid w:val="00A91EB1"/>
    <w:rsid w:val="00A93EF7"/>
    <w:rsid w:val="00AA1D59"/>
    <w:rsid w:val="00AA314C"/>
    <w:rsid w:val="00AA5831"/>
    <w:rsid w:val="00AA5AA0"/>
    <w:rsid w:val="00AA770A"/>
    <w:rsid w:val="00AA7D34"/>
    <w:rsid w:val="00AB269E"/>
    <w:rsid w:val="00AB3312"/>
    <w:rsid w:val="00AB5337"/>
    <w:rsid w:val="00AB62D5"/>
    <w:rsid w:val="00AC08F7"/>
    <w:rsid w:val="00AC332B"/>
    <w:rsid w:val="00AC35B1"/>
    <w:rsid w:val="00AC558B"/>
    <w:rsid w:val="00AC5C4B"/>
    <w:rsid w:val="00AC69C2"/>
    <w:rsid w:val="00AC7668"/>
    <w:rsid w:val="00AC7C81"/>
    <w:rsid w:val="00AD17DC"/>
    <w:rsid w:val="00AD2886"/>
    <w:rsid w:val="00AD2D6C"/>
    <w:rsid w:val="00AD2F03"/>
    <w:rsid w:val="00AD3B44"/>
    <w:rsid w:val="00AD3F17"/>
    <w:rsid w:val="00AE4D55"/>
    <w:rsid w:val="00AE5499"/>
    <w:rsid w:val="00AE6B77"/>
    <w:rsid w:val="00B00073"/>
    <w:rsid w:val="00B0240A"/>
    <w:rsid w:val="00B03468"/>
    <w:rsid w:val="00B062FE"/>
    <w:rsid w:val="00B06BFF"/>
    <w:rsid w:val="00B10DB7"/>
    <w:rsid w:val="00B11E0C"/>
    <w:rsid w:val="00B161A7"/>
    <w:rsid w:val="00B17047"/>
    <w:rsid w:val="00B171C4"/>
    <w:rsid w:val="00B21C85"/>
    <w:rsid w:val="00B2331D"/>
    <w:rsid w:val="00B23B29"/>
    <w:rsid w:val="00B240EA"/>
    <w:rsid w:val="00B27DC4"/>
    <w:rsid w:val="00B27FD6"/>
    <w:rsid w:val="00B30470"/>
    <w:rsid w:val="00B3078C"/>
    <w:rsid w:val="00B307EF"/>
    <w:rsid w:val="00B354AA"/>
    <w:rsid w:val="00B367B5"/>
    <w:rsid w:val="00B5031E"/>
    <w:rsid w:val="00B52314"/>
    <w:rsid w:val="00B5274F"/>
    <w:rsid w:val="00B528C5"/>
    <w:rsid w:val="00B53391"/>
    <w:rsid w:val="00B53C45"/>
    <w:rsid w:val="00B5542D"/>
    <w:rsid w:val="00B55B85"/>
    <w:rsid w:val="00B56C66"/>
    <w:rsid w:val="00B60672"/>
    <w:rsid w:val="00B6272D"/>
    <w:rsid w:val="00B63453"/>
    <w:rsid w:val="00B635B7"/>
    <w:rsid w:val="00B64BF2"/>
    <w:rsid w:val="00B73F1F"/>
    <w:rsid w:val="00B774F0"/>
    <w:rsid w:val="00B80C82"/>
    <w:rsid w:val="00B82CBA"/>
    <w:rsid w:val="00B82D6F"/>
    <w:rsid w:val="00B83AFA"/>
    <w:rsid w:val="00B84341"/>
    <w:rsid w:val="00B87FF0"/>
    <w:rsid w:val="00B906CC"/>
    <w:rsid w:val="00B92B64"/>
    <w:rsid w:val="00BA1584"/>
    <w:rsid w:val="00BB0B6A"/>
    <w:rsid w:val="00BB1150"/>
    <w:rsid w:val="00BB1EFA"/>
    <w:rsid w:val="00BB4FD7"/>
    <w:rsid w:val="00BB69F4"/>
    <w:rsid w:val="00BB73DD"/>
    <w:rsid w:val="00BC1D5B"/>
    <w:rsid w:val="00BC3C1D"/>
    <w:rsid w:val="00BC3CE6"/>
    <w:rsid w:val="00BC594D"/>
    <w:rsid w:val="00BC6800"/>
    <w:rsid w:val="00BD035F"/>
    <w:rsid w:val="00BD1C7B"/>
    <w:rsid w:val="00BD37F6"/>
    <w:rsid w:val="00BD4288"/>
    <w:rsid w:val="00BD53F5"/>
    <w:rsid w:val="00BE13A1"/>
    <w:rsid w:val="00BE29CB"/>
    <w:rsid w:val="00BE6040"/>
    <w:rsid w:val="00BE63DA"/>
    <w:rsid w:val="00BE7158"/>
    <w:rsid w:val="00BF0626"/>
    <w:rsid w:val="00BF1942"/>
    <w:rsid w:val="00BF28E3"/>
    <w:rsid w:val="00BF558B"/>
    <w:rsid w:val="00BF61C6"/>
    <w:rsid w:val="00BF6F65"/>
    <w:rsid w:val="00C01AB8"/>
    <w:rsid w:val="00C01B83"/>
    <w:rsid w:val="00C03271"/>
    <w:rsid w:val="00C05487"/>
    <w:rsid w:val="00C05FF7"/>
    <w:rsid w:val="00C119B7"/>
    <w:rsid w:val="00C140F9"/>
    <w:rsid w:val="00C14207"/>
    <w:rsid w:val="00C14D4A"/>
    <w:rsid w:val="00C17B75"/>
    <w:rsid w:val="00C209C6"/>
    <w:rsid w:val="00C245C3"/>
    <w:rsid w:val="00C249AC"/>
    <w:rsid w:val="00C301E5"/>
    <w:rsid w:val="00C30479"/>
    <w:rsid w:val="00C40FE9"/>
    <w:rsid w:val="00C41C63"/>
    <w:rsid w:val="00C41F9D"/>
    <w:rsid w:val="00C42DE7"/>
    <w:rsid w:val="00C4456E"/>
    <w:rsid w:val="00C45704"/>
    <w:rsid w:val="00C4754C"/>
    <w:rsid w:val="00C50E3C"/>
    <w:rsid w:val="00C514DC"/>
    <w:rsid w:val="00C53881"/>
    <w:rsid w:val="00C543C6"/>
    <w:rsid w:val="00C550A3"/>
    <w:rsid w:val="00C557A2"/>
    <w:rsid w:val="00C56EA1"/>
    <w:rsid w:val="00C578C4"/>
    <w:rsid w:val="00C617FE"/>
    <w:rsid w:val="00C63519"/>
    <w:rsid w:val="00C70429"/>
    <w:rsid w:val="00C72402"/>
    <w:rsid w:val="00C73AB0"/>
    <w:rsid w:val="00C73DF4"/>
    <w:rsid w:val="00C744F5"/>
    <w:rsid w:val="00C74CE0"/>
    <w:rsid w:val="00C93FE3"/>
    <w:rsid w:val="00C96E2B"/>
    <w:rsid w:val="00CA0CE9"/>
    <w:rsid w:val="00CA65B8"/>
    <w:rsid w:val="00CB3DC7"/>
    <w:rsid w:val="00CB407E"/>
    <w:rsid w:val="00CB5B41"/>
    <w:rsid w:val="00CB66FF"/>
    <w:rsid w:val="00CC21C3"/>
    <w:rsid w:val="00CC29EB"/>
    <w:rsid w:val="00CC31B3"/>
    <w:rsid w:val="00CC38FA"/>
    <w:rsid w:val="00CC3FF2"/>
    <w:rsid w:val="00CC540A"/>
    <w:rsid w:val="00CC6C47"/>
    <w:rsid w:val="00CC77F5"/>
    <w:rsid w:val="00CD03EA"/>
    <w:rsid w:val="00CD04ED"/>
    <w:rsid w:val="00CD440A"/>
    <w:rsid w:val="00CD520F"/>
    <w:rsid w:val="00CD6BB7"/>
    <w:rsid w:val="00CD75F1"/>
    <w:rsid w:val="00CD7931"/>
    <w:rsid w:val="00CD7A43"/>
    <w:rsid w:val="00CE26F2"/>
    <w:rsid w:val="00CE43E8"/>
    <w:rsid w:val="00CE4686"/>
    <w:rsid w:val="00CF04F5"/>
    <w:rsid w:val="00CF0AC0"/>
    <w:rsid w:val="00CF1155"/>
    <w:rsid w:val="00CF19FB"/>
    <w:rsid w:val="00CF47B7"/>
    <w:rsid w:val="00CF4DA5"/>
    <w:rsid w:val="00CF741B"/>
    <w:rsid w:val="00D02B93"/>
    <w:rsid w:val="00D0549B"/>
    <w:rsid w:val="00D0670E"/>
    <w:rsid w:val="00D07FEC"/>
    <w:rsid w:val="00D107C6"/>
    <w:rsid w:val="00D10CE3"/>
    <w:rsid w:val="00D2175A"/>
    <w:rsid w:val="00D21DC8"/>
    <w:rsid w:val="00D23585"/>
    <w:rsid w:val="00D247BB"/>
    <w:rsid w:val="00D2790E"/>
    <w:rsid w:val="00D30532"/>
    <w:rsid w:val="00D32C64"/>
    <w:rsid w:val="00D3348A"/>
    <w:rsid w:val="00D34BD5"/>
    <w:rsid w:val="00D36F33"/>
    <w:rsid w:val="00D449FC"/>
    <w:rsid w:val="00D479F6"/>
    <w:rsid w:val="00D5016D"/>
    <w:rsid w:val="00D51E5F"/>
    <w:rsid w:val="00D52631"/>
    <w:rsid w:val="00D549A9"/>
    <w:rsid w:val="00D569DD"/>
    <w:rsid w:val="00D606AF"/>
    <w:rsid w:val="00D611E2"/>
    <w:rsid w:val="00D621AF"/>
    <w:rsid w:val="00D70120"/>
    <w:rsid w:val="00D7359F"/>
    <w:rsid w:val="00D73627"/>
    <w:rsid w:val="00D73AA1"/>
    <w:rsid w:val="00D74872"/>
    <w:rsid w:val="00D74B6B"/>
    <w:rsid w:val="00D7532E"/>
    <w:rsid w:val="00D76171"/>
    <w:rsid w:val="00D7697A"/>
    <w:rsid w:val="00D80237"/>
    <w:rsid w:val="00D83092"/>
    <w:rsid w:val="00D83C8D"/>
    <w:rsid w:val="00D85B75"/>
    <w:rsid w:val="00D86901"/>
    <w:rsid w:val="00D86946"/>
    <w:rsid w:val="00D86A24"/>
    <w:rsid w:val="00D87CB0"/>
    <w:rsid w:val="00D905C2"/>
    <w:rsid w:val="00D93711"/>
    <w:rsid w:val="00D93EC8"/>
    <w:rsid w:val="00D97D5D"/>
    <w:rsid w:val="00DA2EF0"/>
    <w:rsid w:val="00DA3719"/>
    <w:rsid w:val="00DA394C"/>
    <w:rsid w:val="00DA56C3"/>
    <w:rsid w:val="00DA6552"/>
    <w:rsid w:val="00DA7703"/>
    <w:rsid w:val="00DB02D9"/>
    <w:rsid w:val="00DB26DC"/>
    <w:rsid w:val="00DB2739"/>
    <w:rsid w:val="00DB36EE"/>
    <w:rsid w:val="00DB53F9"/>
    <w:rsid w:val="00DB5EAD"/>
    <w:rsid w:val="00DC2F2A"/>
    <w:rsid w:val="00DC47F4"/>
    <w:rsid w:val="00DC5FC0"/>
    <w:rsid w:val="00DD1F2D"/>
    <w:rsid w:val="00DD3094"/>
    <w:rsid w:val="00DD461A"/>
    <w:rsid w:val="00DD5801"/>
    <w:rsid w:val="00DD7610"/>
    <w:rsid w:val="00DE05BD"/>
    <w:rsid w:val="00DE0799"/>
    <w:rsid w:val="00DE16E4"/>
    <w:rsid w:val="00DE265E"/>
    <w:rsid w:val="00DE4611"/>
    <w:rsid w:val="00DE4776"/>
    <w:rsid w:val="00DE50E0"/>
    <w:rsid w:val="00DE5C34"/>
    <w:rsid w:val="00DE62E2"/>
    <w:rsid w:val="00DF0317"/>
    <w:rsid w:val="00DF43F1"/>
    <w:rsid w:val="00DF55C0"/>
    <w:rsid w:val="00DF5E61"/>
    <w:rsid w:val="00DF62D8"/>
    <w:rsid w:val="00DF69A7"/>
    <w:rsid w:val="00DF7162"/>
    <w:rsid w:val="00DF7804"/>
    <w:rsid w:val="00DF7F7B"/>
    <w:rsid w:val="00E01372"/>
    <w:rsid w:val="00E0271F"/>
    <w:rsid w:val="00E0469D"/>
    <w:rsid w:val="00E05462"/>
    <w:rsid w:val="00E05572"/>
    <w:rsid w:val="00E0566C"/>
    <w:rsid w:val="00E07D48"/>
    <w:rsid w:val="00E1075E"/>
    <w:rsid w:val="00E12FD9"/>
    <w:rsid w:val="00E1648C"/>
    <w:rsid w:val="00E174A1"/>
    <w:rsid w:val="00E179AA"/>
    <w:rsid w:val="00E2098F"/>
    <w:rsid w:val="00E20CD9"/>
    <w:rsid w:val="00E20E3C"/>
    <w:rsid w:val="00E22CEE"/>
    <w:rsid w:val="00E26E60"/>
    <w:rsid w:val="00E273CA"/>
    <w:rsid w:val="00E2795F"/>
    <w:rsid w:val="00E306BF"/>
    <w:rsid w:val="00E31737"/>
    <w:rsid w:val="00E32925"/>
    <w:rsid w:val="00E34CC4"/>
    <w:rsid w:val="00E35349"/>
    <w:rsid w:val="00E35FDE"/>
    <w:rsid w:val="00E36166"/>
    <w:rsid w:val="00E40723"/>
    <w:rsid w:val="00E425B9"/>
    <w:rsid w:val="00E44731"/>
    <w:rsid w:val="00E454C2"/>
    <w:rsid w:val="00E470EE"/>
    <w:rsid w:val="00E47399"/>
    <w:rsid w:val="00E50CC6"/>
    <w:rsid w:val="00E5170A"/>
    <w:rsid w:val="00E51834"/>
    <w:rsid w:val="00E550BF"/>
    <w:rsid w:val="00E55445"/>
    <w:rsid w:val="00E57F90"/>
    <w:rsid w:val="00E628F2"/>
    <w:rsid w:val="00E63E62"/>
    <w:rsid w:val="00E6432F"/>
    <w:rsid w:val="00E65072"/>
    <w:rsid w:val="00E6582D"/>
    <w:rsid w:val="00E7090A"/>
    <w:rsid w:val="00E739AB"/>
    <w:rsid w:val="00E73ED4"/>
    <w:rsid w:val="00E75A4A"/>
    <w:rsid w:val="00E7699F"/>
    <w:rsid w:val="00E77AE4"/>
    <w:rsid w:val="00E77EBD"/>
    <w:rsid w:val="00E83060"/>
    <w:rsid w:val="00E87438"/>
    <w:rsid w:val="00E90479"/>
    <w:rsid w:val="00E95E52"/>
    <w:rsid w:val="00E960E6"/>
    <w:rsid w:val="00EA2200"/>
    <w:rsid w:val="00EA2681"/>
    <w:rsid w:val="00EA5E53"/>
    <w:rsid w:val="00EA7738"/>
    <w:rsid w:val="00EA7D32"/>
    <w:rsid w:val="00EA7FD2"/>
    <w:rsid w:val="00EB0FC1"/>
    <w:rsid w:val="00EB1093"/>
    <w:rsid w:val="00EB3176"/>
    <w:rsid w:val="00EB596E"/>
    <w:rsid w:val="00EB73CA"/>
    <w:rsid w:val="00EB765C"/>
    <w:rsid w:val="00EC1702"/>
    <w:rsid w:val="00EC4F13"/>
    <w:rsid w:val="00EC5F70"/>
    <w:rsid w:val="00EC6DB0"/>
    <w:rsid w:val="00ED153B"/>
    <w:rsid w:val="00ED2B3A"/>
    <w:rsid w:val="00ED3424"/>
    <w:rsid w:val="00ED5E21"/>
    <w:rsid w:val="00ED5FE6"/>
    <w:rsid w:val="00ED6A9B"/>
    <w:rsid w:val="00EE1722"/>
    <w:rsid w:val="00EE39B6"/>
    <w:rsid w:val="00EE4367"/>
    <w:rsid w:val="00EE4CE7"/>
    <w:rsid w:val="00EE5107"/>
    <w:rsid w:val="00EE5537"/>
    <w:rsid w:val="00EE6A4E"/>
    <w:rsid w:val="00EE7BB8"/>
    <w:rsid w:val="00EF0BA6"/>
    <w:rsid w:val="00EF3353"/>
    <w:rsid w:val="00EF3DCA"/>
    <w:rsid w:val="00F02A8B"/>
    <w:rsid w:val="00F0382A"/>
    <w:rsid w:val="00F057D4"/>
    <w:rsid w:val="00F05BD3"/>
    <w:rsid w:val="00F06237"/>
    <w:rsid w:val="00F06FB8"/>
    <w:rsid w:val="00F100C6"/>
    <w:rsid w:val="00F11051"/>
    <w:rsid w:val="00F11FC7"/>
    <w:rsid w:val="00F1609A"/>
    <w:rsid w:val="00F16518"/>
    <w:rsid w:val="00F21D80"/>
    <w:rsid w:val="00F2239F"/>
    <w:rsid w:val="00F257DD"/>
    <w:rsid w:val="00F25D44"/>
    <w:rsid w:val="00F27BCB"/>
    <w:rsid w:val="00F31CA8"/>
    <w:rsid w:val="00F354CE"/>
    <w:rsid w:val="00F36B07"/>
    <w:rsid w:val="00F401E8"/>
    <w:rsid w:val="00F40266"/>
    <w:rsid w:val="00F41383"/>
    <w:rsid w:val="00F42AF3"/>
    <w:rsid w:val="00F43A27"/>
    <w:rsid w:val="00F43AF5"/>
    <w:rsid w:val="00F43D88"/>
    <w:rsid w:val="00F459A9"/>
    <w:rsid w:val="00F46091"/>
    <w:rsid w:val="00F4696B"/>
    <w:rsid w:val="00F46C5B"/>
    <w:rsid w:val="00F50A5B"/>
    <w:rsid w:val="00F50AFD"/>
    <w:rsid w:val="00F51379"/>
    <w:rsid w:val="00F516D3"/>
    <w:rsid w:val="00F54811"/>
    <w:rsid w:val="00F549B9"/>
    <w:rsid w:val="00F60DFD"/>
    <w:rsid w:val="00F62BFD"/>
    <w:rsid w:val="00F63DCE"/>
    <w:rsid w:val="00F656B4"/>
    <w:rsid w:val="00F65F78"/>
    <w:rsid w:val="00F703D2"/>
    <w:rsid w:val="00F72811"/>
    <w:rsid w:val="00F72D07"/>
    <w:rsid w:val="00F752C1"/>
    <w:rsid w:val="00F753CA"/>
    <w:rsid w:val="00F805A6"/>
    <w:rsid w:val="00F82990"/>
    <w:rsid w:val="00F82BA5"/>
    <w:rsid w:val="00F83225"/>
    <w:rsid w:val="00F8325C"/>
    <w:rsid w:val="00F83384"/>
    <w:rsid w:val="00F866B3"/>
    <w:rsid w:val="00F87730"/>
    <w:rsid w:val="00F95ADE"/>
    <w:rsid w:val="00F96BCB"/>
    <w:rsid w:val="00F97D65"/>
    <w:rsid w:val="00FA0E9A"/>
    <w:rsid w:val="00FA1E99"/>
    <w:rsid w:val="00FA24E7"/>
    <w:rsid w:val="00FA57F7"/>
    <w:rsid w:val="00FA71EA"/>
    <w:rsid w:val="00FB12A5"/>
    <w:rsid w:val="00FC0477"/>
    <w:rsid w:val="00FC22CB"/>
    <w:rsid w:val="00FC2551"/>
    <w:rsid w:val="00FC32D1"/>
    <w:rsid w:val="00FC3564"/>
    <w:rsid w:val="00FC35E4"/>
    <w:rsid w:val="00FC3829"/>
    <w:rsid w:val="00FC460D"/>
    <w:rsid w:val="00FC4C87"/>
    <w:rsid w:val="00FC5231"/>
    <w:rsid w:val="00FC5722"/>
    <w:rsid w:val="00FC6D55"/>
    <w:rsid w:val="00FD0518"/>
    <w:rsid w:val="00FD2AC8"/>
    <w:rsid w:val="00FD5305"/>
    <w:rsid w:val="00FD6112"/>
    <w:rsid w:val="00FD7148"/>
    <w:rsid w:val="00FE10A5"/>
    <w:rsid w:val="00FE2136"/>
    <w:rsid w:val="00FE25B1"/>
    <w:rsid w:val="00FE765E"/>
    <w:rsid w:val="00FE7664"/>
    <w:rsid w:val="00FF3067"/>
    <w:rsid w:val="00FF3993"/>
    <w:rsid w:val="00FF40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43E8E04"/>
  <w15:docId w15:val="{7BEE26F0-7940-421F-9318-A325DDD005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9"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99" w:unhideWhenUsed="1"/>
    <w:lsdException w:name="toc 4" w:semiHidden="1" w:uiPriority="99" w:unhideWhenUsed="1"/>
    <w:lsdException w:name="toc 5" w:semiHidden="1" w:uiPriority="99" w:unhideWhenUsed="1"/>
    <w:lsdException w:name="toc 6" w:semiHidden="1" w:uiPriority="99" w:unhideWhenUsed="1"/>
    <w:lsdException w:name="toc 7" w:semiHidden="1" w:uiPriority="99" w:unhideWhenUsed="1"/>
    <w:lsdException w:name="toc 8" w:semiHidden="1" w:uiPriority="99" w:unhideWhenUsed="1"/>
    <w:lsdException w:name="toc 9" w:semiHidden="1" w:uiPriority="9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99" w:qFormat="1"/>
    <w:lsdException w:name="Emphasis" w:uiPriority="9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203701"/>
    <w:rPr>
      <w:sz w:val="24"/>
      <w:szCs w:val="24"/>
    </w:rPr>
  </w:style>
  <w:style w:type="paragraph" w:styleId="Heading1">
    <w:name w:val="heading 1"/>
    <w:basedOn w:val="Normal"/>
    <w:next w:val="Normal"/>
    <w:link w:val="Heading1Char"/>
    <w:uiPriority w:val="9"/>
    <w:qFormat/>
    <w:rsid w:val="00897335"/>
    <w:pPr>
      <w:keepNext/>
      <w:numPr>
        <w:numId w:val="4"/>
      </w:numPr>
      <w:outlineLvl w:val="0"/>
    </w:pPr>
    <w:rPr>
      <w:u w:val="single"/>
    </w:rPr>
  </w:style>
  <w:style w:type="paragraph" w:styleId="Heading2">
    <w:name w:val="heading 2"/>
    <w:basedOn w:val="Normal"/>
    <w:next w:val="Normal"/>
    <w:link w:val="Heading2Char"/>
    <w:uiPriority w:val="99"/>
    <w:qFormat/>
    <w:rsid w:val="009608A6"/>
    <w:pPr>
      <w:keepNext/>
      <w:numPr>
        <w:numId w:val="3"/>
      </w:numPr>
      <w:spacing w:before="240" w:after="60"/>
      <w:outlineLvl w:val="1"/>
    </w:pPr>
    <w:rPr>
      <w:rFonts w:ascii="Cambria" w:hAnsi="Cambria"/>
      <w:b/>
      <w:bCs/>
      <w:i/>
      <w:iCs/>
      <w:sz w:val="28"/>
      <w:szCs w:val="28"/>
    </w:rPr>
  </w:style>
  <w:style w:type="paragraph" w:styleId="Heading3">
    <w:name w:val="heading 3"/>
    <w:basedOn w:val="Normal"/>
    <w:next w:val="Normal"/>
    <w:link w:val="Heading3Char"/>
    <w:qFormat/>
    <w:rsid w:val="00567A28"/>
    <w:pPr>
      <w:keepNext/>
      <w:spacing w:before="240" w:after="60"/>
      <w:outlineLvl w:val="2"/>
    </w:pPr>
    <w:rPr>
      <w:rFonts w:ascii="Arial" w:hAnsi="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8F1F42"/>
    <w:pPr>
      <w:tabs>
        <w:tab w:val="center" w:pos="4320"/>
        <w:tab w:val="right" w:pos="8640"/>
      </w:tabs>
    </w:pPr>
  </w:style>
  <w:style w:type="paragraph" w:styleId="Header">
    <w:name w:val="header"/>
    <w:basedOn w:val="Normal"/>
    <w:link w:val="HeaderChar"/>
    <w:uiPriority w:val="99"/>
    <w:rsid w:val="008F1F42"/>
    <w:pPr>
      <w:tabs>
        <w:tab w:val="center" w:pos="4320"/>
        <w:tab w:val="right" w:pos="8640"/>
      </w:tabs>
    </w:pPr>
  </w:style>
  <w:style w:type="paragraph" w:styleId="NormalWeb">
    <w:name w:val="Normal (Web)"/>
    <w:basedOn w:val="Normal"/>
    <w:uiPriority w:val="99"/>
    <w:rsid w:val="008F1F42"/>
    <w:pPr>
      <w:spacing w:before="100" w:beforeAutospacing="1" w:after="100" w:afterAutospacing="1"/>
    </w:pPr>
    <w:rPr>
      <w:rFonts w:ascii="Arial Unicode MS" w:eastAsia="Arial Unicode MS" w:hAnsi="Arial Unicode MS" w:cs="Arial Unicode MS"/>
    </w:rPr>
  </w:style>
  <w:style w:type="paragraph" w:styleId="BalloonText">
    <w:name w:val="Balloon Text"/>
    <w:basedOn w:val="Normal"/>
    <w:link w:val="BalloonTextChar"/>
    <w:uiPriority w:val="99"/>
    <w:semiHidden/>
    <w:rsid w:val="008F1F42"/>
    <w:rPr>
      <w:rFonts w:ascii="Tahoma" w:hAnsi="Tahoma"/>
      <w:sz w:val="16"/>
      <w:szCs w:val="16"/>
    </w:rPr>
  </w:style>
  <w:style w:type="character" w:styleId="CommentReference">
    <w:name w:val="annotation reference"/>
    <w:uiPriority w:val="99"/>
    <w:semiHidden/>
    <w:rsid w:val="00AA5831"/>
    <w:rPr>
      <w:sz w:val="16"/>
      <w:szCs w:val="16"/>
    </w:rPr>
  </w:style>
  <w:style w:type="paragraph" w:styleId="CommentText">
    <w:name w:val="annotation text"/>
    <w:basedOn w:val="Normal"/>
    <w:link w:val="CommentTextChar"/>
    <w:uiPriority w:val="99"/>
    <w:semiHidden/>
    <w:rsid w:val="00AA5831"/>
    <w:rPr>
      <w:sz w:val="20"/>
      <w:szCs w:val="20"/>
    </w:rPr>
  </w:style>
  <w:style w:type="paragraph" w:styleId="CommentSubject">
    <w:name w:val="annotation subject"/>
    <w:basedOn w:val="CommentText"/>
    <w:next w:val="CommentText"/>
    <w:link w:val="CommentSubjectChar"/>
    <w:uiPriority w:val="99"/>
    <w:semiHidden/>
    <w:rsid w:val="00AA5831"/>
    <w:rPr>
      <w:b/>
      <w:bCs/>
    </w:rPr>
  </w:style>
  <w:style w:type="character" w:styleId="Strong">
    <w:name w:val="Strong"/>
    <w:uiPriority w:val="99"/>
    <w:qFormat/>
    <w:rsid w:val="00DF7162"/>
    <w:rPr>
      <w:b/>
      <w:bCs/>
    </w:rPr>
  </w:style>
  <w:style w:type="character" w:styleId="PageNumber">
    <w:name w:val="page number"/>
    <w:basedOn w:val="DefaultParagraphFont"/>
    <w:uiPriority w:val="99"/>
    <w:rsid w:val="007D5D13"/>
  </w:style>
  <w:style w:type="paragraph" w:styleId="DocumentMap">
    <w:name w:val="Document Map"/>
    <w:basedOn w:val="Normal"/>
    <w:semiHidden/>
    <w:rsid w:val="00E425B9"/>
    <w:pPr>
      <w:shd w:val="clear" w:color="auto" w:fill="000080"/>
    </w:pPr>
    <w:rPr>
      <w:rFonts w:ascii="Tahoma" w:hAnsi="Tahoma" w:cs="Tahoma"/>
    </w:rPr>
  </w:style>
  <w:style w:type="paragraph" w:customStyle="1" w:styleId="bulletlist1SA">
    <w:name w:val="+bullet list1_SA"/>
    <w:link w:val="bulletlist1SACharChar"/>
    <w:rsid w:val="00567A28"/>
    <w:pPr>
      <w:numPr>
        <w:numId w:val="2"/>
      </w:numPr>
      <w:tabs>
        <w:tab w:val="clear" w:pos="360"/>
        <w:tab w:val="num" w:pos="3240"/>
      </w:tabs>
      <w:spacing w:before="120"/>
      <w:ind w:left="3240"/>
    </w:pPr>
    <w:rPr>
      <w:rFonts w:ascii="Garamond" w:hAnsi="Garamond"/>
      <w:sz w:val="24"/>
      <w:szCs w:val="24"/>
    </w:rPr>
  </w:style>
  <w:style w:type="paragraph" w:customStyle="1" w:styleId="bulletlist2SA">
    <w:name w:val="+bullet list2_SA"/>
    <w:basedOn w:val="bulletlist1SA"/>
    <w:rsid w:val="00567A28"/>
    <w:pPr>
      <w:numPr>
        <w:ilvl w:val="1"/>
      </w:numPr>
      <w:tabs>
        <w:tab w:val="clear" w:pos="1440"/>
        <w:tab w:val="num" w:pos="360"/>
        <w:tab w:val="num" w:pos="3600"/>
      </w:tabs>
      <w:ind w:left="3600" w:hanging="810"/>
    </w:pPr>
  </w:style>
  <w:style w:type="paragraph" w:customStyle="1" w:styleId="Heading3SA">
    <w:name w:val="+Heading3_SA"/>
    <w:basedOn w:val="Heading3"/>
    <w:next w:val="Normal"/>
    <w:link w:val="Heading3SAChar"/>
    <w:rsid w:val="00567A28"/>
    <w:pPr>
      <w:widowControl w:val="0"/>
      <w:spacing w:before="360"/>
      <w:ind w:left="2880"/>
    </w:pPr>
    <w:rPr>
      <w:rFonts w:ascii="Trebuchet MS" w:hAnsi="Trebuchet MS" w:cs="Arial"/>
      <w:bCs w:val="0"/>
      <w:snapToGrid w:val="0"/>
      <w:sz w:val="28"/>
      <w:szCs w:val="28"/>
    </w:rPr>
  </w:style>
  <w:style w:type="character" w:customStyle="1" w:styleId="Heading3SAChar">
    <w:name w:val="+Heading3_SA Char"/>
    <w:link w:val="Heading3SA"/>
    <w:locked/>
    <w:rsid w:val="00567A28"/>
    <w:rPr>
      <w:rFonts w:ascii="Trebuchet MS" w:hAnsi="Trebuchet MS" w:cs="Arial"/>
      <w:b/>
      <w:snapToGrid w:val="0"/>
      <w:sz w:val="28"/>
      <w:szCs w:val="28"/>
      <w:lang w:val="en-US" w:eastAsia="en-US" w:bidi="ar-SA"/>
    </w:rPr>
  </w:style>
  <w:style w:type="character" w:customStyle="1" w:styleId="bulletlist1SACharChar">
    <w:name w:val="+bullet list1_SA Char Char"/>
    <w:link w:val="bulletlist1SA"/>
    <w:locked/>
    <w:rsid w:val="00567A28"/>
    <w:rPr>
      <w:rFonts w:ascii="Garamond" w:hAnsi="Garamond"/>
      <w:sz w:val="24"/>
      <w:szCs w:val="24"/>
    </w:rPr>
  </w:style>
  <w:style w:type="paragraph" w:customStyle="1" w:styleId="TableTextSA">
    <w:name w:val="+TableText_SA"/>
    <w:basedOn w:val="Normal"/>
    <w:rsid w:val="00C73AB0"/>
    <w:pPr>
      <w:spacing w:before="60" w:after="60"/>
    </w:pPr>
    <w:rPr>
      <w:rFonts w:ascii="Arial" w:hAnsi="Arial" w:cs="Arial"/>
      <w:sz w:val="20"/>
      <w:szCs w:val="20"/>
    </w:rPr>
  </w:style>
  <w:style w:type="table" w:styleId="TableGrid">
    <w:name w:val="Table Grid"/>
    <w:basedOn w:val="TableNormal"/>
    <w:uiPriority w:val="59"/>
    <w:rsid w:val="00C93F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1SA">
    <w:name w:val="+TableHead1_SA"/>
    <w:basedOn w:val="Normal"/>
    <w:rsid w:val="00C93FE3"/>
    <w:pPr>
      <w:spacing w:before="60" w:after="60"/>
    </w:pPr>
    <w:rPr>
      <w:rFonts w:ascii="Arial" w:hAnsi="Arial" w:cs="Arial"/>
      <w:b/>
      <w:color w:val="FFFFFF"/>
      <w:sz w:val="20"/>
      <w:szCs w:val="20"/>
    </w:rPr>
  </w:style>
  <w:style w:type="paragraph" w:customStyle="1" w:styleId="TableHead2SA">
    <w:name w:val="+TableHead2_SA"/>
    <w:basedOn w:val="Normal"/>
    <w:rsid w:val="00C93FE3"/>
    <w:pPr>
      <w:spacing w:before="60" w:after="60"/>
      <w:jc w:val="center"/>
    </w:pPr>
    <w:rPr>
      <w:rFonts w:ascii="Arial" w:hAnsi="Arial" w:cs="Arial"/>
      <w:b/>
      <w:color w:val="FFFFFF"/>
      <w:sz w:val="20"/>
      <w:szCs w:val="20"/>
    </w:rPr>
  </w:style>
  <w:style w:type="paragraph" w:styleId="BodyText">
    <w:name w:val="Body Text"/>
    <w:basedOn w:val="Normal"/>
    <w:rsid w:val="00DF7F7B"/>
    <w:rPr>
      <w:sz w:val="22"/>
      <w:szCs w:val="20"/>
    </w:rPr>
  </w:style>
  <w:style w:type="character" w:customStyle="1" w:styleId="pseditboxdisponly">
    <w:name w:val="pseditbox_disponly"/>
    <w:basedOn w:val="DefaultParagraphFont"/>
    <w:rsid w:val="00DF7F7B"/>
  </w:style>
  <w:style w:type="character" w:customStyle="1" w:styleId="DeltaViewInsertion">
    <w:name w:val="DeltaView Insertion"/>
    <w:rsid w:val="00DD461A"/>
    <w:rPr>
      <w:color w:val="0000FF"/>
      <w:spacing w:val="0"/>
      <w:u w:val="double"/>
    </w:rPr>
  </w:style>
  <w:style w:type="character" w:customStyle="1" w:styleId="Heading2Char">
    <w:name w:val="Heading 2 Char"/>
    <w:link w:val="Heading2"/>
    <w:uiPriority w:val="99"/>
    <w:rsid w:val="009608A6"/>
    <w:rPr>
      <w:rFonts w:ascii="Cambria" w:hAnsi="Cambria"/>
      <w:b/>
      <w:bCs/>
      <w:i/>
      <w:iCs/>
      <w:sz w:val="28"/>
      <w:szCs w:val="28"/>
    </w:rPr>
  </w:style>
  <w:style w:type="paragraph" w:styleId="ListParagraph">
    <w:name w:val="List Paragraph"/>
    <w:aliases w:val="Texto,TIT 2 IND"/>
    <w:basedOn w:val="Normal"/>
    <w:link w:val="ListParagraphChar"/>
    <w:uiPriority w:val="34"/>
    <w:qFormat/>
    <w:rsid w:val="009608A6"/>
    <w:pPr>
      <w:spacing w:after="240"/>
      <w:ind w:left="720"/>
      <w:contextualSpacing/>
    </w:pPr>
    <w:rPr>
      <w:rFonts w:ascii="Calibri" w:eastAsia="Calibri" w:hAnsi="Calibri"/>
      <w:sz w:val="22"/>
      <w:szCs w:val="22"/>
    </w:rPr>
  </w:style>
  <w:style w:type="paragraph" w:customStyle="1" w:styleId="text">
    <w:name w:val="text"/>
    <w:basedOn w:val="Normal"/>
    <w:link w:val="textChar"/>
    <w:uiPriority w:val="99"/>
    <w:rsid w:val="009608A6"/>
    <w:pPr>
      <w:spacing w:after="240"/>
    </w:pPr>
    <w:rPr>
      <w:rFonts w:ascii="Arial" w:hAnsi="Arial"/>
      <w:sz w:val="20"/>
      <w:szCs w:val="20"/>
    </w:rPr>
  </w:style>
  <w:style w:type="character" w:customStyle="1" w:styleId="textChar">
    <w:name w:val="text Char"/>
    <w:link w:val="text"/>
    <w:uiPriority w:val="99"/>
    <w:locked/>
    <w:rsid w:val="009608A6"/>
    <w:rPr>
      <w:rFonts w:ascii="Arial" w:hAnsi="Arial" w:cs="Arial"/>
      <w:lang w:val="en-US" w:eastAsia="en-US"/>
    </w:rPr>
  </w:style>
  <w:style w:type="character" w:customStyle="1" w:styleId="TableheadingChar">
    <w:name w:val="Table heading Char"/>
    <w:uiPriority w:val="99"/>
    <w:rsid w:val="009608A6"/>
    <w:rPr>
      <w:rFonts w:ascii="Calibri" w:hAnsi="Calibri" w:cs="Times New Roman"/>
      <w:b/>
      <w:sz w:val="26"/>
      <w:szCs w:val="26"/>
    </w:rPr>
  </w:style>
  <w:style w:type="paragraph" w:customStyle="1" w:styleId="Default">
    <w:name w:val="Default"/>
    <w:rsid w:val="007B737F"/>
    <w:pPr>
      <w:autoSpaceDE w:val="0"/>
      <w:autoSpaceDN w:val="0"/>
      <w:adjustRightInd w:val="0"/>
    </w:pPr>
    <w:rPr>
      <w:rFonts w:ascii="Arial" w:hAnsi="Arial" w:cs="Arial"/>
      <w:color w:val="000000"/>
      <w:sz w:val="24"/>
      <w:szCs w:val="24"/>
    </w:rPr>
  </w:style>
  <w:style w:type="paragraph" w:styleId="PlainText">
    <w:name w:val="Plain Text"/>
    <w:basedOn w:val="Normal"/>
    <w:link w:val="PlainTextChar"/>
    <w:rsid w:val="00585D0B"/>
    <w:rPr>
      <w:rFonts w:ascii="Courier New" w:hAnsi="Courier New"/>
      <w:sz w:val="20"/>
      <w:szCs w:val="20"/>
      <w:lang w:val="es-PR"/>
    </w:rPr>
  </w:style>
  <w:style w:type="character" w:customStyle="1" w:styleId="PlainTextChar">
    <w:name w:val="Plain Text Char"/>
    <w:link w:val="PlainText"/>
    <w:rsid w:val="00585D0B"/>
    <w:rPr>
      <w:rFonts w:ascii="Courier New" w:hAnsi="Courier New"/>
      <w:lang w:val="es-PR"/>
    </w:rPr>
  </w:style>
  <w:style w:type="character" w:customStyle="1" w:styleId="ListParagraphChar">
    <w:name w:val="List Paragraph Char"/>
    <w:aliases w:val="Texto Char,TIT 2 IND Char"/>
    <w:link w:val="ListParagraph"/>
    <w:uiPriority w:val="99"/>
    <w:locked/>
    <w:rsid w:val="0021113A"/>
    <w:rPr>
      <w:rFonts w:ascii="Calibri" w:eastAsia="Calibri" w:hAnsi="Calibri"/>
      <w:sz w:val="22"/>
      <w:szCs w:val="22"/>
    </w:rPr>
  </w:style>
  <w:style w:type="numbering" w:customStyle="1" w:styleId="NoList1">
    <w:name w:val="No List1"/>
    <w:next w:val="NoList"/>
    <w:uiPriority w:val="99"/>
    <w:semiHidden/>
    <w:unhideWhenUsed/>
    <w:rsid w:val="0021113A"/>
  </w:style>
  <w:style w:type="character" w:customStyle="1" w:styleId="Heading1Char">
    <w:name w:val="Heading 1 Char"/>
    <w:link w:val="Heading1"/>
    <w:uiPriority w:val="9"/>
    <w:rsid w:val="0021113A"/>
    <w:rPr>
      <w:sz w:val="24"/>
      <w:szCs w:val="24"/>
      <w:u w:val="single"/>
    </w:rPr>
  </w:style>
  <w:style w:type="character" w:customStyle="1" w:styleId="Heading3Char">
    <w:name w:val="Heading 3 Char"/>
    <w:link w:val="Heading3"/>
    <w:rsid w:val="0021113A"/>
    <w:rPr>
      <w:rFonts w:ascii="Arial" w:hAnsi="Arial" w:cs="Arial"/>
      <w:b/>
      <w:bCs/>
      <w:sz w:val="26"/>
      <w:szCs w:val="26"/>
    </w:rPr>
  </w:style>
  <w:style w:type="paragraph" w:customStyle="1" w:styleId="BodyText1">
    <w:name w:val="Body Text1"/>
    <w:basedOn w:val="Normal"/>
    <w:link w:val="BodytextChar"/>
    <w:qFormat/>
    <w:rsid w:val="0021113A"/>
    <w:pPr>
      <w:spacing w:after="240"/>
    </w:pPr>
    <w:rPr>
      <w:rFonts w:ascii="Calibri" w:hAnsi="Calibri"/>
      <w:sz w:val="22"/>
      <w:szCs w:val="22"/>
    </w:rPr>
  </w:style>
  <w:style w:type="character" w:customStyle="1" w:styleId="BodytextChar">
    <w:name w:val="Body text Char"/>
    <w:link w:val="BodyText1"/>
    <w:locked/>
    <w:rsid w:val="0021113A"/>
    <w:rPr>
      <w:rFonts w:ascii="Calibri" w:hAnsi="Calibri" w:cs="Arial"/>
      <w:sz w:val="22"/>
      <w:szCs w:val="22"/>
    </w:rPr>
  </w:style>
  <w:style w:type="character" w:customStyle="1" w:styleId="apple-converted-space">
    <w:name w:val="apple-converted-space"/>
    <w:rsid w:val="0021113A"/>
    <w:rPr>
      <w:rFonts w:cs="Times New Roman"/>
    </w:rPr>
  </w:style>
  <w:style w:type="paragraph" w:customStyle="1" w:styleId="Exhibitheading">
    <w:name w:val="Exhibit heading"/>
    <w:basedOn w:val="Normal"/>
    <w:link w:val="ExhibitheadingChar"/>
    <w:qFormat/>
    <w:rsid w:val="0021113A"/>
    <w:pPr>
      <w:spacing w:after="120"/>
    </w:pPr>
    <w:rPr>
      <w:rFonts w:ascii="Calibri" w:hAnsi="Calibri" w:cs="Arial"/>
      <w:b/>
      <w:sz w:val="22"/>
      <w:szCs w:val="22"/>
      <w:lang w:bidi="en-US"/>
    </w:rPr>
  </w:style>
  <w:style w:type="character" w:customStyle="1" w:styleId="ExhibitheadingChar">
    <w:name w:val="Exhibit heading Char"/>
    <w:link w:val="Exhibitheading"/>
    <w:rsid w:val="0021113A"/>
    <w:rPr>
      <w:rFonts w:ascii="Calibri" w:hAnsi="Calibri" w:cs="Arial"/>
      <w:b/>
      <w:sz w:val="22"/>
      <w:szCs w:val="22"/>
      <w:lang w:bidi="en-US"/>
    </w:rPr>
  </w:style>
  <w:style w:type="paragraph" w:customStyle="1" w:styleId="BodyText2">
    <w:name w:val="Body Text2"/>
    <w:basedOn w:val="Normal"/>
    <w:qFormat/>
    <w:rsid w:val="0021113A"/>
    <w:pPr>
      <w:spacing w:after="240"/>
    </w:pPr>
    <w:rPr>
      <w:rFonts w:ascii="Calibri" w:hAnsi="Calibri" w:cs="Arial"/>
      <w:sz w:val="22"/>
      <w:szCs w:val="22"/>
    </w:rPr>
  </w:style>
  <w:style w:type="character" w:customStyle="1" w:styleId="CommentTextChar">
    <w:name w:val="Comment Text Char"/>
    <w:link w:val="CommentText"/>
    <w:uiPriority w:val="99"/>
    <w:semiHidden/>
    <w:locked/>
    <w:rsid w:val="00B82D6F"/>
  </w:style>
  <w:style w:type="character" w:customStyle="1" w:styleId="CommentSubjectChar">
    <w:name w:val="Comment Subject Char"/>
    <w:link w:val="CommentSubject"/>
    <w:uiPriority w:val="99"/>
    <w:semiHidden/>
    <w:locked/>
    <w:rsid w:val="00B82D6F"/>
    <w:rPr>
      <w:b/>
      <w:bCs/>
    </w:rPr>
  </w:style>
  <w:style w:type="character" w:customStyle="1" w:styleId="BalloonTextChar">
    <w:name w:val="Balloon Text Char"/>
    <w:link w:val="BalloonText"/>
    <w:uiPriority w:val="99"/>
    <w:semiHidden/>
    <w:locked/>
    <w:rsid w:val="00B82D6F"/>
    <w:rPr>
      <w:rFonts w:ascii="Tahoma" w:hAnsi="Tahoma" w:cs="Tahoma"/>
      <w:sz w:val="16"/>
      <w:szCs w:val="16"/>
    </w:rPr>
  </w:style>
  <w:style w:type="character" w:styleId="Hyperlink">
    <w:name w:val="Hyperlink"/>
    <w:uiPriority w:val="99"/>
    <w:rsid w:val="00B82D6F"/>
    <w:rPr>
      <w:rFonts w:cs="Times New Roman"/>
      <w:color w:val="0000FF"/>
      <w:u w:val="single"/>
    </w:rPr>
  </w:style>
  <w:style w:type="character" w:customStyle="1" w:styleId="HeaderChar">
    <w:name w:val="Header Char"/>
    <w:link w:val="Header"/>
    <w:uiPriority w:val="99"/>
    <w:locked/>
    <w:rsid w:val="00B82D6F"/>
    <w:rPr>
      <w:sz w:val="24"/>
      <w:szCs w:val="24"/>
    </w:rPr>
  </w:style>
  <w:style w:type="character" w:customStyle="1" w:styleId="FooterChar">
    <w:name w:val="Footer Char"/>
    <w:link w:val="Footer"/>
    <w:uiPriority w:val="99"/>
    <w:locked/>
    <w:rsid w:val="00B82D6F"/>
    <w:rPr>
      <w:sz w:val="24"/>
      <w:szCs w:val="24"/>
    </w:rPr>
  </w:style>
  <w:style w:type="character" w:styleId="Emphasis">
    <w:name w:val="Emphasis"/>
    <w:uiPriority w:val="99"/>
    <w:qFormat/>
    <w:rsid w:val="00B82D6F"/>
    <w:rPr>
      <w:rFonts w:cs="Times New Roman"/>
      <w:i/>
      <w:iCs/>
    </w:rPr>
  </w:style>
  <w:style w:type="paragraph" w:styleId="TOC1">
    <w:name w:val="toc 1"/>
    <w:basedOn w:val="Normal"/>
    <w:next w:val="Normal"/>
    <w:autoRedefine/>
    <w:uiPriority w:val="39"/>
    <w:rsid w:val="00B82D6F"/>
    <w:pPr>
      <w:spacing w:before="120" w:after="120"/>
    </w:pPr>
    <w:rPr>
      <w:rFonts w:ascii="Verdana" w:hAnsi="Verdana" w:cs="Calibri"/>
      <w:bCs/>
      <w:sz w:val="20"/>
      <w:szCs w:val="20"/>
    </w:rPr>
  </w:style>
  <w:style w:type="paragraph" w:styleId="TOC2">
    <w:name w:val="toc 2"/>
    <w:basedOn w:val="Normal"/>
    <w:next w:val="Normal"/>
    <w:autoRedefine/>
    <w:uiPriority w:val="39"/>
    <w:rsid w:val="00B82D6F"/>
    <w:pPr>
      <w:tabs>
        <w:tab w:val="left" w:pos="720"/>
        <w:tab w:val="right" w:leader="dot" w:pos="9350"/>
      </w:tabs>
      <w:ind w:left="677" w:hanging="432"/>
    </w:pPr>
    <w:rPr>
      <w:rFonts w:ascii="Verdana" w:hAnsi="Verdana" w:cs="Calibri"/>
      <w:sz w:val="18"/>
      <w:szCs w:val="20"/>
    </w:rPr>
  </w:style>
  <w:style w:type="paragraph" w:styleId="TOC3">
    <w:name w:val="toc 3"/>
    <w:basedOn w:val="Normal"/>
    <w:next w:val="Normal"/>
    <w:autoRedefine/>
    <w:uiPriority w:val="99"/>
    <w:rsid w:val="00B82D6F"/>
    <w:pPr>
      <w:ind w:left="480"/>
    </w:pPr>
    <w:rPr>
      <w:rFonts w:ascii="Calibri" w:hAnsi="Calibri" w:cs="Calibri"/>
      <w:i/>
      <w:iCs/>
      <w:sz w:val="20"/>
      <w:szCs w:val="20"/>
    </w:rPr>
  </w:style>
  <w:style w:type="paragraph" w:styleId="TOC4">
    <w:name w:val="toc 4"/>
    <w:basedOn w:val="Normal"/>
    <w:next w:val="Normal"/>
    <w:autoRedefine/>
    <w:uiPriority w:val="99"/>
    <w:rsid w:val="00B82D6F"/>
    <w:pPr>
      <w:ind w:left="720"/>
    </w:pPr>
    <w:rPr>
      <w:rFonts w:ascii="Calibri" w:hAnsi="Calibri" w:cs="Calibri"/>
      <w:sz w:val="18"/>
      <w:szCs w:val="18"/>
    </w:rPr>
  </w:style>
  <w:style w:type="paragraph" w:styleId="TOC5">
    <w:name w:val="toc 5"/>
    <w:basedOn w:val="Normal"/>
    <w:next w:val="Normal"/>
    <w:autoRedefine/>
    <w:uiPriority w:val="99"/>
    <w:rsid w:val="00B82D6F"/>
    <w:pPr>
      <w:ind w:left="960"/>
    </w:pPr>
    <w:rPr>
      <w:rFonts w:ascii="Calibri" w:hAnsi="Calibri" w:cs="Calibri"/>
      <w:sz w:val="18"/>
      <w:szCs w:val="18"/>
    </w:rPr>
  </w:style>
  <w:style w:type="paragraph" w:styleId="TOC6">
    <w:name w:val="toc 6"/>
    <w:basedOn w:val="Normal"/>
    <w:next w:val="Normal"/>
    <w:autoRedefine/>
    <w:uiPriority w:val="99"/>
    <w:rsid w:val="00B82D6F"/>
    <w:pPr>
      <w:ind w:left="1200"/>
    </w:pPr>
    <w:rPr>
      <w:rFonts w:ascii="Calibri" w:hAnsi="Calibri" w:cs="Calibri"/>
      <w:sz w:val="18"/>
      <w:szCs w:val="18"/>
    </w:rPr>
  </w:style>
  <w:style w:type="paragraph" w:styleId="TOC7">
    <w:name w:val="toc 7"/>
    <w:basedOn w:val="Normal"/>
    <w:next w:val="Normal"/>
    <w:autoRedefine/>
    <w:uiPriority w:val="99"/>
    <w:rsid w:val="00B82D6F"/>
    <w:pPr>
      <w:ind w:left="1440"/>
    </w:pPr>
    <w:rPr>
      <w:rFonts w:ascii="Calibri" w:hAnsi="Calibri" w:cs="Calibri"/>
      <w:sz w:val="18"/>
      <w:szCs w:val="18"/>
    </w:rPr>
  </w:style>
  <w:style w:type="paragraph" w:styleId="TOC8">
    <w:name w:val="toc 8"/>
    <w:basedOn w:val="Normal"/>
    <w:next w:val="Normal"/>
    <w:autoRedefine/>
    <w:uiPriority w:val="99"/>
    <w:rsid w:val="00B82D6F"/>
    <w:pPr>
      <w:ind w:left="1680"/>
    </w:pPr>
    <w:rPr>
      <w:rFonts w:ascii="Calibri" w:hAnsi="Calibri" w:cs="Calibri"/>
      <w:sz w:val="18"/>
      <w:szCs w:val="18"/>
    </w:rPr>
  </w:style>
  <w:style w:type="paragraph" w:styleId="TOC9">
    <w:name w:val="toc 9"/>
    <w:basedOn w:val="Normal"/>
    <w:next w:val="Normal"/>
    <w:autoRedefine/>
    <w:uiPriority w:val="99"/>
    <w:rsid w:val="00B82D6F"/>
    <w:pPr>
      <w:ind w:left="1920"/>
    </w:pPr>
    <w:rPr>
      <w:rFonts w:ascii="Calibri" w:hAnsi="Calibri" w:cs="Calibri"/>
      <w:sz w:val="18"/>
      <w:szCs w:val="18"/>
    </w:rPr>
  </w:style>
  <w:style w:type="paragraph" w:styleId="TOCHeading">
    <w:name w:val="TOC Heading"/>
    <w:basedOn w:val="Heading1"/>
    <w:next w:val="Normal"/>
    <w:uiPriority w:val="99"/>
    <w:qFormat/>
    <w:rsid w:val="00B82D6F"/>
    <w:pPr>
      <w:keepLines/>
      <w:spacing w:before="480" w:line="276" w:lineRule="auto"/>
      <w:outlineLvl w:val="9"/>
    </w:pPr>
    <w:rPr>
      <w:rFonts w:ascii="Cambria" w:hAnsi="Cambria"/>
      <w:b/>
      <w:bCs/>
      <w:color w:val="365F91"/>
      <w:sz w:val="28"/>
      <w:szCs w:val="28"/>
      <w:u w:val="none"/>
    </w:rPr>
  </w:style>
  <w:style w:type="paragraph" w:customStyle="1" w:styleId="Callout">
    <w:name w:val="+Callout"/>
    <w:link w:val="CalloutChar"/>
    <w:uiPriority w:val="99"/>
    <w:rsid w:val="00B82D6F"/>
    <w:pPr>
      <w:keepLines/>
      <w:pBdr>
        <w:left w:val="single" w:sz="4" w:space="4" w:color="333399"/>
      </w:pBdr>
      <w:spacing w:before="180" w:after="180" w:line="240" w:lineRule="atLeast"/>
      <w:ind w:left="1080" w:right="1440"/>
    </w:pPr>
    <w:rPr>
      <w:rFonts w:ascii="Arial" w:hAnsi="Arial"/>
      <w:bCs/>
      <w:i/>
      <w:color w:val="333399"/>
      <w:spacing w:val="20"/>
      <w:sz w:val="24"/>
      <w:szCs w:val="24"/>
    </w:rPr>
  </w:style>
  <w:style w:type="paragraph" w:customStyle="1" w:styleId="ResponseText">
    <w:name w:val="+ResponseText"/>
    <w:link w:val="ResponseTextChar"/>
    <w:uiPriority w:val="99"/>
    <w:rsid w:val="00B82D6F"/>
    <w:pPr>
      <w:spacing w:line="280" w:lineRule="atLeast"/>
    </w:pPr>
    <w:rPr>
      <w:rFonts w:ascii="Arial" w:hAnsi="Arial" w:cs="Arial"/>
    </w:rPr>
  </w:style>
  <w:style w:type="character" w:customStyle="1" w:styleId="ResponseTextChar">
    <w:name w:val="+ResponseText Char"/>
    <w:link w:val="ResponseText"/>
    <w:uiPriority w:val="99"/>
    <w:locked/>
    <w:rsid w:val="00B82D6F"/>
    <w:rPr>
      <w:rFonts w:ascii="Arial" w:hAnsi="Arial" w:cs="Arial"/>
      <w:lang w:val="en-US" w:eastAsia="en-US" w:bidi="ar-SA"/>
    </w:rPr>
  </w:style>
  <w:style w:type="character" w:customStyle="1" w:styleId="CalloutChar">
    <w:name w:val="+Callout Char"/>
    <w:link w:val="Callout"/>
    <w:uiPriority w:val="99"/>
    <w:locked/>
    <w:rsid w:val="00B82D6F"/>
    <w:rPr>
      <w:rFonts w:ascii="Arial" w:hAnsi="Arial"/>
      <w:bCs/>
      <w:i/>
      <w:color w:val="333399"/>
      <w:spacing w:val="20"/>
      <w:sz w:val="24"/>
      <w:szCs w:val="24"/>
      <w:lang w:bidi="ar-SA"/>
    </w:rPr>
  </w:style>
  <w:style w:type="paragraph" w:customStyle="1" w:styleId="ListParagraphLayer2">
    <w:name w:val="List Paragraph Layer 2"/>
    <w:basedOn w:val="ListParagraph"/>
    <w:uiPriority w:val="99"/>
    <w:rsid w:val="00B82D6F"/>
    <w:pPr>
      <w:ind w:left="1440" w:hanging="360"/>
      <w:contextualSpacing w:val="0"/>
      <w:outlineLvl w:val="1"/>
    </w:pPr>
    <w:rPr>
      <w:rFonts w:eastAsia="Times New Roman" w:cs="Arial"/>
    </w:rPr>
  </w:style>
  <w:style w:type="paragraph" w:styleId="Revision">
    <w:name w:val="Revision"/>
    <w:hidden/>
    <w:uiPriority w:val="99"/>
    <w:semiHidden/>
    <w:rsid w:val="00B82D6F"/>
    <w:rPr>
      <w:rFonts w:ascii="Verdana" w:hAnsi="Verdana"/>
      <w:sz w:val="22"/>
      <w:szCs w:val="24"/>
    </w:rPr>
  </w:style>
  <w:style w:type="paragraph" w:customStyle="1" w:styleId="BodyText3">
    <w:name w:val="Body Text3"/>
    <w:basedOn w:val="Normal"/>
    <w:rsid w:val="00B82D6F"/>
    <w:pPr>
      <w:spacing w:after="240"/>
    </w:pPr>
    <w:rPr>
      <w:rFonts w:ascii="Calibri" w:hAnsi="Calibri"/>
      <w:sz w:val="20"/>
      <w:szCs w:val="20"/>
    </w:rPr>
  </w:style>
  <w:style w:type="table" w:customStyle="1" w:styleId="GridTable7Colorful-Accent11">
    <w:name w:val="Grid Table 7 Colorful - Accent 11"/>
    <w:basedOn w:val="TableNormal"/>
    <w:uiPriority w:val="52"/>
    <w:rsid w:val="007F54B8"/>
    <w:rPr>
      <w:rFonts w:asciiTheme="minorHAnsi" w:eastAsiaTheme="minorHAnsi" w:hAnsiTheme="minorHAnsi" w:cstheme="minorBidi"/>
      <w:color w:val="365F91" w:themeColor="accent1" w:themeShade="BF"/>
      <w:sz w:val="22"/>
      <w:szCs w:val="22"/>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character" w:customStyle="1" w:styleId="gd">
    <w:name w:val="gd"/>
    <w:basedOn w:val="DefaultParagraphFont"/>
    <w:rsid w:val="00110DB2"/>
  </w:style>
  <w:style w:type="character" w:customStyle="1" w:styleId="go">
    <w:name w:val="go"/>
    <w:basedOn w:val="DefaultParagraphFont"/>
    <w:rsid w:val="00110DB2"/>
  </w:style>
  <w:style w:type="character" w:customStyle="1" w:styleId="g3">
    <w:name w:val="g3"/>
    <w:basedOn w:val="DefaultParagraphFont"/>
    <w:rsid w:val="00110DB2"/>
  </w:style>
  <w:style w:type="character" w:customStyle="1" w:styleId="hb">
    <w:name w:val="hb"/>
    <w:basedOn w:val="DefaultParagraphFont"/>
    <w:rsid w:val="00110DB2"/>
  </w:style>
  <w:style w:type="character" w:customStyle="1" w:styleId="g2">
    <w:name w:val="g2"/>
    <w:basedOn w:val="DefaultParagraphFont"/>
    <w:rsid w:val="00110DB2"/>
  </w:style>
  <w:style w:type="character" w:customStyle="1" w:styleId="apple-tab-span">
    <w:name w:val="apple-tab-span"/>
    <w:basedOn w:val="DefaultParagraphFont"/>
    <w:rsid w:val="0065668C"/>
  </w:style>
  <w:style w:type="paragraph" w:customStyle="1" w:styleId="TableParagraph">
    <w:name w:val="Table Paragraph"/>
    <w:basedOn w:val="Normal"/>
    <w:uiPriority w:val="1"/>
    <w:qFormat/>
    <w:rsid w:val="0065668C"/>
    <w:pPr>
      <w:widowControl w:val="0"/>
    </w:pPr>
    <w:rPr>
      <w:rFonts w:asciiTheme="minorHAnsi" w:eastAsiaTheme="minorHAnsi" w:hAnsiTheme="minorHAnsi" w:cstheme="minorBidi"/>
      <w:sz w:val="22"/>
      <w:szCs w:val="22"/>
    </w:rPr>
  </w:style>
  <w:style w:type="character" w:styleId="UnresolvedMention">
    <w:name w:val="Unresolved Mention"/>
    <w:basedOn w:val="DefaultParagraphFont"/>
    <w:uiPriority w:val="99"/>
    <w:semiHidden/>
    <w:unhideWhenUsed/>
    <w:rsid w:val="006A2B18"/>
    <w:rPr>
      <w:color w:val="605E5C"/>
      <w:shd w:val="clear" w:color="auto" w:fill="E1DFDD"/>
    </w:rPr>
  </w:style>
  <w:style w:type="table" w:customStyle="1" w:styleId="TableGrid1">
    <w:name w:val="Table Grid1"/>
    <w:basedOn w:val="TableNormal"/>
    <w:next w:val="TableGrid"/>
    <w:rsid w:val="009419E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TableNormal"/>
    <w:next w:val="TableGrid"/>
    <w:rsid w:val="009419E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802864">
      <w:bodyDiv w:val="1"/>
      <w:marLeft w:val="0"/>
      <w:marRight w:val="0"/>
      <w:marTop w:val="0"/>
      <w:marBottom w:val="0"/>
      <w:divBdr>
        <w:top w:val="none" w:sz="0" w:space="0" w:color="auto"/>
        <w:left w:val="none" w:sz="0" w:space="0" w:color="auto"/>
        <w:bottom w:val="none" w:sz="0" w:space="0" w:color="auto"/>
        <w:right w:val="none" w:sz="0" w:space="0" w:color="auto"/>
      </w:divBdr>
      <w:divsChild>
        <w:div w:id="1954246073">
          <w:marLeft w:val="0"/>
          <w:marRight w:val="0"/>
          <w:marTop w:val="0"/>
          <w:marBottom w:val="0"/>
          <w:divBdr>
            <w:top w:val="none" w:sz="0" w:space="0" w:color="auto"/>
            <w:left w:val="none" w:sz="0" w:space="0" w:color="auto"/>
            <w:bottom w:val="none" w:sz="0" w:space="0" w:color="auto"/>
            <w:right w:val="none" w:sz="0" w:space="0" w:color="auto"/>
          </w:divBdr>
          <w:divsChild>
            <w:div w:id="1681543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627728">
      <w:bodyDiv w:val="1"/>
      <w:marLeft w:val="0"/>
      <w:marRight w:val="0"/>
      <w:marTop w:val="0"/>
      <w:marBottom w:val="0"/>
      <w:divBdr>
        <w:top w:val="none" w:sz="0" w:space="0" w:color="auto"/>
        <w:left w:val="none" w:sz="0" w:space="0" w:color="auto"/>
        <w:bottom w:val="none" w:sz="0" w:space="0" w:color="auto"/>
        <w:right w:val="none" w:sz="0" w:space="0" w:color="auto"/>
      </w:divBdr>
    </w:div>
    <w:div w:id="450787455">
      <w:bodyDiv w:val="1"/>
      <w:marLeft w:val="0"/>
      <w:marRight w:val="0"/>
      <w:marTop w:val="0"/>
      <w:marBottom w:val="0"/>
      <w:divBdr>
        <w:top w:val="none" w:sz="0" w:space="0" w:color="auto"/>
        <w:left w:val="none" w:sz="0" w:space="0" w:color="auto"/>
        <w:bottom w:val="none" w:sz="0" w:space="0" w:color="auto"/>
        <w:right w:val="none" w:sz="0" w:space="0" w:color="auto"/>
      </w:divBdr>
      <w:divsChild>
        <w:div w:id="1978800591">
          <w:marLeft w:val="0"/>
          <w:marRight w:val="0"/>
          <w:marTop w:val="0"/>
          <w:marBottom w:val="0"/>
          <w:divBdr>
            <w:top w:val="none" w:sz="0" w:space="0" w:color="auto"/>
            <w:left w:val="none" w:sz="0" w:space="0" w:color="auto"/>
            <w:bottom w:val="none" w:sz="0" w:space="0" w:color="auto"/>
            <w:right w:val="none" w:sz="0" w:space="0" w:color="auto"/>
          </w:divBdr>
        </w:div>
      </w:divsChild>
    </w:div>
    <w:div w:id="476382174">
      <w:bodyDiv w:val="1"/>
      <w:marLeft w:val="0"/>
      <w:marRight w:val="0"/>
      <w:marTop w:val="0"/>
      <w:marBottom w:val="0"/>
      <w:divBdr>
        <w:top w:val="none" w:sz="0" w:space="0" w:color="auto"/>
        <w:left w:val="none" w:sz="0" w:space="0" w:color="auto"/>
        <w:bottom w:val="none" w:sz="0" w:space="0" w:color="auto"/>
        <w:right w:val="none" w:sz="0" w:space="0" w:color="auto"/>
      </w:divBdr>
    </w:div>
    <w:div w:id="496381837">
      <w:bodyDiv w:val="1"/>
      <w:marLeft w:val="0"/>
      <w:marRight w:val="0"/>
      <w:marTop w:val="0"/>
      <w:marBottom w:val="0"/>
      <w:divBdr>
        <w:top w:val="none" w:sz="0" w:space="0" w:color="auto"/>
        <w:left w:val="none" w:sz="0" w:space="0" w:color="auto"/>
        <w:bottom w:val="none" w:sz="0" w:space="0" w:color="auto"/>
        <w:right w:val="none" w:sz="0" w:space="0" w:color="auto"/>
      </w:divBdr>
    </w:div>
    <w:div w:id="705524663">
      <w:bodyDiv w:val="1"/>
      <w:marLeft w:val="0"/>
      <w:marRight w:val="0"/>
      <w:marTop w:val="0"/>
      <w:marBottom w:val="0"/>
      <w:divBdr>
        <w:top w:val="none" w:sz="0" w:space="0" w:color="auto"/>
        <w:left w:val="none" w:sz="0" w:space="0" w:color="auto"/>
        <w:bottom w:val="none" w:sz="0" w:space="0" w:color="auto"/>
        <w:right w:val="none" w:sz="0" w:space="0" w:color="auto"/>
      </w:divBdr>
    </w:div>
    <w:div w:id="777331668">
      <w:bodyDiv w:val="1"/>
      <w:marLeft w:val="0"/>
      <w:marRight w:val="0"/>
      <w:marTop w:val="0"/>
      <w:marBottom w:val="0"/>
      <w:divBdr>
        <w:top w:val="none" w:sz="0" w:space="0" w:color="auto"/>
        <w:left w:val="none" w:sz="0" w:space="0" w:color="auto"/>
        <w:bottom w:val="none" w:sz="0" w:space="0" w:color="auto"/>
        <w:right w:val="none" w:sz="0" w:space="0" w:color="auto"/>
      </w:divBdr>
    </w:div>
    <w:div w:id="792284444">
      <w:bodyDiv w:val="1"/>
      <w:marLeft w:val="0"/>
      <w:marRight w:val="0"/>
      <w:marTop w:val="0"/>
      <w:marBottom w:val="0"/>
      <w:divBdr>
        <w:top w:val="none" w:sz="0" w:space="0" w:color="auto"/>
        <w:left w:val="none" w:sz="0" w:space="0" w:color="auto"/>
        <w:bottom w:val="none" w:sz="0" w:space="0" w:color="auto"/>
        <w:right w:val="none" w:sz="0" w:space="0" w:color="auto"/>
      </w:divBdr>
      <w:divsChild>
        <w:div w:id="309092580">
          <w:marLeft w:val="0"/>
          <w:marRight w:val="0"/>
          <w:marTop w:val="0"/>
          <w:marBottom w:val="0"/>
          <w:divBdr>
            <w:top w:val="none" w:sz="0" w:space="0" w:color="auto"/>
            <w:left w:val="none" w:sz="0" w:space="0" w:color="auto"/>
            <w:bottom w:val="none" w:sz="0" w:space="0" w:color="auto"/>
            <w:right w:val="none" w:sz="0" w:space="0" w:color="auto"/>
          </w:divBdr>
        </w:div>
      </w:divsChild>
    </w:div>
    <w:div w:id="889651290">
      <w:bodyDiv w:val="1"/>
      <w:marLeft w:val="0"/>
      <w:marRight w:val="0"/>
      <w:marTop w:val="0"/>
      <w:marBottom w:val="0"/>
      <w:divBdr>
        <w:top w:val="none" w:sz="0" w:space="0" w:color="auto"/>
        <w:left w:val="none" w:sz="0" w:space="0" w:color="auto"/>
        <w:bottom w:val="none" w:sz="0" w:space="0" w:color="auto"/>
        <w:right w:val="none" w:sz="0" w:space="0" w:color="auto"/>
      </w:divBdr>
      <w:divsChild>
        <w:div w:id="112808363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01225769">
              <w:marLeft w:val="0"/>
              <w:marRight w:val="0"/>
              <w:marTop w:val="0"/>
              <w:marBottom w:val="0"/>
              <w:divBdr>
                <w:top w:val="none" w:sz="0" w:space="0" w:color="auto"/>
                <w:left w:val="none" w:sz="0" w:space="0" w:color="auto"/>
                <w:bottom w:val="none" w:sz="0" w:space="0" w:color="auto"/>
                <w:right w:val="none" w:sz="0" w:space="0" w:color="auto"/>
              </w:divBdr>
              <w:divsChild>
                <w:div w:id="156505079">
                  <w:marLeft w:val="0"/>
                  <w:marRight w:val="0"/>
                  <w:marTop w:val="0"/>
                  <w:marBottom w:val="0"/>
                  <w:divBdr>
                    <w:top w:val="none" w:sz="0" w:space="0" w:color="auto"/>
                    <w:left w:val="none" w:sz="0" w:space="0" w:color="auto"/>
                    <w:bottom w:val="none" w:sz="0" w:space="0" w:color="auto"/>
                    <w:right w:val="none" w:sz="0" w:space="0" w:color="auto"/>
                  </w:divBdr>
                </w:div>
                <w:div w:id="2067793793">
                  <w:marLeft w:val="0"/>
                  <w:marRight w:val="0"/>
                  <w:marTop w:val="0"/>
                  <w:marBottom w:val="0"/>
                  <w:divBdr>
                    <w:top w:val="none" w:sz="0" w:space="0" w:color="auto"/>
                    <w:left w:val="none" w:sz="0" w:space="0" w:color="auto"/>
                    <w:bottom w:val="none" w:sz="0" w:space="0" w:color="auto"/>
                    <w:right w:val="none" w:sz="0" w:space="0" w:color="auto"/>
                  </w:divBdr>
                </w:div>
                <w:div w:id="1774090348">
                  <w:marLeft w:val="0"/>
                  <w:marRight w:val="0"/>
                  <w:marTop w:val="0"/>
                  <w:marBottom w:val="0"/>
                  <w:divBdr>
                    <w:top w:val="none" w:sz="0" w:space="0" w:color="auto"/>
                    <w:left w:val="none" w:sz="0" w:space="0" w:color="auto"/>
                    <w:bottom w:val="none" w:sz="0" w:space="0" w:color="auto"/>
                    <w:right w:val="none" w:sz="0" w:space="0" w:color="auto"/>
                  </w:divBdr>
                </w:div>
                <w:div w:id="1802188576">
                  <w:marLeft w:val="0"/>
                  <w:marRight w:val="0"/>
                  <w:marTop w:val="0"/>
                  <w:marBottom w:val="0"/>
                  <w:divBdr>
                    <w:top w:val="none" w:sz="0" w:space="0" w:color="auto"/>
                    <w:left w:val="none" w:sz="0" w:space="0" w:color="auto"/>
                    <w:bottom w:val="none" w:sz="0" w:space="0" w:color="auto"/>
                    <w:right w:val="none" w:sz="0" w:space="0" w:color="auto"/>
                  </w:divBdr>
                </w:div>
                <w:div w:id="1405375140">
                  <w:marLeft w:val="0"/>
                  <w:marRight w:val="0"/>
                  <w:marTop w:val="0"/>
                  <w:marBottom w:val="0"/>
                  <w:divBdr>
                    <w:top w:val="none" w:sz="0" w:space="0" w:color="auto"/>
                    <w:left w:val="none" w:sz="0" w:space="0" w:color="auto"/>
                    <w:bottom w:val="none" w:sz="0" w:space="0" w:color="auto"/>
                    <w:right w:val="none" w:sz="0" w:space="0" w:color="auto"/>
                  </w:divBdr>
                </w:div>
                <w:div w:id="140314324">
                  <w:marLeft w:val="0"/>
                  <w:marRight w:val="0"/>
                  <w:marTop w:val="0"/>
                  <w:marBottom w:val="0"/>
                  <w:divBdr>
                    <w:top w:val="none" w:sz="0" w:space="0" w:color="auto"/>
                    <w:left w:val="none" w:sz="0" w:space="0" w:color="auto"/>
                    <w:bottom w:val="none" w:sz="0" w:space="0" w:color="auto"/>
                    <w:right w:val="none" w:sz="0" w:space="0" w:color="auto"/>
                  </w:divBdr>
                </w:div>
                <w:div w:id="174418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4676962">
      <w:bodyDiv w:val="1"/>
      <w:marLeft w:val="0"/>
      <w:marRight w:val="0"/>
      <w:marTop w:val="0"/>
      <w:marBottom w:val="0"/>
      <w:divBdr>
        <w:top w:val="none" w:sz="0" w:space="0" w:color="auto"/>
        <w:left w:val="none" w:sz="0" w:space="0" w:color="auto"/>
        <w:bottom w:val="none" w:sz="0" w:space="0" w:color="auto"/>
        <w:right w:val="none" w:sz="0" w:space="0" w:color="auto"/>
      </w:divBdr>
    </w:div>
    <w:div w:id="1198546723">
      <w:bodyDiv w:val="1"/>
      <w:marLeft w:val="0"/>
      <w:marRight w:val="0"/>
      <w:marTop w:val="0"/>
      <w:marBottom w:val="0"/>
      <w:divBdr>
        <w:top w:val="none" w:sz="0" w:space="0" w:color="auto"/>
        <w:left w:val="none" w:sz="0" w:space="0" w:color="auto"/>
        <w:bottom w:val="none" w:sz="0" w:space="0" w:color="auto"/>
        <w:right w:val="none" w:sz="0" w:space="0" w:color="auto"/>
      </w:divBdr>
      <w:divsChild>
        <w:div w:id="1939410554">
          <w:marLeft w:val="0"/>
          <w:marRight w:val="0"/>
          <w:marTop w:val="0"/>
          <w:marBottom w:val="0"/>
          <w:divBdr>
            <w:top w:val="none" w:sz="0" w:space="0" w:color="auto"/>
            <w:left w:val="none" w:sz="0" w:space="0" w:color="auto"/>
            <w:bottom w:val="none" w:sz="0" w:space="0" w:color="auto"/>
            <w:right w:val="none" w:sz="0" w:space="0" w:color="auto"/>
          </w:divBdr>
          <w:divsChild>
            <w:div w:id="367218678">
              <w:marLeft w:val="0"/>
              <w:marRight w:val="0"/>
              <w:marTop w:val="0"/>
              <w:marBottom w:val="0"/>
              <w:divBdr>
                <w:top w:val="none" w:sz="0" w:space="0" w:color="auto"/>
                <w:left w:val="none" w:sz="0" w:space="0" w:color="auto"/>
                <w:bottom w:val="none" w:sz="0" w:space="0" w:color="auto"/>
                <w:right w:val="none" w:sz="0" w:space="0" w:color="auto"/>
              </w:divBdr>
              <w:divsChild>
                <w:div w:id="390927836">
                  <w:marLeft w:val="0"/>
                  <w:marRight w:val="0"/>
                  <w:marTop w:val="0"/>
                  <w:marBottom w:val="0"/>
                  <w:divBdr>
                    <w:top w:val="none" w:sz="0" w:space="0" w:color="auto"/>
                    <w:left w:val="none" w:sz="0" w:space="0" w:color="auto"/>
                    <w:bottom w:val="none" w:sz="0" w:space="0" w:color="auto"/>
                    <w:right w:val="none" w:sz="0" w:space="0" w:color="auto"/>
                  </w:divBdr>
                </w:div>
              </w:divsChild>
            </w:div>
            <w:div w:id="669793804">
              <w:marLeft w:val="-15"/>
              <w:marRight w:val="0"/>
              <w:marTop w:val="0"/>
              <w:marBottom w:val="0"/>
              <w:divBdr>
                <w:top w:val="none" w:sz="0" w:space="0" w:color="auto"/>
                <w:left w:val="none" w:sz="0" w:space="0" w:color="auto"/>
                <w:bottom w:val="none" w:sz="0" w:space="0" w:color="auto"/>
                <w:right w:val="none" w:sz="0" w:space="0" w:color="auto"/>
              </w:divBdr>
            </w:div>
            <w:div w:id="2042822695">
              <w:marLeft w:val="0"/>
              <w:marRight w:val="0"/>
              <w:marTop w:val="0"/>
              <w:marBottom w:val="0"/>
              <w:divBdr>
                <w:top w:val="none" w:sz="0" w:space="0" w:color="auto"/>
                <w:left w:val="none" w:sz="0" w:space="0" w:color="auto"/>
                <w:bottom w:val="none" w:sz="0" w:space="0" w:color="auto"/>
                <w:right w:val="none" w:sz="0" w:space="0" w:color="auto"/>
              </w:divBdr>
            </w:div>
            <w:div w:id="1549756763">
              <w:marLeft w:val="75"/>
              <w:marRight w:val="0"/>
              <w:marTop w:val="0"/>
              <w:marBottom w:val="0"/>
              <w:divBdr>
                <w:top w:val="none" w:sz="0" w:space="0" w:color="auto"/>
                <w:left w:val="none" w:sz="0" w:space="0" w:color="auto"/>
                <w:bottom w:val="none" w:sz="0" w:space="0" w:color="auto"/>
                <w:right w:val="none" w:sz="0" w:space="0" w:color="auto"/>
              </w:divBdr>
            </w:div>
          </w:divsChild>
        </w:div>
        <w:div w:id="1733116587">
          <w:marLeft w:val="0"/>
          <w:marRight w:val="225"/>
          <w:marTop w:val="75"/>
          <w:marBottom w:val="0"/>
          <w:divBdr>
            <w:top w:val="none" w:sz="0" w:space="0" w:color="auto"/>
            <w:left w:val="none" w:sz="0" w:space="0" w:color="auto"/>
            <w:bottom w:val="none" w:sz="0" w:space="0" w:color="auto"/>
            <w:right w:val="none" w:sz="0" w:space="0" w:color="auto"/>
          </w:divBdr>
          <w:divsChild>
            <w:div w:id="1671445474">
              <w:marLeft w:val="0"/>
              <w:marRight w:val="0"/>
              <w:marTop w:val="0"/>
              <w:marBottom w:val="0"/>
              <w:divBdr>
                <w:top w:val="none" w:sz="0" w:space="0" w:color="auto"/>
                <w:left w:val="none" w:sz="0" w:space="0" w:color="auto"/>
                <w:bottom w:val="none" w:sz="0" w:space="0" w:color="auto"/>
                <w:right w:val="none" w:sz="0" w:space="0" w:color="auto"/>
              </w:divBdr>
              <w:divsChild>
                <w:div w:id="1874420988">
                  <w:marLeft w:val="0"/>
                  <w:marRight w:val="0"/>
                  <w:marTop w:val="0"/>
                  <w:marBottom w:val="0"/>
                  <w:divBdr>
                    <w:top w:val="none" w:sz="0" w:space="0" w:color="auto"/>
                    <w:left w:val="none" w:sz="0" w:space="0" w:color="auto"/>
                    <w:bottom w:val="none" w:sz="0" w:space="0" w:color="auto"/>
                    <w:right w:val="none" w:sz="0" w:space="0" w:color="auto"/>
                  </w:divBdr>
                </w:div>
                <w:div w:id="1154221309">
                  <w:marLeft w:val="0"/>
                  <w:marRight w:val="0"/>
                  <w:marTop w:val="0"/>
                  <w:marBottom w:val="0"/>
                  <w:divBdr>
                    <w:top w:val="none" w:sz="0" w:space="0" w:color="auto"/>
                    <w:left w:val="none" w:sz="0" w:space="0" w:color="auto"/>
                    <w:bottom w:val="none" w:sz="0" w:space="0" w:color="auto"/>
                    <w:right w:val="none" w:sz="0" w:space="0" w:color="auto"/>
                  </w:divBdr>
                  <w:divsChild>
                    <w:div w:id="331102385">
                      <w:marLeft w:val="0"/>
                      <w:marRight w:val="0"/>
                      <w:marTop w:val="0"/>
                      <w:marBottom w:val="0"/>
                      <w:divBdr>
                        <w:top w:val="none" w:sz="0" w:space="0" w:color="auto"/>
                        <w:left w:val="none" w:sz="0" w:space="0" w:color="auto"/>
                        <w:bottom w:val="none" w:sz="0" w:space="0" w:color="auto"/>
                        <w:right w:val="none" w:sz="0" w:space="0" w:color="auto"/>
                      </w:divBdr>
                      <w:divsChild>
                        <w:div w:id="1199077755">
                          <w:marLeft w:val="0"/>
                          <w:marRight w:val="0"/>
                          <w:marTop w:val="0"/>
                          <w:marBottom w:val="0"/>
                          <w:divBdr>
                            <w:top w:val="none" w:sz="0" w:space="0" w:color="auto"/>
                            <w:left w:val="none" w:sz="0" w:space="0" w:color="auto"/>
                            <w:bottom w:val="none" w:sz="0" w:space="0" w:color="auto"/>
                            <w:right w:val="none" w:sz="0" w:space="0" w:color="auto"/>
                          </w:divBdr>
                        </w:div>
                      </w:divsChild>
                    </w:div>
                    <w:div w:id="1210650073">
                      <w:marLeft w:val="0"/>
                      <w:marRight w:val="0"/>
                      <w:marTop w:val="0"/>
                      <w:marBottom w:val="0"/>
                      <w:divBdr>
                        <w:top w:val="none" w:sz="0" w:space="0" w:color="auto"/>
                        <w:left w:val="none" w:sz="0" w:space="0" w:color="auto"/>
                        <w:bottom w:val="none" w:sz="0" w:space="0" w:color="auto"/>
                        <w:right w:val="none" w:sz="0" w:space="0" w:color="auto"/>
                      </w:divBdr>
                      <w:divsChild>
                        <w:div w:id="210950027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27763288">
                              <w:marLeft w:val="0"/>
                              <w:marRight w:val="0"/>
                              <w:marTop w:val="0"/>
                              <w:marBottom w:val="0"/>
                              <w:divBdr>
                                <w:top w:val="none" w:sz="0" w:space="0" w:color="auto"/>
                                <w:left w:val="none" w:sz="0" w:space="0" w:color="auto"/>
                                <w:bottom w:val="none" w:sz="0" w:space="0" w:color="auto"/>
                                <w:right w:val="none" w:sz="0" w:space="0" w:color="auto"/>
                              </w:divBdr>
                              <w:divsChild>
                                <w:div w:id="2001735009">
                                  <w:marLeft w:val="0"/>
                                  <w:marRight w:val="0"/>
                                  <w:marTop w:val="0"/>
                                  <w:marBottom w:val="0"/>
                                  <w:divBdr>
                                    <w:top w:val="none" w:sz="0" w:space="0" w:color="auto"/>
                                    <w:left w:val="none" w:sz="0" w:space="0" w:color="auto"/>
                                    <w:bottom w:val="none" w:sz="0" w:space="0" w:color="auto"/>
                                    <w:right w:val="none" w:sz="0" w:space="0" w:color="auto"/>
                                  </w:divBdr>
                                </w:div>
                                <w:div w:id="1459565602">
                                  <w:marLeft w:val="0"/>
                                  <w:marRight w:val="0"/>
                                  <w:marTop w:val="0"/>
                                  <w:marBottom w:val="0"/>
                                  <w:divBdr>
                                    <w:top w:val="none" w:sz="0" w:space="0" w:color="auto"/>
                                    <w:left w:val="none" w:sz="0" w:space="0" w:color="auto"/>
                                    <w:bottom w:val="none" w:sz="0" w:space="0" w:color="auto"/>
                                    <w:right w:val="none" w:sz="0" w:space="0" w:color="auto"/>
                                  </w:divBdr>
                                </w:div>
                                <w:div w:id="425812983">
                                  <w:marLeft w:val="0"/>
                                  <w:marRight w:val="0"/>
                                  <w:marTop w:val="0"/>
                                  <w:marBottom w:val="0"/>
                                  <w:divBdr>
                                    <w:top w:val="none" w:sz="0" w:space="0" w:color="auto"/>
                                    <w:left w:val="none" w:sz="0" w:space="0" w:color="auto"/>
                                    <w:bottom w:val="none" w:sz="0" w:space="0" w:color="auto"/>
                                    <w:right w:val="none" w:sz="0" w:space="0" w:color="auto"/>
                                  </w:divBdr>
                                </w:div>
                                <w:div w:id="744572310">
                                  <w:marLeft w:val="0"/>
                                  <w:marRight w:val="0"/>
                                  <w:marTop w:val="0"/>
                                  <w:marBottom w:val="0"/>
                                  <w:divBdr>
                                    <w:top w:val="none" w:sz="0" w:space="0" w:color="auto"/>
                                    <w:left w:val="none" w:sz="0" w:space="0" w:color="auto"/>
                                    <w:bottom w:val="none" w:sz="0" w:space="0" w:color="auto"/>
                                    <w:right w:val="none" w:sz="0" w:space="0" w:color="auto"/>
                                  </w:divBdr>
                                </w:div>
                                <w:div w:id="680081422">
                                  <w:marLeft w:val="0"/>
                                  <w:marRight w:val="0"/>
                                  <w:marTop w:val="0"/>
                                  <w:marBottom w:val="0"/>
                                  <w:divBdr>
                                    <w:top w:val="none" w:sz="0" w:space="0" w:color="auto"/>
                                    <w:left w:val="none" w:sz="0" w:space="0" w:color="auto"/>
                                    <w:bottom w:val="none" w:sz="0" w:space="0" w:color="auto"/>
                                    <w:right w:val="none" w:sz="0" w:space="0" w:color="auto"/>
                                  </w:divBdr>
                                </w:div>
                                <w:div w:id="2035644798">
                                  <w:marLeft w:val="0"/>
                                  <w:marRight w:val="0"/>
                                  <w:marTop w:val="0"/>
                                  <w:marBottom w:val="0"/>
                                  <w:divBdr>
                                    <w:top w:val="none" w:sz="0" w:space="0" w:color="auto"/>
                                    <w:left w:val="none" w:sz="0" w:space="0" w:color="auto"/>
                                    <w:bottom w:val="none" w:sz="0" w:space="0" w:color="auto"/>
                                    <w:right w:val="none" w:sz="0" w:space="0" w:color="auto"/>
                                  </w:divBdr>
                                </w:div>
                                <w:div w:id="1941374982">
                                  <w:marLeft w:val="0"/>
                                  <w:marRight w:val="0"/>
                                  <w:marTop w:val="0"/>
                                  <w:marBottom w:val="0"/>
                                  <w:divBdr>
                                    <w:top w:val="none" w:sz="0" w:space="0" w:color="auto"/>
                                    <w:left w:val="none" w:sz="0" w:space="0" w:color="auto"/>
                                    <w:bottom w:val="none" w:sz="0" w:space="0" w:color="auto"/>
                                    <w:right w:val="none" w:sz="0" w:space="0" w:color="auto"/>
                                  </w:divBdr>
                                </w:div>
                                <w:div w:id="1536850068">
                                  <w:marLeft w:val="0"/>
                                  <w:marRight w:val="0"/>
                                  <w:marTop w:val="0"/>
                                  <w:marBottom w:val="0"/>
                                  <w:divBdr>
                                    <w:top w:val="none" w:sz="0" w:space="0" w:color="auto"/>
                                    <w:left w:val="none" w:sz="0" w:space="0" w:color="auto"/>
                                    <w:bottom w:val="none" w:sz="0" w:space="0" w:color="auto"/>
                                    <w:right w:val="none" w:sz="0" w:space="0" w:color="auto"/>
                                  </w:divBdr>
                                </w:div>
                                <w:div w:id="160808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4179752">
      <w:bodyDiv w:val="1"/>
      <w:marLeft w:val="0"/>
      <w:marRight w:val="0"/>
      <w:marTop w:val="0"/>
      <w:marBottom w:val="0"/>
      <w:divBdr>
        <w:top w:val="none" w:sz="0" w:space="0" w:color="auto"/>
        <w:left w:val="none" w:sz="0" w:space="0" w:color="auto"/>
        <w:bottom w:val="none" w:sz="0" w:space="0" w:color="auto"/>
        <w:right w:val="none" w:sz="0" w:space="0" w:color="auto"/>
      </w:divBdr>
    </w:div>
    <w:div w:id="1482844464">
      <w:bodyDiv w:val="1"/>
      <w:marLeft w:val="0"/>
      <w:marRight w:val="0"/>
      <w:marTop w:val="0"/>
      <w:marBottom w:val="0"/>
      <w:divBdr>
        <w:top w:val="none" w:sz="0" w:space="0" w:color="auto"/>
        <w:left w:val="none" w:sz="0" w:space="0" w:color="auto"/>
        <w:bottom w:val="none" w:sz="0" w:space="0" w:color="auto"/>
        <w:right w:val="none" w:sz="0" w:space="0" w:color="auto"/>
      </w:divBdr>
    </w:div>
    <w:div w:id="1579247075">
      <w:bodyDiv w:val="1"/>
      <w:marLeft w:val="0"/>
      <w:marRight w:val="0"/>
      <w:marTop w:val="0"/>
      <w:marBottom w:val="0"/>
      <w:divBdr>
        <w:top w:val="none" w:sz="0" w:space="0" w:color="auto"/>
        <w:left w:val="none" w:sz="0" w:space="0" w:color="auto"/>
        <w:bottom w:val="none" w:sz="0" w:space="0" w:color="auto"/>
        <w:right w:val="none" w:sz="0" w:space="0" w:color="auto"/>
      </w:divBdr>
    </w:div>
    <w:div w:id="1675381556">
      <w:bodyDiv w:val="1"/>
      <w:marLeft w:val="0"/>
      <w:marRight w:val="0"/>
      <w:marTop w:val="0"/>
      <w:marBottom w:val="0"/>
      <w:divBdr>
        <w:top w:val="none" w:sz="0" w:space="0" w:color="auto"/>
        <w:left w:val="none" w:sz="0" w:space="0" w:color="auto"/>
        <w:bottom w:val="none" w:sz="0" w:space="0" w:color="auto"/>
        <w:right w:val="none" w:sz="0" w:space="0" w:color="auto"/>
      </w:divBdr>
    </w:div>
    <w:div w:id="1799690055">
      <w:bodyDiv w:val="1"/>
      <w:marLeft w:val="0"/>
      <w:marRight w:val="0"/>
      <w:marTop w:val="0"/>
      <w:marBottom w:val="0"/>
      <w:divBdr>
        <w:top w:val="none" w:sz="0" w:space="0" w:color="auto"/>
        <w:left w:val="none" w:sz="0" w:space="0" w:color="auto"/>
        <w:bottom w:val="none" w:sz="0" w:space="0" w:color="auto"/>
        <w:right w:val="none" w:sz="0" w:space="0" w:color="auto"/>
      </w:divBdr>
    </w:div>
    <w:div w:id="1960530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lawinsider.com/clause/final-acceptance-certificate" TargetMode="External"/><Relationship Id="rId13" Type="http://schemas.openxmlformats.org/officeDocument/2006/relationships/header" Target="header2.xml"/><Relationship Id="rId18"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customXml" Target="../customXml/item5.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fontTable" Target="fontTable.xml"/><Relationship Id="rId10" Type="http://schemas.microsoft.com/office/2011/relationships/commentsExtended" Target="commentsExtended.xml"/><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FCCBF67829C34448EA3D1A485FB3A0C" ma:contentTypeVersion="0" ma:contentTypeDescription="Create a new document." ma:contentTypeScope="" ma:versionID="953adadf48b046a536b54317277d3647">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ANEQXYWM5PSU-372-53</_dlc_DocId>
    <_dlc_DocIdUrl xmlns="52ebaa95-055a-40f0-9bd5-856e088a933c">
      <Url>http://intraedu.dde.pr/_layouts/DocIdRedir.aspx?ID=ANEQXYWM5PSU-372-53</Url>
      <Description>ANEQXYWM5PSU-372-53</Description>
    </_dlc_DocIdUrl>
  </documentManagement>
</p:properties>
</file>

<file path=customXml/itemProps1.xml><?xml version="1.0" encoding="utf-8"?>
<ds:datastoreItem xmlns:ds="http://schemas.openxmlformats.org/officeDocument/2006/customXml" ds:itemID="{CEFC7910-544A-4975-8849-17E076423800}"/>
</file>

<file path=customXml/itemProps2.xml><?xml version="1.0" encoding="utf-8"?>
<ds:datastoreItem xmlns:ds="http://schemas.openxmlformats.org/officeDocument/2006/customXml" ds:itemID="{78304441-51F5-4C47-B711-D32011E932E6}"/>
</file>

<file path=customXml/itemProps3.xml><?xml version="1.0" encoding="utf-8"?>
<ds:datastoreItem xmlns:ds="http://schemas.openxmlformats.org/officeDocument/2006/customXml" ds:itemID="{2ECEAAF0-2F90-41DB-8DB3-23088C94960B}"/>
</file>

<file path=customXml/itemProps4.xml><?xml version="1.0" encoding="utf-8"?>
<ds:datastoreItem xmlns:ds="http://schemas.openxmlformats.org/officeDocument/2006/customXml" ds:itemID="{E70189C0-6BF5-48B1-A2BA-C638871A4316}"/>
</file>

<file path=customXml/itemProps5.xml><?xml version="1.0" encoding="utf-8"?>
<ds:datastoreItem xmlns:ds="http://schemas.openxmlformats.org/officeDocument/2006/customXml" ds:itemID="{40F64836-7607-49C1-9242-9B3EB04A0642}"/>
</file>

<file path=docProps/app.xml><?xml version="1.0" encoding="utf-8"?>
<Properties xmlns="http://schemas.openxmlformats.org/officeDocument/2006/extended-properties" xmlns:vt="http://schemas.openxmlformats.org/officeDocument/2006/docPropsVTypes">
  <Template>Normal.dotm</Template>
  <TotalTime>1</TotalTime>
  <Pages>23</Pages>
  <Words>10936</Words>
  <Characters>62341</Characters>
  <Application>Microsoft Office Word</Application>
  <DocSecurity>0</DocSecurity>
  <PresentationFormat/>
  <Lines>519</Lines>
  <Paragraphs>146</Paragraphs>
  <ScaleCrop>false</ScaleCrop>
  <HeadingPairs>
    <vt:vector size="2" baseType="variant">
      <vt:variant>
        <vt:lpstr>Title</vt:lpstr>
      </vt:variant>
      <vt:variant>
        <vt:i4>1</vt:i4>
      </vt:variant>
    </vt:vector>
  </HeadingPairs>
  <TitlesOfParts>
    <vt:vector size="1" baseType="lpstr">
      <vt:lpstr>Further Revised Engagement Letter - Puerto Rico Department of Education (00221892-2).DOCX</vt:lpstr>
    </vt:vector>
  </TitlesOfParts>
  <Company>Toshiba</Company>
  <LinksUpToDate>false</LinksUpToDate>
  <CharactersWithSpaces>73131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Further Revised Engagement Letter - Puerto Rico Department of Education (00221892-2).DOCX</dc:title>
  <dc:subject>00221892;v2</dc:subject>
  <dc:creator>millan_m</dc:creator>
  <cp:lastModifiedBy>Elaine Williams</cp:lastModifiedBy>
  <cp:revision>2</cp:revision>
  <cp:lastPrinted>2017-10-24T14:57:00Z</cp:lastPrinted>
  <dcterms:created xsi:type="dcterms:W3CDTF">2018-11-15T15:33:00Z</dcterms:created>
  <dcterms:modified xsi:type="dcterms:W3CDTF">2018-11-15T15:33:00Z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0x010100EFCCBF67829C34448EA3D1A485FB3A0C</vt:lpwstr>
  </property>
  <property fmtid="{D5CDD505-2E9C-101B-9397-08002B2CF9AE}" pid="3" name="_dlc_DocIdItemGuid">
    <vt:lpwstr>1e8778db-0b85-4882-9beb-8ca05efa8e1f</vt:lpwstr>
  </property>
</Properties>
</file>